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80"/>
        <w:gridCol w:w="780"/>
        <w:gridCol w:w="780"/>
        <w:gridCol w:w="2100"/>
        <w:gridCol w:w="1500"/>
        <w:gridCol w:w="3240"/>
        <w:gridCol w:w="1440"/>
        <w:gridCol w:w="700"/>
        <w:gridCol w:w="600"/>
        <w:gridCol w:w="1320"/>
        <w:gridCol w:w="1480"/>
        <w:gridCol w:w="1320"/>
        <w:gridCol w:w="400"/>
      </w:tblGrid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Додаток №6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4"/>
                <w:lang w:val="uk-UA"/>
              </w:rPr>
              <w:t>до рішення дванадцятої сесії восьмого скликання Решетилівської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 w:rsidTr="00E60B12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</w:t>
            </w:r>
            <w:r w:rsidRPr="00F720B3">
              <w:rPr>
                <w:rFonts w:ascii="Arial" w:eastAsia="Arial" w:hAnsi="Arial" w:cs="Arial"/>
                <w:sz w:val="14"/>
                <w:lang w:val="uk-UA"/>
              </w:rPr>
              <w:t xml:space="preserve"> № 700-12-VIII від 30.09.2021 р.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24"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24"/>
                <w:lang w:val="uk-UA"/>
              </w:rPr>
              <w:t>коштів бюджету розвитку</w:t>
            </w:r>
            <w:r w:rsidR="00F720B3" w:rsidRPr="00F720B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Решетилівської міської територіальної громади</w:t>
            </w:r>
            <w:r w:rsidRPr="00F720B3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здійснення заходів на будівництво, реконструкцію і реставрацію, капітальний ремонт об'єктів виробничої, комунікаційної та соціальної інфраструктури за об'єктами 2021 році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5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Найменування</w:t>
            </w:r>
            <w:r w:rsidRPr="00F720B3">
              <w:rPr>
                <w:sz w:val="16"/>
                <w:lang w:val="uk-UA"/>
              </w:rPr>
              <w:br/>
              <w:t>головного розпорядника</w:t>
            </w:r>
            <w:r w:rsidRPr="00F720B3">
              <w:rPr>
                <w:sz w:val="16"/>
                <w:lang w:val="uk-UA"/>
              </w:rPr>
              <w:br/>
              <w:t>коштів місцевого бюджету/</w:t>
            </w:r>
            <w:r w:rsidRPr="00F720B3">
              <w:rPr>
                <w:sz w:val="16"/>
                <w:lang w:val="uk-UA"/>
              </w:rPr>
              <w:br/>
              <w:t>відповідального виконавця,</w:t>
            </w:r>
            <w:r w:rsidRPr="00F720B3">
              <w:rPr>
                <w:sz w:val="16"/>
                <w:lang w:val="uk-UA"/>
              </w:rPr>
              <w:br/>
              <w:t>найменування бюджетної програми згідно з Типовою програмною класифікацією видатків та кредитування міс</w:t>
            </w:r>
            <w:r w:rsidRPr="00F720B3">
              <w:rPr>
                <w:sz w:val="16"/>
                <w:lang w:val="uk-UA"/>
              </w:rPr>
              <w:t>цевого бюджету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Найменування об'єкта будівництва /</w:t>
            </w:r>
            <w:r w:rsidRPr="00F720B3">
              <w:rPr>
                <w:sz w:val="16"/>
                <w:lang w:val="uk-UA"/>
              </w:rPr>
              <w:br/>
              <w:t>вид будівельних робіт, у тому числі проектні роботи</w:t>
            </w:r>
            <w:r w:rsidRPr="00F720B3">
              <w:rPr>
                <w:sz w:val="16"/>
                <w:lang w:val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Загальна тривалість будівництва (рік початку і завершення)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Загальна вартість будівництва, гривень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Рівень виконання робіт на початок бюджетного періоду, %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Рівень готовності об'єкта на кінець бюджетного періоду, %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sz w:val="14"/>
                <w:lang w:val="uk-UA"/>
              </w:rPr>
              <w:t>10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6 412 871,00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6 412 871,00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ОХОРОНА ЗДОРОВ’Я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172 350,00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0731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Багатопрофільна стаціонарна медична допомога населенню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172 350,00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Капітальні видатки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98 800,00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98 800,00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ПКД та монтаж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пож.сигналізації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в хірургічному відділенні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73 550,00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73 550,00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КУЛЬТУРА I МИСТЕЦТВО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3 050 000,00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0828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iнших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клубних закладів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3 050 000,00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Реконструкція Решетилівського міського клубу № 1 вул. Полтавська, 85 м. Решетилівка. Коригування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8 720 949,00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3 050 000,00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E60B12" w:rsidRDefault="008C49A7" w:rsidP="00E60B12">
            <w:pPr>
              <w:ind w:left="60"/>
              <w:rPr>
                <w:b/>
                <w:lang w:val="uk-UA"/>
              </w:rPr>
            </w:pPr>
            <w:r w:rsidRPr="00E60B12">
              <w:rPr>
                <w:rFonts w:ascii="Arial" w:eastAsia="Arial" w:hAnsi="Arial" w:cs="Arial"/>
                <w:b/>
                <w:sz w:val="16"/>
                <w:lang w:val="uk-UA"/>
              </w:rPr>
              <w:t>ЖИТЛОВО-КОМУНАЛЬНЕ ГОСПОДАРСТВО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3 178 021,00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0620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3 178 021,00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Капітальні видатки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546 000,00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546 000,00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Капітальні видатки (придбання навантажувача BOBCAT S450)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2 498 100,00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2 498 100,00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Нове будівництво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велодоріжки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та тротуару від підвісного містка поблизу стадіону "Колос"</w:t>
            </w: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до підвісного містка по вул.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Великотирнівська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в м. Решетилівка Полтавського району Полтавської області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99 600,00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99 600,00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ПКД на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кап.ремонт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проїзду до спортивно-ігрового комплексу по вул.</w:t>
            </w:r>
            <w:r w:rsidR="00E60B12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Покровська,79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м.Решетилівка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Полтавської області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34 321,00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34 321,00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ЕКОНОМІЧНА ДІЯЛЬНІСТЬ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600" w:type="dxa"/>
            <w:gridSpan w:val="2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00" w:type="dxa"/>
            <w:gridSpan w:val="2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0443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Розроблення містобудівної документації (населених пунктів що приєднаються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“Район”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2 000 000,00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12 500,00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48 000,00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48 000,00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48 000,00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0960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48 000,00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Капітальні видатки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48 000,00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48 000,00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240 000,00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240 000,00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E60E85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МІЖБЮДЖЕТНІ ТРАНСФЕРТИ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240 000,00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3719750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4"/>
                <w:lang w:val="uk-UA"/>
              </w:rPr>
              <w:t>0180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240 000,00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E60E85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Співфінансування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придбання та встановлення </w:t>
            </w:r>
            <w:proofErr w:type="spellStart"/>
            <w:r w:rsidRPr="00F720B3">
              <w:rPr>
                <w:rFonts w:ascii="Arial" w:eastAsia="Arial" w:hAnsi="Arial" w:cs="Arial"/>
                <w:sz w:val="16"/>
                <w:lang w:val="uk-UA"/>
              </w:rPr>
              <w:t>мультифункціональних</w:t>
            </w:r>
            <w:proofErr w:type="spellEnd"/>
            <w:r w:rsidRPr="00F720B3">
              <w:rPr>
                <w:rFonts w:ascii="Arial" w:eastAsia="Arial" w:hAnsi="Arial" w:cs="Arial"/>
                <w:sz w:val="16"/>
                <w:lang w:val="uk-UA"/>
              </w:rPr>
              <w:t xml:space="preserve"> майданчиків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sz w:val="16"/>
                <w:lang w:val="uk-UA"/>
              </w:rPr>
              <w:t>2021 - 2021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240 000,00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6"/>
                <w:lang w:val="uk-UA"/>
              </w:rPr>
              <w:t>240 000,00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sz w:val="18"/>
                <w:lang w:val="uk-UA"/>
              </w:rPr>
              <w:t>100,00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4"/>
                <w:lang w:val="uk-UA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4"/>
                <w:lang w:val="uk-UA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4"/>
                <w:lang w:val="uk-UA"/>
              </w:rPr>
              <w:t>Х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E85" w:rsidRPr="00F720B3" w:rsidRDefault="008C49A7">
            <w:pPr>
              <w:ind w:left="60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rFonts w:ascii="Arial" w:eastAsia="Arial" w:hAnsi="Arial" w:cs="Arial"/>
                <w:b/>
                <w:sz w:val="16"/>
                <w:lang w:val="uk-UA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60E85" w:rsidRPr="00F720B3" w:rsidRDefault="008C49A7">
            <w:pPr>
              <w:ind w:right="60"/>
              <w:jc w:val="right"/>
              <w:rPr>
                <w:lang w:val="uk-UA"/>
              </w:rPr>
            </w:pPr>
            <w:r w:rsidRPr="00F720B3">
              <w:rPr>
                <w:b/>
                <w:sz w:val="16"/>
                <w:lang w:val="uk-UA"/>
              </w:rPr>
              <w:t>6 700 871,00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60E85" w:rsidRPr="00F720B3" w:rsidRDefault="008C49A7">
            <w:pPr>
              <w:jc w:val="center"/>
              <w:rPr>
                <w:lang w:val="uk-UA"/>
              </w:rPr>
            </w:pPr>
            <w:r w:rsidRPr="00F720B3">
              <w:rPr>
                <w:b/>
                <w:sz w:val="18"/>
                <w:lang w:val="uk-UA"/>
              </w:rPr>
              <w:t>X</w:t>
            </w: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 w:rsidTr="00E60B12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600" w:type="dxa"/>
            <w:gridSpan w:val="2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32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4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00" w:type="dxa"/>
            <w:gridSpan w:val="2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  <w:tr w:rsidR="00E60E85" w:rsidRPr="00F720B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ind w:right="60"/>
              <w:rPr>
                <w:lang w:val="uk-UA"/>
              </w:rPr>
            </w:pPr>
            <w:r w:rsidRPr="00F720B3">
              <w:rPr>
                <w:b/>
                <w:lang w:val="uk-UA"/>
              </w:rPr>
              <w:t>Міський голова</w:t>
            </w:r>
          </w:p>
        </w:tc>
        <w:tc>
          <w:tcPr>
            <w:tcW w:w="4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E85" w:rsidRPr="00F720B3" w:rsidRDefault="008C49A7">
            <w:pPr>
              <w:rPr>
                <w:lang w:val="uk-UA"/>
              </w:rPr>
            </w:pPr>
            <w:r w:rsidRPr="00F720B3">
              <w:rPr>
                <w:lang w:val="uk-UA"/>
              </w:rPr>
              <w:t>Дядюнова О.А.</w:t>
            </w:r>
          </w:p>
        </w:tc>
        <w:tc>
          <w:tcPr>
            <w:tcW w:w="132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60E85" w:rsidRPr="00F720B3" w:rsidRDefault="00E60E85">
            <w:pPr>
              <w:pStyle w:val="EMPTYCELLSTYLE"/>
              <w:rPr>
                <w:lang w:val="uk-UA"/>
              </w:rPr>
            </w:pPr>
          </w:p>
        </w:tc>
      </w:tr>
    </w:tbl>
    <w:p w:rsidR="008C49A7" w:rsidRPr="00F720B3" w:rsidRDefault="008C49A7">
      <w:pPr>
        <w:rPr>
          <w:lang w:val="uk-UA"/>
        </w:rPr>
      </w:pPr>
    </w:p>
    <w:sectPr w:rsidR="008C49A7" w:rsidRPr="00F720B3" w:rsidSect="00E60E8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E60E85"/>
    <w:rsid w:val="008C49A7"/>
    <w:rsid w:val="00E60B12"/>
    <w:rsid w:val="00E60E85"/>
    <w:rsid w:val="00F7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60E85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2021-10-01T05:54:00Z</dcterms:created>
  <dcterms:modified xsi:type="dcterms:W3CDTF">2021-10-01T06:09:00Z</dcterms:modified>
</cp:coreProperties>
</file>