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0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705"/>
      </w:tblGrid>
      <w:tr>
        <w:trPr>
          <w:trHeight w:val="231" w:hRule="atLeast"/>
        </w:trPr>
        <w:tc>
          <w:tcPr>
            <w:tcW w:w="11705" w:type="dxa"/>
            <w:tcBorders/>
            <w:shd w:color="auto" w:fill="auto" w:val="clear"/>
          </w:tcPr>
          <w:tbl>
            <w:tblPr>
              <w:tblW w:w="11057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1057"/>
            </w:tblGrid>
            <w:tr>
              <w:trPr>
                <w:trHeight w:val="230" w:hRule="atLeast"/>
              </w:trPr>
              <w:tc>
                <w:tcPr>
                  <w:tcW w:w="11057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5245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ЗАТВЕРДЖЕНО</w:t>
                  </w:r>
                </w:p>
                <w:p>
                  <w:pPr>
                    <w:pStyle w:val="Normal"/>
                    <w:spacing w:lineRule="auto" w:line="240" w:before="0" w:after="0"/>
                    <w:ind w:firstLine="5245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Рішення Решетилівської міської</w:t>
                  </w:r>
                </w:p>
                <w:p>
                  <w:pPr>
                    <w:pStyle w:val="Normal"/>
                    <w:spacing w:lineRule="auto" w:line="240" w:before="0" w:after="0"/>
                    <w:ind w:firstLine="5245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ради восьмого скликання</w:t>
                  </w:r>
                </w:p>
                <w:p>
                  <w:pPr>
                    <w:pStyle w:val="Normal"/>
                    <w:spacing w:lineRule="auto" w:line="240" w:before="0" w:after="0"/>
                    <w:ind w:firstLine="5245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30 вересня 2021року №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  <w:lang w:val="en-US"/>
                    </w:rPr>
                    <w:t>702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-12-</w:t>
                  </w: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  <w:lang w:val="en-US"/>
                    </w:rPr>
                    <w:t>VII</w:t>
                  </w:r>
                </w:p>
                <w:p>
                  <w:pPr>
                    <w:pStyle w:val="Normal"/>
                    <w:spacing w:lineRule="auto" w:line="240" w:before="0" w:after="0"/>
                    <w:ind w:firstLine="5245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  <w:t>(12 позачергова сесія)</w:t>
                  </w:r>
                </w:p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ru-RU" w:eastAsia="ru-R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2022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рік</w:t>
      </w:r>
    </w:p>
    <w:tbl>
      <w:tblPr>
        <w:tblW w:w="967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09"/>
        <w:gridCol w:w="4815"/>
        <w:gridCol w:w="1275"/>
        <w:gridCol w:w="1177"/>
      </w:tblGrid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Комунальне підприємство «Ефект» Решетилівської міської ради Полтавської області</w:t>
            </w:r>
          </w:p>
        </w:tc>
        <w:tc>
          <w:tcPr>
            <w:tcW w:w="2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Коди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 управління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Решетилівська міська рада Полтавської області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ЕДРПОУ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30614029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Галузь   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Комунальне господарство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Вид економ. діяльності  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ЗКНГ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Місцезнаходження   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м. Решетилівка, вул. Старокиївська, 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68.20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+380509709763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Керівник    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Манічева Таміла Анатоліївна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одиниця виміру: тис. гривень</w:t>
      </w:r>
    </w:p>
    <w:tbl>
      <w:tblPr>
        <w:tblW w:w="973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85"/>
        <w:gridCol w:w="1018"/>
        <w:gridCol w:w="1111"/>
        <w:gridCol w:w="981"/>
        <w:gridCol w:w="980"/>
        <w:gridCol w:w="980"/>
        <w:gridCol w:w="981"/>
      </w:tblGrid>
      <w:tr>
        <w:trPr>
          <w:tblHeader w:val="true"/>
        </w:trPr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Плановий рік, усього</w:t>
            </w:r>
          </w:p>
        </w:tc>
        <w:tc>
          <w:tcPr>
            <w:tcW w:w="3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>
        <w:trPr>
          <w:tblHeader w:val="true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І. Фінансові результати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т.ч.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Податок на додану вартість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Акцизний збір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Інші вирахування з доходу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43,0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157,0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Валовий: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дохід від операційної оренди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одержані гранти та субсидії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(сума рядків з 091 по 095)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153,0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40,2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8,8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Витрати на збут (сума рядків з 101 по 105):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(сума рядків з 111 по 115)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Фінансові результати від операційної діяльності: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Дохід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Інші фінансові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Інші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дохід від реалізації фінансових інвестицій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Витрати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0,1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Чистий: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Відрахування частини прибутку до бюджету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ІІ. Елементи операційних витрат  (разом)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43,2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9,4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Разом (сума рядків з 310 по 350)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156,6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ІІІ. Капітальні інвестиції протягом року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Придбання (створення) нематеріальних активів)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Погашення отриманих на  капітальні інвестиції позик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Разом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(сума рядків 410,420, 430, 440, 450):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(сума рядків 411, 421, 431, 441, 451)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Додаткова інформація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Чисельність працівників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Первісна вартість основних засобів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3194,7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3194,7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3194,7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3194,7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3194,7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Податкова заборгованість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Директор                                                        ___________</w:t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>Т.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А. Манічева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Головний бухгалтер                                     ___________</w:t>
        <w:tab/>
        <w:tab/>
        <w:t>О.С. Мирошниченко</w:t>
        <w:tab/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  <w:tab/>
        <w:tab/>
        <w:tab/>
        <w:tab/>
        <w:tab/>
        <w:t xml:space="preserve">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М. 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82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LibreOffice/6.3.1.2$Windows_X86_64 LibreOffice_project/b79626edf0065ac373bd1df5c28bd630b4424273</Application>
  <Pages>4</Pages>
  <Words>918</Words>
  <Characters>4121</Characters>
  <CharactersWithSpaces>4758</CharactersWithSpaces>
  <Paragraphs>584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2021-09-21T08:07:00Z</dcterms:created>
  <dc:creator>1</dc:creator>
  <dc:description/>
  <dc:language>uk-UA</dc:language>
  <cp:lastModifiedBy/>
  <dcterms:modified xsi:type="dcterms:W3CDTF">2021-10-01T13:37:15Z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