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D7" w:rsidRPr="001F6D52" w:rsidRDefault="00630DE8" w:rsidP="00DB2ADB">
      <w:pPr>
        <w:shd w:val="clear" w:color="auto" w:fill="FFFFFF"/>
        <w:spacing w:after="225" w:line="36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F6D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uk-UA" w:eastAsia="ru-RU"/>
        </w:rPr>
        <w:t xml:space="preserve">Пояснювальна записка до </w:t>
      </w:r>
      <w:r w:rsidR="00C67B4A" w:rsidRPr="001F6D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uk-UA" w:eastAsia="ru-RU"/>
        </w:rPr>
        <w:t xml:space="preserve"> </w:t>
      </w:r>
      <w:r w:rsidRPr="001F6D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uk-UA" w:eastAsia="ru-RU"/>
        </w:rPr>
        <w:t>фінансово</w:t>
      </w:r>
      <w:r w:rsidR="00BE0F23" w:rsidRPr="001F6D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uk-UA" w:eastAsia="ru-RU"/>
        </w:rPr>
        <w:t>го</w:t>
      </w:r>
      <w:r w:rsidRPr="001F6D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uk-UA" w:eastAsia="ru-RU"/>
        </w:rPr>
        <w:t xml:space="preserve"> плану</w:t>
      </w:r>
      <w:r w:rsidR="00C401EC" w:rsidRPr="001F6D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uk-UA" w:eastAsia="ru-RU"/>
        </w:rPr>
        <w:t xml:space="preserve"> </w:t>
      </w:r>
      <w:r w:rsidR="00A86034" w:rsidRPr="001F6D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uk-UA" w:eastAsia="ru-RU"/>
        </w:rPr>
        <w:t xml:space="preserve">підприємства </w:t>
      </w:r>
      <w:r w:rsidR="00C401EC" w:rsidRPr="001F6D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uk-UA" w:eastAsia="ru-RU"/>
        </w:rPr>
        <w:t>н</w:t>
      </w:r>
      <w:r w:rsidR="00BD05EA" w:rsidRPr="001F6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 202</w:t>
      </w:r>
      <w:r w:rsidR="00E93D12" w:rsidRPr="001F6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Pr="001F6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  <w:r w:rsidR="00C401EC" w:rsidRPr="001F6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36310" w:rsidRPr="001F6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по редакції радіо «</w:t>
      </w:r>
      <w:proofErr w:type="spellStart"/>
      <w:r w:rsidR="00F36310" w:rsidRPr="001F6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Релайф</w:t>
      </w:r>
      <w:proofErr w:type="spellEnd"/>
      <w:r w:rsidR="00F36310" w:rsidRPr="001F6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» Решетилівської міської ради .</w:t>
      </w:r>
    </w:p>
    <w:p w:rsidR="00C401EC" w:rsidRPr="001F6D52" w:rsidRDefault="00DE03E0" w:rsidP="00CE6ECD">
      <w:pP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F36310" w:rsidRPr="001F6D52">
        <w:rPr>
          <w:rFonts w:ascii="Times New Roman" w:hAnsi="Times New Roman" w:cs="Times New Roman"/>
          <w:sz w:val="24"/>
          <w:szCs w:val="24"/>
          <w:lang w:val="uk-UA"/>
        </w:rPr>
        <w:t>Редакція радіо</w:t>
      </w:r>
      <w:r w:rsidR="00C401EC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36310" w:rsidRPr="001F6D52">
        <w:rPr>
          <w:rFonts w:ascii="Times New Roman" w:hAnsi="Times New Roman" w:cs="Times New Roman"/>
          <w:sz w:val="24"/>
          <w:szCs w:val="24"/>
          <w:lang w:val="uk-UA"/>
        </w:rPr>
        <w:t>Релайф</w:t>
      </w:r>
      <w:proofErr w:type="spellEnd"/>
      <w:r w:rsidR="00C401EC" w:rsidRPr="001F6D52">
        <w:rPr>
          <w:rFonts w:ascii="Times New Roman" w:hAnsi="Times New Roman" w:cs="Times New Roman"/>
          <w:sz w:val="24"/>
          <w:szCs w:val="24"/>
          <w:lang w:val="uk-UA"/>
        </w:rPr>
        <w:t>» заснован</w:t>
      </w:r>
      <w:r w:rsidR="007F3DE9" w:rsidRPr="001F6D5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401EC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Решетилівсько</w:t>
      </w:r>
      <w:r w:rsidR="00DF1D48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="00F36310" w:rsidRPr="001F6D52">
        <w:rPr>
          <w:rFonts w:ascii="Times New Roman" w:hAnsi="Times New Roman" w:cs="Times New Roman"/>
          <w:sz w:val="24"/>
          <w:szCs w:val="24"/>
          <w:lang w:val="uk-UA"/>
        </w:rPr>
        <w:t>міською</w:t>
      </w:r>
      <w:r w:rsidR="00DF1D48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01EC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радою від </w:t>
      </w:r>
      <w:r w:rsidR="00F36310" w:rsidRPr="001F6D52">
        <w:rPr>
          <w:rFonts w:ascii="Times New Roman" w:hAnsi="Times New Roman" w:cs="Times New Roman"/>
          <w:sz w:val="24"/>
          <w:szCs w:val="24"/>
          <w:lang w:val="uk-UA"/>
        </w:rPr>
        <w:t>31 серпня</w:t>
      </w:r>
      <w:r w:rsidR="00A94079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01EC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F36310" w:rsidRPr="001F6D52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C401EC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року . Підприємство здійснює свою діяльність на підставі  </w:t>
      </w:r>
      <w:r w:rsidR="00C401EC" w:rsidRPr="001F6D52">
        <w:rPr>
          <w:rFonts w:ascii="Times New Roman" w:hAnsi="Times New Roman" w:cs="Times New Roman"/>
          <w:b/>
          <w:sz w:val="24"/>
          <w:szCs w:val="24"/>
          <w:lang w:val="uk-UA"/>
        </w:rPr>
        <w:t>Статуту</w:t>
      </w:r>
      <w:r w:rsidR="00C401EC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,затвердженого </w:t>
      </w:r>
      <w:r w:rsidR="00154B8C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рішенням Решетилівської  міської ради  сьомого скликання </w:t>
      </w:r>
      <w:r w:rsidR="00F36310" w:rsidRPr="001F6D52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154B8C" w:rsidRPr="001F6D52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F36310" w:rsidRPr="001F6D5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54B8C" w:rsidRPr="001F6D52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36310" w:rsidRPr="001F6D5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54B8C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р №</w:t>
      </w:r>
      <w:r w:rsidR="00F36310" w:rsidRPr="001F6D52">
        <w:rPr>
          <w:rFonts w:ascii="Times New Roman" w:hAnsi="Times New Roman" w:cs="Times New Roman"/>
          <w:sz w:val="24"/>
          <w:szCs w:val="24"/>
          <w:lang w:val="uk-UA"/>
        </w:rPr>
        <w:t>635</w:t>
      </w:r>
      <w:r w:rsidR="00154B8C" w:rsidRPr="001F6D5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36310" w:rsidRPr="001F6D5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54B8C" w:rsidRPr="001F6D52">
        <w:rPr>
          <w:rFonts w:ascii="Times New Roman" w:hAnsi="Times New Roman" w:cs="Times New Roman"/>
          <w:sz w:val="24"/>
          <w:szCs w:val="24"/>
          <w:lang w:val="uk-UA"/>
        </w:rPr>
        <w:t>0-VII</w:t>
      </w:r>
      <w:r w:rsidR="00A94079" w:rsidRPr="001F6D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59DE" w:rsidRPr="001F6D52" w:rsidRDefault="00F36310" w:rsidP="001E7798">
      <w:pPr>
        <w:shd w:val="clear" w:color="auto" w:fill="FFFFFF"/>
        <w:spacing w:after="0" w:line="360" w:lineRule="atLeast"/>
        <w:outlineLvl w:val="0"/>
        <w:rPr>
          <w:lang w:val="uk-UA"/>
        </w:rPr>
      </w:pPr>
      <w:r w:rsidRPr="001F6D52">
        <w:rPr>
          <w:rFonts w:ascii="Times New Roman" w:hAnsi="Times New Roman" w:cs="Times New Roman"/>
          <w:sz w:val="24"/>
          <w:szCs w:val="24"/>
          <w:lang w:val="uk-UA"/>
        </w:rPr>
        <w:t>Редакція радіо</w:t>
      </w:r>
      <w:r w:rsidR="00DB2ADB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1F6D52">
        <w:rPr>
          <w:rFonts w:ascii="Times New Roman" w:hAnsi="Times New Roman" w:cs="Times New Roman"/>
          <w:sz w:val="24"/>
          <w:szCs w:val="24"/>
          <w:lang w:val="uk-UA"/>
        </w:rPr>
        <w:t>Релайф</w:t>
      </w:r>
      <w:proofErr w:type="spellEnd"/>
      <w:r w:rsidR="00DB2ADB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154B8C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здійснює такі види ліцензованої діяльності :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>Ефірне мовлення</w:t>
      </w:r>
      <w:r w:rsidR="00AF4508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EC5095" w:rsidRPr="001F6D52" w:rsidRDefault="004E35FD" w:rsidP="004E35FD">
      <w:pPr>
        <w:pStyle w:val="a3"/>
        <w:numPr>
          <w:ilvl w:val="0"/>
          <w:numId w:val="1"/>
        </w:numPr>
        <w:shd w:val="clear" w:color="auto" w:fill="FFFFFF"/>
        <w:spacing w:after="225" w:line="360" w:lineRule="atLeast"/>
        <w:outlineLvl w:val="0"/>
        <w:rPr>
          <w:lang w:val="uk-UA"/>
        </w:rPr>
      </w:pPr>
      <w:r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E03E0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B2ADB" w:rsidRPr="001F6D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Дохідна частина</w:t>
      </w:r>
      <w:r w:rsidR="00DB2ADB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плану </w:t>
      </w:r>
      <w:r w:rsidR="00BD05EA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складає </w:t>
      </w:r>
      <w:r w:rsidR="00C20181" w:rsidRPr="001F6D52">
        <w:rPr>
          <w:rFonts w:ascii="Times New Roman" w:hAnsi="Times New Roman" w:cs="Times New Roman"/>
          <w:b/>
          <w:sz w:val="24"/>
          <w:szCs w:val="24"/>
          <w:lang w:val="uk-UA"/>
        </w:rPr>
        <w:t>80,0</w:t>
      </w:r>
      <w:r w:rsidR="00BD05EA" w:rsidRPr="001F6D52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B14714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тис. </w:t>
      </w:r>
      <w:r w:rsidR="00BD05EA" w:rsidRPr="001F6D52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AF7181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35DA" w:rsidRPr="001F6D52" w:rsidRDefault="004E35FD" w:rsidP="00C401EC">
      <w:pPr>
        <w:pStyle w:val="a3"/>
        <w:numPr>
          <w:ilvl w:val="0"/>
          <w:numId w:val="1"/>
        </w:num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F6D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EC5095" w:rsidRPr="001F6D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рядок </w:t>
      </w:r>
      <w:r w:rsidR="00AF7181" w:rsidRPr="001F6D52">
        <w:rPr>
          <w:rFonts w:ascii="Times New Roman" w:hAnsi="Times New Roman" w:cs="Times New Roman"/>
          <w:b/>
          <w:i/>
          <w:sz w:val="28"/>
          <w:szCs w:val="28"/>
          <w:lang w:val="uk-UA"/>
        </w:rPr>
        <w:t>010</w:t>
      </w:r>
      <w:r w:rsidR="00BD05EA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380C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F3DE9" w:rsidRPr="001F6D52">
        <w:rPr>
          <w:rFonts w:ascii="Times New Roman" w:hAnsi="Times New Roman" w:cs="Times New Roman"/>
          <w:sz w:val="24"/>
          <w:szCs w:val="24"/>
          <w:u w:val="single"/>
          <w:lang w:val="uk-UA"/>
        </w:rPr>
        <w:t>П</w:t>
      </w:r>
      <w:r w:rsidR="00F30EAD" w:rsidRPr="001F6D52">
        <w:rPr>
          <w:rFonts w:ascii="Times New Roman" w:hAnsi="Times New Roman" w:cs="Times New Roman"/>
          <w:sz w:val="24"/>
          <w:szCs w:val="24"/>
          <w:u w:val="single"/>
          <w:lang w:val="uk-UA"/>
        </w:rPr>
        <w:t>ослуги</w:t>
      </w:r>
      <w:r w:rsidR="00903FD5" w:rsidRPr="001F6D5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903FD5" w:rsidRPr="001F6D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(послуга </w:t>
      </w:r>
      <w:r w:rsidR="007F3DE9" w:rsidRPr="001F6D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 виготовлення інформаційно-рекламного </w:t>
      </w:r>
      <w:proofErr w:type="spellStart"/>
      <w:r w:rsidR="007F3DE9" w:rsidRPr="001F6D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аудіоролика</w:t>
      </w:r>
      <w:proofErr w:type="spellEnd"/>
      <w:r w:rsidR="007F3DE9" w:rsidRPr="001F6D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(дикторський текст  на фоні музики)</w:t>
      </w:r>
      <w:r w:rsidR="00903FD5" w:rsidRPr="001F6D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EC5095" w:rsidRPr="001F6D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ск</w:t>
      </w:r>
      <w:r w:rsidR="001F6D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</w:t>
      </w:r>
      <w:r w:rsidR="00EC5095" w:rsidRPr="001F6D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адає </w:t>
      </w:r>
      <w:r w:rsidR="00096DD1" w:rsidRPr="001F6D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</w:t>
      </w:r>
      <w:r w:rsidR="00EC5095" w:rsidRPr="001F6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8</w:t>
      </w:r>
      <w:r w:rsidR="00E93D12" w:rsidRPr="001F6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0</w:t>
      </w:r>
      <w:r w:rsidR="00EC5095" w:rsidRPr="001F6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 ,0</w:t>
      </w:r>
      <w:r w:rsidR="00EC5095" w:rsidRPr="001F6D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тис.грн.</w:t>
      </w:r>
    </w:p>
    <w:p w:rsidR="0004148A" w:rsidRPr="001F6D52" w:rsidRDefault="00F076FE" w:rsidP="00C401EC">
      <w:pPr>
        <w:pStyle w:val="a3"/>
        <w:numPr>
          <w:ilvl w:val="0"/>
          <w:numId w:val="1"/>
        </w:num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F6D5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Витратна частина фінансового плану</w:t>
      </w:r>
      <w:r w:rsidRPr="001F6D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.</w:t>
      </w:r>
    </w:p>
    <w:p w:rsidR="00F076FE" w:rsidRPr="001F6D52" w:rsidRDefault="00F076FE" w:rsidP="00C401EC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 w:rsidRPr="001F6D5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>Рядок 060</w:t>
      </w:r>
      <w:r w:rsidRPr="001F6D5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 xml:space="preserve"> </w:t>
      </w:r>
      <w:r w:rsidR="00F64A17" w:rsidRPr="001F6D5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С</w:t>
      </w:r>
      <w:r w:rsidRPr="001F6D5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 xml:space="preserve">обівартість </w:t>
      </w:r>
      <w:r w:rsidR="00F256F2" w:rsidRPr="001F6D5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 xml:space="preserve">реалізованої продукції </w:t>
      </w:r>
      <w:r w:rsidR="004E35FD" w:rsidRPr="001F6D5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(товарів,</w:t>
      </w:r>
      <w:proofErr w:type="spellStart"/>
      <w:r w:rsidR="004E35FD" w:rsidRPr="001F6D5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боріт</w:t>
      </w:r>
      <w:proofErr w:type="spellEnd"/>
      <w:r w:rsidR="004E35FD" w:rsidRPr="001F6D5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 xml:space="preserve">,послуг)  </w:t>
      </w:r>
      <w:r w:rsidR="00F256F2" w:rsidRPr="001F6D5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 xml:space="preserve">розрахована на суму </w:t>
      </w:r>
      <w:r w:rsidR="001A1DBE" w:rsidRPr="001F6D5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1</w:t>
      </w:r>
      <w:r w:rsidR="00C20181" w:rsidRPr="001F6D5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 440,</w:t>
      </w:r>
      <w:r w:rsidR="00DB398B" w:rsidRPr="001F6D5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 xml:space="preserve">8  </w:t>
      </w:r>
      <w:r w:rsidR="00F256F2" w:rsidRPr="001F6D5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тис.грн</w:t>
      </w:r>
      <w:r w:rsidR="00F256F2" w:rsidRPr="001F6D5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.</w:t>
      </w:r>
    </w:p>
    <w:p w:rsidR="00F256F2" w:rsidRPr="001F6D52" w:rsidRDefault="00F256F2" w:rsidP="00C401EC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F6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Рядок 061</w:t>
      </w:r>
      <w:r w:rsidRPr="001F6D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матеріальні витрати</w:t>
      </w:r>
      <w:r w:rsidR="00F64A17" w:rsidRPr="001F6D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суму – </w:t>
      </w:r>
      <w:r w:rsidR="00AF7FE2" w:rsidRPr="001F6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</w:t>
      </w:r>
      <w:r w:rsidR="00C20181" w:rsidRPr="001F6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4</w:t>
      </w:r>
      <w:r w:rsidR="00AF7FE2" w:rsidRPr="001F6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,0</w:t>
      </w:r>
      <w:r w:rsidR="00F64A17" w:rsidRPr="001F6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тис.грн</w:t>
      </w:r>
      <w:r w:rsidR="00F64A17" w:rsidRPr="001F6D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1F6D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6269B5" w:rsidRPr="001F6D52" w:rsidRDefault="00DC5FF1" w:rsidP="00DC5FF1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D52">
        <w:rPr>
          <w:rFonts w:ascii="Times New Roman" w:hAnsi="Times New Roman" w:cs="Times New Roman"/>
          <w:b/>
          <w:sz w:val="24"/>
          <w:szCs w:val="24"/>
          <w:lang w:val="uk-UA"/>
        </w:rPr>
        <w:t>Рядок 062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682C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6A9E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оплату праці </w:t>
      </w:r>
      <w:r w:rsidR="0048473D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</w:t>
      </w:r>
      <w:r w:rsidR="00AA538A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5E8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розрахований  на суму  - </w:t>
      </w:r>
      <w:r w:rsidR="00AF7FE2" w:rsidRPr="001F6D52">
        <w:rPr>
          <w:rFonts w:ascii="Times New Roman" w:hAnsi="Times New Roman" w:cs="Times New Roman"/>
          <w:b/>
          <w:sz w:val="24"/>
          <w:szCs w:val="24"/>
          <w:lang w:val="uk-UA"/>
        </w:rPr>
        <w:t>803,7</w:t>
      </w:r>
      <w:r w:rsidR="00D81B19"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025E8" w:rsidRPr="001F6D52">
        <w:rPr>
          <w:rFonts w:ascii="Times New Roman" w:hAnsi="Times New Roman" w:cs="Times New Roman"/>
          <w:b/>
          <w:sz w:val="24"/>
          <w:szCs w:val="24"/>
          <w:lang w:val="uk-UA"/>
        </w:rPr>
        <w:t>тис грн</w:t>
      </w:r>
      <w:r w:rsidR="006025E8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E682C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DBE" w:rsidRPr="001F6D52">
        <w:rPr>
          <w:rFonts w:ascii="Times New Roman" w:hAnsi="Times New Roman" w:cs="Times New Roman"/>
          <w:sz w:val="24"/>
          <w:szCs w:val="24"/>
          <w:lang w:val="uk-UA"/>
        </w:rPr>
        <w:t>(кореспонденти,оглядач,ведучі)</w:t>
      </w:r>
      <w:r w:rsidR="00AA538A" w:rsidRPr="001F6D5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025E8" w:rsidRPr="001F6D52" w:rsidRDefault="006025E8" w:rsidP="00DC5FF1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F6D52">
        <w:rPr>
          <w:rFonts w:ascii="Times New Roman" w:hAnsi="Times New Roman" w:cs="Times New Roman"/>
          <w:b/>
          <w:sz w:val="24"/>
          <w:szCs w:val="24"/>
          <w:lang w:val="uk-UA"/>
        </w:rPr>
        <w:t>Рядок 063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>відрахування на соц..заходи – нарахування ЄСВ(22%)-</w:t>
      </w:r>
      <w:r w:rsidR="001C48F8" w:rsidRPr="001F6D5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F7FE2" w:rsidRPr="001F6D52">
        <w:rPr>
          <w:rFonts w:ascii="Times New Roman" w:hAnsi="Times New Roman" w:cs="Times New Roman"/>
          <w:b/>
          <w:sz w:val="24"/>
          <w:szCs w:val="24"/>
          <w:lang w:val="uk-UA"/>
        </w:rPr>
        <w:t>76</w:t>
      </w:r>
      <w:r w:rsidR="001C48F8" w:rsidRPr="001F6D52">
        <w:rPr>
          <w:rFonts w:ascii="Times New Roman" w:hAnsi="Times New Roman" w:cs="Times New Roman"/>
          <w:b/>
          <w:sz w:val="24"/>
          <w:szCs w:val="24"/>
          <w:lang w:val="uk-UA"/>
        </w:rPr>
        <w:t>,8</w:t>
      </w:r>
      <w:r w:rsidR="005A6FA4"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F6D52">
        <w:rPr>
          <w:rFonts w:ascii="Times New Roman" w:hAnsi="Times New Roman" w:cs="Times New Roman"/>
          <w:b/>
          <w:sz w:val="24"/>
          <w:szCs w:val="24"/>
          <w:lang w:val="uk-UA"/>
        </w:rPr>
        <w:t>тис грн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>..</w:t>
      </w:r>
    </w:p>
    <w:p w:rsidR="00CE59DE" w:rsidRPr="001F6D52" w:rsidRDefault="00A0711C" w:rsidP="00CE59DE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F6D52">
        <w:rPr>
          <w:rFonts w:ascii="Times New Roman" w:hAnsi="Times New Roman" w:cs="Times New Roman"/>
          <w:b/>
          <w:sz w:val="24"/>
          <w:szCs w:val="24"/>
          <w:lang w:val="uk-UA"/>
        </w:rPr>
        <w:t>Рядок 065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- інші операційні витрати </w:t>
      </w:r>
      <w:r w:rsidR="00201935" w:rsidRPr="001F6D5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1935" w:rsidRPr="001F6D52">
        <w:rPr>
          <w:rFonts w:ascii="Times New Roman" w:hAnsi="Times New Roman" w:cs="Times New Roman"/>
          <w:sz w:val="24"/>
          <w:szCs w:val="24"/>
          <w:lang w:val="uk-UA"/>
        </w:rPr>
        <w:t>на суму -</w:t>
      </w:r>
      <w:r w:rsidR="00C20181" w:rsidRPr="001F6D52">
        <w:rPr>
          <w:rFonts w:ascii="Times New Roman" w:hAnsi="Times New Roman" w:cs="Times New Roman"/>
          <w:b/>
          <w:sz w:val="24"/>
          <w:szCs w:val="24"/>
          <w:lang w:val="uk-UA"/>
        </w:rPr>
        <w:t>436,3</w:t>
      </w:r>
      <w:r w:rsidR="00201935"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 грн</w:t>
      </w:r>
      <w:r w:rsidR="00201935" w:rsidRPr="001F6D52">
        <w:rPr>
          <w:rFonts w:ascii="Times New Roman" w:hAnsi="Times New Roman" w:cs="Times New Roman"/>
          <w:sz w:val="24"/>
          <w:szCs w:val="24"/>
          <w:lang w:val="uk-UA"/>
        </w:rPr>
        <w:t>..включаються :</w:t>
      </w:r>
    </w:p>
    <w:p w:rsidR="001E7798" w:rsidRPr="001F6D52" w:rsidRDefault="001C48F8" w:rsidP="00CE59DE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F6D5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01935" w:rsidRPr="001F6D52">
        <w:rPr>
          <w:rFonts w:ascii="Times New Roman" w:hAnsi="Times New Roman" w:cs="Times New Roman"/>
          <w:sz w:val="24"/>
          <w:szCs w:val="24"/>
          <w:lang w:val="uk-UA"/>
        </w:rPr>
        <w:t>одатки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91452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>електроенергія</w:t>
      </w:r>
      <w:r w:rsidR="00201935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F6D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F6D52" w:rsidRPr="001F6D52">
        <w:rPr>
          <w:rFonts w:ascii="Times New Roman" w:hAnsi="Times New Roman" w:cs="Times New Roman"/>
          <w:sz w:val="24"/>
          <w:szCs w:val="24"/>
          <w:lang w:val="uk-UA"/>
        </w:rPr>
        <w:t>нтернет</w:t>
      </w:r>
      <w:proofErr w:type="spellEnd"/>
      <w:r w:rsidR="006D20EE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20EE" w:rsidRPr="001F6D52">
        <w:rPr>
          <w:rFonts w:ascii="Times New Roman" w:hAnsi="Times New Roman" w:cs="Times New Roman"/>
          <w:sz w:val="24"/>
          <w:szCs w:val="24"/>
          <w:lang w:val="uk-UA"/>
        </w:rPr>
        <w:t>‘’Фобос’’</w:t>
      </w:r>
      <w:proofErr w:type="spellEnd"/>
      <w:r w:rsidRPr="001F6D5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>сигналізація</w:t>
      </w:r>
      <w:r w:rsidR="006D20EE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20EE" w:rsidRPr="001F6D52">
        <w:rPr>
          <w:rFonts w:ascii="Times New Roman" w:hAnsi="Times New Roman" w:cs="Times New Roman"/>
          <w:sz w:val="24"/>
          <w:szCs w:val="24"/>
          <w:lang w:val="uk-UA"/>
        </w:rPr>
        <w:t>‘’Явір’’</w:t>
      </w:r>
      <w:proofErr w:type="spellEnd"/>
      <w:r w:rsidR="006D20EE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послуги 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>програміст</w:t>
      </w:r>
      <w:r w:rsidR="006D20EE" w:rsidRPr="001F6D5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20EE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>ліцензійний збір</w:t>
      </w:r>
      <w:r w:rsidR="006D20EE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на музичне право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>,рентна плата,оренда вишки,</w:t>
      </w:r>
      <w:r w:rsidR="00AF7FE2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20EE" w:rsidRPr="001F6D52">
        <w:rPr>
          <w:rFonts w:ascii="Times New Roman" w:hAnsi="Times New Roman" w:cs="Times New Roman"/>
          <w:sz w:val="24"/>
          <w:szCs w:val="24"/>
          <w:lang w:val="uk-UA"/>
        </w:rPr>
        <w:t>технічне забезпечення</w:t>
      </w:r>
      <w:r w:rsidR="00AF7FE2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під живий звук ,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>послуги СММ,ліцензія розширен</w:t>
      </w:r>
      <w:r w:rsidR="006D20EE" w:rsidRPr="001F6D5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ефіру,</w:t>
      </w:r>
      <w:r w:rsidR="006D20EE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послуги з </w:t>
      </w:r>
      <w:r w:rsidR="001E7798" w:rsidRPr="001F6D5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>іар</w:t>
      </w:r>
      <w:r w:rsidR="006D20EE" w:rsidRPr="001F6D5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>маркетинг</w:t>
      </w:r>
      <w:r w:rsidR="006D20EE" w:rsidRPr="001F6D5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20EE" w:rsidRPr="001F6D52">
        <w:rPr>
          <w:rFonts w:ascii="Times New Roman" w:hAnsi="Times New Roman" w:cs="Times New Roman"/>
          <w:sz w:val="24"/>
          <w:szCs w:val="24"/>
          <w:lang w:val="uk-UA"/>
        </w:rPr>
        <w:t>послуги з розробки програмн</w:t>
      </w:r>
      <w:r w:rsidR="001F6D52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="006D20EE" w:rsidRPr="001F6D52">
        <w:rPr>
          <w:rFonts w:ascii="Times New Roman" w:hAnsi="Times New Roman" w:cs="Times New Roman"/>
          <w:sz w:val="24"/>
          <w:szCs w:val="24"/>
          <w:lang w:val="uk-UA"/>
        </w:rPr>
        <w:t>концепції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20EE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6D52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господарські </w:t>
      </w:r>
      <w:r w:rsidR="006D20EE" w:rsidRPr="001F6D52">
        <w:rPr>
          <w:rFonts w:ascii="Times New Roman" w:hAnsi="Times New Roman" w:cs="Times New Roman"/>
          <w:sz w:val="24"/>
          <w:szCs w:val="24"/>
          <w:lang w:val="uk-UA"/>
        </w:rPr>
        <w:t>товари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,послуги </w:t>
      </w:r>
      <w:r w:rsidR="00AF7FE2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з музичного програмування,</w:t>
      </w:r>
      <w:r w:rsidR="001F6D52">
        <w:rPr>
          <w:rFonts w:ascii="Times New Roman" w:hAnsi="Times New Roman" w:cs="Times New Roman"/>
          <w:sz w:val="24"/>
          <w:szCs w:val="24"/>
          <w:lang w:val="uk-UA"/>
        </w:rPr>
        <w:t xml:space="preserve"> послуги редактора е</w:t>
      </w:r>
      <w:r w:rsidR="006D20EE" w:rsidRPr="001F6D52">
        <w:rPr>
          <w:rFonts w:ascii="Times New Roman" w:hAnsi="Times New Roman" w:cs="Times New Roman"/>
          <w:sz w:val="24"/>
          <w:szCs w:val="24"/>
          <w:lang w:val="uk-UA"/>
        </w:rPr>
        <w:t>фіру</w:t>
      </w:r>
      <w:r w:rsidR="00AF7FE2" w:rsidRPr="001F6D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69B5" w:rsidRPr="001F6D52" w:rsidRDefault="00F64A17" w:rsidP="00CE59DE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1F6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Рядок 090 </w:t>
      </w:r>
      <w:r w:rsidRPr="001F6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Адміністративні витрати на суму – </w:t>
      </w:r>
      <w:r w:rsidR="001C48F8" w:rsidRPr="001F6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6</w:t>
      </w:r>
      <w:r w:rsidR="00AF7FE2" w:rsidRPr="001F6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</w:t>
      </w:r>
      <w:r w:rsidR="00C20181" w:rsidRPr="001F6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3</w:t>
      </w:r>
      <w:r w:rsidR="001C48F8" w:rsidRPr="001F6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,6</w:t>
      </w:r>
      <w:r w:rsidR="009A4E49" w:rsidRPr="001F6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тис. </w:t>
      </w:r>
      <w:r w:rsidR="00C20181" w:rsidRPr="001F6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грн.</w:t>
      </w:r>
    </w:p>
    <w:p w:rsidR="00C20181" w:rsidRPr="001F6D52" w:rsidRDefault="00C20181" w:rsidP="00CE59DE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D52">
        <w:rPr>
          <w:rFonts w:ascii="Times New Roman" w:hAnsi="Times New Roman" w:cs="Times New Roman"/>
          <w:b/>
          <w:sz w:val="24"/>
          <w:szCs w:val="24"/>
          <w:lang w:val="uk-UA"/>
        </w:rPr>
        <w:t>Рядок 091-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матеріальні затрати на суму 1,0</w:t>
      </w:r>
      <w:r w:rsidR="004435DA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Pr="001F6D52">
        <w:rPr>
          <w:rFonts w:ascii="Times New Roman" w:hAnsi="Times New Roman" w:cs="Times New Roman"/>
          <w:sz w:val="24"/>
          <w:szCs w:val="24"/>
          <w:lang w:val="uk-UA"/>
        </w:rPr>
        <w:t>тис.грн.</w:t>
      </w:r>
    </w:p>
    <w:p w:rsidR="00CE59DE" w:rsidRPr="001F6D52" w:rsidRDefault="009A4E49" w:rsidP="009A4E49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Рядок 092 </w:t>
      </w:r>
      <w:r w:rsidR="001C48F8" w:rsidRPr="001F6D5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538A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оплату праці </w:t>
      </w:r>
      <w:r w:rsidR="00CE59DE" w:rsidRPr="001F6D52">
        <w:rPr>
          <w:rFonts w:ascii="Times New Roman" w:hAnsi="Times New Roman" w:cs="Times New Roman"/>
          <w:sz w:val="24"/>
          <w:szCs w:val="24"/>
          <w:lang w:val="uk-UA"/>
        </w:rPr>
        <w:t>адмін.</w:t>
      </w:r>
      <w:r w:rsidR="008D06F8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персоналу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6D52">
        <w:rPr>
          <w:rFonts w:ascii="Times New Roman" w:hAnsi="Times New Roman" w:cs="Times New Roman"/>
          <w:sz w:val="24"/>
          <w:szCs w:val="24"/>
          <w:lang w:val="uk-UA"/>
        </w:rPr>
        <w:t>розрахов</w:t>
      </w:r>
      <w:r w:rsidR="00CE59DE" w:rsidRPr="001F6D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суму</w:t>
      </w:r>
      <w:r w:rsidR="00C85BD6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6EBB" w:rsidRPr="001F6D5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FE2" w:rsidRPr="001F6D52">
        <w:rPr>
          <w:rFonts w:ascii="Times New Roman" w:hAnsi="Times New Roman" w:cs="Times New Roman"/>
          <w:b/>
          <w:sz w:val="24"/>
          <w:szCs w:val="24"/>
          <w:lang w:val="uk-UA"/>
        </w:rPr>
        <w:t>526,7</w:t>
      </w:r>
      <w:r w:rsidR="008D06F8"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46EBB"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F6D52">
        <w:rPr>
          <w:rFonts w:ascii="Times New Roman" w:hAnsi="Times New Roman" w:cs="Times New Roman"/>
          <w:b/>
          <w:sz w:val="24"/>
          <w:szCs w:val="24"/>
          <w:lang w:val="uk-UA"/>
        </w:rPr>
        <w:t>тис. грн..</w:t>
      </w:r>
    </w:p>
    <w:p w:rsidR="00BF2B8A" w:rsidRPr="001F6D52" w:rsidRDefault="009A4E49" w:rsidP="009A4E49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F6D52">
        <w:rPr>
          <w:rFonts w:ascii="Times New Roman" w:hAnsi="Times New Roman" w:cs="Times New Roman"/>
          <w:b/>
          <w:sz w:val="24"/>
          <w:szCs w:val="24"/>
          <w:lang w:val="uk-UA"/>
        </w:rPr>
        <w:t>Рядок 093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>- відрахування на соц..заходи – нарахування ЄСВ(22%)-</w:t>
      </w:r>
      <w:r w:rsidR="008D06F8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01BA" w:rsidRPr="001F6D5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F7FE2" w:rsidRPr="001F6D5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FF01BA" w:rsidRPr="001F6D52">
        <w:rPr>
          <w:rFonts w:ascii="Times New Roman" w:hAnsi="Times New Roman" w:cs="Times New Roman"/>
          <w:b/>
          <w:sz w:val="24"/>
          <w:szCs w:val="24"/>
          <w:lang w:val="uk-UA"/>
        </w:rPr>
        <w:t>5,</w:t>
      </w:r>
      <w:r w:rsidR="00AF7FE2" w:rsidRPr="001F6D52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 грн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>..</w:t>
      </w:r>
    </w:p>
    <w:p w:rsidR="00AC13A0" w:rsidRPr="001F6D52" w:rsidRDefault="00E50B23" w:rsidP="009A4E49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Таким чином баланс між </w:t>
      </w:r>
      <w:r w:rsidR="00A2736F"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дохідною частиною </w:t>
      </w:r>
      <w:r w:rsidR="008673A8"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виручк</w:t>
      </w:r>
      <w:r w:rsidR="00A2736F"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</w:t>
      </w:r>
      <w:r w:rsidR="008673A8"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реалізації послуг</w:t>
      </w:r>
      <w:r w:rsidR="00C67B4A"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82DC5"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витратами підприємства </w:t>
      </w:r>
      <w:r w:rsidR="00096DD1"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4064C" w:rsidRPr="001F6D52">
        <w:rPr>
          <w:rFonts w:ascii="Times New Roman" w:hAnsi="Times New Roman" w:cs="Times New Roman"/>
          <w:b/>
          <w:sz w:val="24"/>
          <w:szCs w:val="24"/>
          <w:lang w:val="uk-UA"/>
        </w:rPr>
        <w:t>становить  фінансовий результат</w:t>
      </w:r>
      <w:r w:rsid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4064C" w:rsidRPr="001F6D52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096DD1"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7FE2" w:rsidRPr="001F6D52">
        <w:rPr>
          <w:rFonts w:ascii="Times New Roman" w:hAnsi="Times New Roman" w:cs="Times New Roman"/>
          <w:b/>
          <w:sz w:val="24"/>
          <w:szCs w:val="24"/>
          <w:lang w:val="uk-UA"/>
        </w:rPr>
        <w:t>прибуток</w:t>
      </w:r>
      <w:r w:rsidR="0054064C"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7FE2" w:rsidRPr="001F6D52">
        <w:rPr>
          <w:rFonts w:ascii="Times New Roman" w:hAnsi="Times New Roman" w:cs="Times New Roman"/>
          <w:b/>
          <w:sz w:val="24"/>
          <w:szCs w:val="24"/>
          <w:lang w:val="uk-UA"/>
        </w:rPr>
        <w:t>80,0</w:t>
      </w:r>
      <w:r w:rsidR="00864BC3"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тис. </w:t>
      </w:r>
      <w:proofErr w:type="spellStart"/>
      <w:r w:rsidR="00864BC3" w:rsidRPr="001F6D52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="00AC13A0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D30"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Рядок </w:t>
      </w:r>
      <w:r w:rsidR="0004148A"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191   </w:t>
      </w:r>
      <w:proofErr w:type="spellStart"/>
      <w:r w:rsidR="00A47D30" w:rsidRPr="001F6D52">
        <w:rPr>
          <w:rFonts w:ascii="Times New Roman" w:hAnsi="Times New Roman" w:cs="Times New Roman"/>
          <w:sz w:val="24"/>
          <w:szCs w:val="24"/>
          <w:lang w:val="uk-UA"/>
        </w:rPr>
        <w:t>-інші</w:t>
      </w:r>
      <w:proofErr w:type="spellEnd"/>
      <w:r w:rsidR="00A47D30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фінансові доходи    - </w:t>
      </w:r>
      <w:r w:rsidR="00A47D30" w:rsidRPr="001F6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2084,4 </w:t>
      </w:r>
      <w:r w:rsidR="00A47D30" w:rsidRPr="001F6D52">
        <w:rPr>
          <w:rFonts w:ascii="Times New Roman" w:hAnsi="Times New Roman" w:cs="Times New Roman"/>
          <w:sz w:val="24"/>
          <w:szCs w:val="24"/>
          <w:lang w:val="uk-UA"/>
        </w:rPr>
        <w:t>тис.грн.</w:t>
      </w:r>
      <w:r w:rsidR="00AC13A0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48A" w:rsidRPr="001F6D52" w:rsidRDefault="00DB7A01" w:rsidP="009A4E49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F6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Рядок 5</w:t>
      </w:r>
      <w:r w:rsidR="00CD380C" w:rsidRPr="001F6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10 –</w:t>
      </w:r>
      <w:r w:rsidR="001F6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CD380C" w:rsidRPr="001F6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Чисельність працівників – </w:t>
      </w:r>
      <w:r w:rsidR="00EC5095" w:rsidRPr="001F6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10</w:t>
      </w:r>
      <w:r w:rsidRPr="001F6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  <w:r w:rsidR="00CE59DE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148A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C20181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E59DE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( за штатним розписом </w:t>
      </w:r>
      <w:r w:rsidR="00C20181" w:rsidRPr="001F6D5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F019E" w:rsidRPr="001F6D52" w:rsidRDefault="002F019E" w:rsidP="009A4E49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                        </w:t>
      </w:r>
      <w:r w:rsidR="00EC5095" w:rsidRPr="001F6D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5095" w:rsidRPr="001F6D52">
        <w:rPr>
          <w:rFonts w:ascii="Times New Roman" w:hAnsi="Times New Roman" w:cs="Times New Roman"/>
          <w:sz w:val="24"/>
          <w:szCs w:val="24"/>
          <w:lang w:val="uk-UA"/>
        </w:rPr>
        <w:t>.М.</w:t>
      </w:r>
      <w:r w:rsid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C5095" w:rsidRPr="001F6D52">
        <w:rPr>
          <w:rFonts w:ascii="Times New Roman" w:hAnsi="Times New Roman" w:cs="Times New Roman"/>
          <w:sz w:val="24"/>
          <w:szCs w:val="24"/>
          <w:lang w:val="uk-UA"/>
        </w:rPr>
        <w:t>Петраков</w:t>
      </w:r>
      <w:proofErr w:type="spellEnd"/>
      <w:r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8673A8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EC5095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4148A" w:rsidRPr="001F6D52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                                                                </w:t>
      </w:r>
      <w:r w:rsidR="001F6D5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EC5095" w:rsidRPr="001F6D52">
        <w:rPr>
          <w:rFonts w:ascii="Times New Roman" w:hAnsi="Times New Roman" w:cs="Times New Roman"/>
          <w:sz w:val="24"/>
          <w:szCs w:val="24"/>
          <w:lang w:val="uk-UA"/>
        </w:rPr>
        <w:t>Н.Л.</w:t>
      </w:r>
      <w:r w:rsidR="001F6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5095" w:rsidRPr="001F6D52">
        <w:rPr>
          <w:rFonts w:ascii="Times New Roman" w:hAnsi="Times New Roman" w:cs="Times New Roman"/>
          <w:sz w:val="24"/>
          <w:szCs w:val="24"/>
          <w:lang w:val="uk-UA"/>
        </w:rPr>
        <w:t>Підгірна</w:t>
      </w:r>
    </w:p>
    <w:sectPr w:rsidR="002F019E" w:rsidRPr="001F6D52" w:rsidSect="00A071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515E"/>
    <w:multiLevelType w:val="hybridMultilevel"/>
    <w:tmpl w:val="93522E94"/>
    <w:lvl w:ilvl="0" w:tplc="F9605D1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7A0F"/>
    <w:multiLevelType w:val="multilevel"/>
    <w:tmpl w:val="61D48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91F7F9A"/>
    <w:multiLevelType w:val="hybridMultilevel"/>
    <w:tmpl w:val="87CC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E8"/>
    <w:rsid w:val="00002C47"/>
    <w:rsid w:val="0004148A"/>
    <w:rsid w:val="00055550"/>
    <w:rsid w:val="00074040"/>
    <w:rsid w:val="00096DD1"/>
    <w:rsid w:val="000D41BA"/>
    <w:rsid w:val="000E3807"/>
    <w:rsid w:val="000F0AAC"/>
    <w:rsid w:val="000F66A8"/>
    <w:rsid w:val="00100DD7"/>
    <w:rsid w:val="00101BAF"/>
    <w:rsid w:val="00154B8C"/>
    <w:rsid w:val="001A1DBE"/>
    <w:rsid w:val="001A6A9E"/>
    <w:rsid w:val="001C27A6"/>
    <w:rsid w:val="001C48F8"/>
    <w:rsid w:val="001E7798"/>
    <w:rsid w:val="001F6D52"/>
    <w:rsid w:val="00201935"/>
    <w:rsid w:val="0022490E"/>
    <w:rsid w:val="00250495"/>
    <w:rsid w:val="00277E7D"/>
    <w:rsid w:val="002D6EEB"/>
    <w:rsid w:val="002F019E"/>
    <w:rsid w:val="002F3194"/>
    <w:rsid w:val="002F362E"/>
    <w:rsid w:val="0030430F"/>
    <w:rsid w:val="00305395"/>
    <w:rsid w:val="003505DB"/>
    <w:rsid w:val="00371FE4"/>
    <w:rsid w:val="003C48A2"/>
    <w:rsid w:val="003F6147"/>
    <w:rsid w:val="00412B3E"/>
    <w:rsid w:val="00420CB8"/>
    <w:rsid w:val="00430C5B"/>
    <w:rsid w:val="004435DA"/>
    <w:rsid w:val="00446EBB"/>
    <w:rsid w:val="00476349"/>
    <w:rsid w:val="0048473D"/>
    <w:rsid w:val="00484F3F"/>
    <w:rsid w:val="00491452"/>
    <w:rsid w:val="00493ACB"/>
    <w:rsid w:val="004E35FD"/>
    <w:rsid w:val="005324E0"/>
    <w:rsid w:val="0054064C"/>
    <w:rsid w:val="0054513A"/>
    <w:rsid w:val="005619FD"/>
    <w:rsid w:val="005A1E8A"/>
    <w:rsid w:val="005A6FA4"/>
    <w:rsid w:val="005B2503"/>
    <w:rsid w:val="006025E8"/>
    <w:rsid w:val="006176DE"/>
    <w:rsid w:val="00625763"/>
    <w:rsid w:val="00625C7B"/>
    <w:rsid w:val="006269B5"/>
    <w:rsid w:val="00630DE8"/>
    <w:rsid w:val="00647CC2"/>
    <w:rsid w:val="006512B8"/>
    <w:rsid w:val="00652577"/>
    <w:rsid w:val="006C13A1"/>
    <w:rsid w:val="006D20EE"/>
    <w:rsid w:val="006F2E97"/>
    <w:rsid w:val="00731D9A"/>
    <w:rsid w:val="00757733"/>
    <w:rsid w:val="007A0752"/>
    <w:rsid w:val="007B3A97"/>
    <w:rsid w:val="007C2384"/>
    <w:rsid w:val="007E2F2E"/>
    <w:rsid w:val="007F3DE9"/>
    <w:rsid w:val="00864BC3"/>
    <w:rsid w:val="008673A8"/>
    <w:rsid w:val="008963FF"/>
    <w:rsid w:val="008D06F8"/>
    <w:rsid w:val="008F354C"/>
    <w:rsid w:val="00903FD5"/>
    <w:rsid w:val="00922571"/>
    <w:rsid w:val="0095640B"/>
    <w:rsid w:val="009809A5"/>
    <w:rsid w:val="009A4E49"/>
    <w:rsid w:val="009A6BBD"/>
    <w:rsid w:val="009E29A1"/>
    <w:rsid w:val="00A0711C"/>
    <w:rsid w:val="00A17E2C"/>
    <w:rsid w:val="00A2736F"/>
    <w:rsid w:val="00A47D30"/>
    <w:rsid w:val="00A7733B"/>
    <w:rsid w:val="00A86034"/>
    <w:rsid w:val="00A94079"/>
    <w:rsid w:val="00AA538A"/>
    <w:rsid w:val="00AC13A0"/>
    <w:rsid w:val="00AF4508"/>
    <w:rsid w:val="00AF7181"/>
    <w:rsid w:val="00AF7FE2"/>
    <w:rsid w:val="00B10C0D"/>
    <w:rsid w:val="00B14714"/>
    <w:rsid w:val="00B451DB"/>
    <w:rsid w:val="00B759C2"/>
    <w:rsid w:val="00B82DC5"/>
    <w:rsid w:val="00BD05EA"/>
    <w:rsid w:val="00BD28EA"/>
    <w:rsid w:val="00BD42C3"/>
    <w:rsid w:val="00BE0F23"/>
    <w:rsid w:val="00BF2B8A"/>
    <w:rsid w:val="00C20181"/>
    <w:rsid w:val="00C33CCB"/>
    <w:rsid w:val="00C401EC"/>
    <w:rsid w:val="00C55FED"/>
    <w:rsid w:val="00C64F33"/>
    <w:rsid w:val="00C67B4A"/>
    <w:rsid w:val="00C71002"/>
    <w:rsid w:val="00C85BD6"/>
    <w:rsid w:val="00CC1FF9"/>
    <w:rsid w:val="00CD380C"/>
    <w:rsid w:val="00CE59DE"/>
    <w:rsid w:val="00CE6ECD"/>
    <w:rsid w:val="00D11DA7"/>
    <w:rsid w:val="00D3007A"/>
    <w:rsid w:val="00D81B19"/>
    <w:rsid w:val="00DB2ADB"/>
    <w:rsid w:val="00DB398B"/>
    <w:rsid w:val="00DB7A01"/>
    <w:rsid w:val="00DC5FF1"/>
    <w:rsid w:val="00DE03E0"/>
    <w:rsid w:val="00DF1D48"/>
    <w:rsid w:val="00E24C1E"/>
    <w:rsid w:val="00E34C93"/>
    <w:rsid w:val="00E37EDB"/>
    <w:rsid w:val="00E50B23"/>
    <w:rsid w:val="00E57423"/>
    <w:rsid w:val="00E6327F"/>
    <w:rsid w:val="00E93D12"/>
    <w:rsid w:val="00EB49B6"/>
    <w:rsid w:val="00EC5095"/>
    <w:rsid w:val="00F076FE"/>
    <w:rsid w:val="00F256F2"/>
    <w:rsid w:val="00F30EAD"/>
    <w:rsid w:val="00F36310"/>
    <w:rsid w:val="00F461B9"/>
    <w:rsid w:val="00F53C1D"/>
    <w:rsid w:val="00F64A17"/>
    <w:rsid w:val="00F86207"/>
    <w:rsid w:val="00FC2BD7"/>
    <w:rsid w:val="00FD5B5A"/>
    <w:rsid w:val="00FE339D"/>
    <w:rsid w:val="00FE682C"/>
    <w:rsid w:val="00FF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5"/>
  </w:style>
  <w:style w:type="paragraph" w:styleId="1">
    <w:name w:val="heading 1"/>
    <w:basedOn w:val="a"/>
    <w:link w:val="10"/>
    <w:uiPriority w:val="9"/>
    <w:qFormat/>
    <w:rsid w:val="00630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F4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46E5-A06F-4E1E-BD2E-3B5A9A25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68</cp:revision>
  <cp:lastPrinted>2021-09-08T11:56:00Z</cp:lastPrinted>
  <dcterms:created xsi:type="dcterms:W3CDTF">2019-01-21T07:07:00Z</dcterms:created>
  <dcterms:modified xsi:type="dcterms:W3CDTF">2021-09-22T11:49:00Z</dcterms:modified>
</cp:coreProperties>
</file>