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22 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44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</w:rPr>
        <w:t>одноразової грошової допомоги військов</w:t>
      </w:r>
      <w:r>
        <w:rPr>
          <w:sz w:val="28"/>
          <w:szCs w:val="28"/>
          <w:lang w:val="uk-UA"/>
        </w:rPr>
        <w:t xml:space="preserve">им, які несуть військову службу за контрактом </w:t>
      </w:r>
      <w:r>
        <w:rPr>
          <w:sz w:val="28"/>
          <w:szCs w:val="28"/>
        </w:rPr>
        <w:t>у зв’язку з військовою агресією Російської Федерації проти України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 Голєва М.Ю., Зінчука А.П., Овчаренка М.І.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кожному грошову допомогу в розмірі 5 000,00 (п’ять тисяч) грн.: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-1" w:firstLine="709"/>
        <w:jc w:val="both"/>
        <w:rPr/>
      </w:pPr>
      <w:r>
        <w:rPr>
          <w:spacing w:val="-2"/>
          <w:sz w:val="28"/>
          <w:szCs w:val="28"/>
          <w:lang w:val="uk-UA"/>
        </w:rPr>
        <w:t xml:space="preserve">Голєву Миколі Юрійовичу, </w:t>
      </w:r>
      <w:r>
        <w:rPr>
          <w:sz w:val="28"/>
          <w:szCs w:val="28"/>
          <w:lang w:val="uk-UA" w:eastAsia="ru-RU"/>
        </w:rPr>
        <w:t>який зареєстрований та проживає за адресою:*** 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-1" w:firstLine="709"/>
        <w:jc w:val="both"/>
        <w:rPr/>
      </w:pPr>
      <w:r>
        <w:rPr>
          <w:spacing w:val="-2"/>
          <w:sz w:val="28"/>
          <w:szCs w:val="28"/>
          <w:lang w:val="uk-UA"/>
        </w:rPr>
        <w:t xml:space="preserve">Зінчуку Андрію Петровичу, </w:t>
      </w:r>
      <w:r>
        <w:rPr>
          <w:sz w:val="28"/>
          <w:szCs w:val="28"/>
          <w:lang w:val="uk-UA" w:eastAsia="ru-RU"/>
        </w:rPr>
        <w:t>який зареєстрований та проживає за адресою: *** Полтавського району Полтавської області</w:t>
      </w:r>
      <w:bookmarkStart w:id="1" w:name="_Hlk68682010"/>
      <w:bookmarkStart w:id="2" w:name="_Hlk63673114"/>
      <w:bookmarkEnd w:id="1"/>
      <w:bookmarkEnd w:id="2"/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1185" w:leader="none"/>
        </w:tabs>
        <w:ind w:left="0" w:right="-1" w:firstLine="709"/>
        <w:jc w:val="both"/>
        <w:rPr/>
      </w:pPr>
      <w:r>
        <w:rPr>
          <w:spacing w:val="-2"/>
          <w:sz w:val="28"/>
          <w:szCs w:val="28"/>
          <w:lang w:val="uk-UA"/>
        </w:rPr>
        <w:t>Овчаренку Миколі Івановичу,</w:t>
      </w:r>
      <w:r>
        <w:rPr>
          <w:sz w:val="28"/>
          <w:szCs w:val="28"/>
          <w:lang w:val="uk-UA" w:eastAsia="ru-RU"/>
        </w:rPr>
        <w:t xml:space="preserve"> який зареєстрований та проживає за адресою: *** Полтавського району Полтавської області.</w:t>
      </w:r>
    </w:p>
    <w:p>
      <w:pPr>
        <w:pStyle w:val="ListParagraph"/>
        <w:tabs>
          <w:tab w:val="left" w:pos="1185" w:leader="none"/>
        </w:tabs>
        <w:ind w:left="709" w:right="-1" w:hanging="0"/>
        <w:jc w:val="both"/>
        <w:rPr/>
      </w:pPr>
      <w:r>
        <w:rPr/>
      </w:r>
    </w:p>
    <w:p>
      <w:pPr>
        <w:pStyle w:val="ListParagraph"/>
        <w:tabs>
          <w:tab w:val="left" w:pos="1185" w:leader="none"/>
        </w:tabs>
        <w:ind w:left="709" w:right="-1" w:hanging="0"/>
        <w:jc w:val="both"/>
        <w:rPr/>
      </w:pPr>
      <w:r>
        <w:rPr/>
      </w:r>
    </w:p>
    <w:p>
      <w:pPr>
        <w:pStyle w:val="ListParagraph"/>
        <w:tabs>
          <w:tab w:val="left" w:pos="1185" w:leader="none"/>
        </w:tabs>
        <w:ind w:left="709" w:right="-1" w:hanging="0"/>
        <w:jc w:val="both"/>
        <w:rPr/>
      </w:pPr>
      <w:r>
        <w:rPr/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140" w:leader="none"/>
        </w:tabs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LibreOffice/6.1.0.3$Windows_X86_64 LibreOffice_project/efb621ed25068d70781dc026f7e9c5187a4decd1</Application>
  <Pages>1</Pages>
  <Words>179</Words>
  <Characters>1262</Characters>
  <CharactersWithSpaces>1593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2023-02-23T09:47:00Z</dcterms:created>
  <dc:creator>Лина Танько</dc:creator>
  <dc:description/>
  <dc:language>ru-RU</dc:language>
  <cp:lastModifiedBy/>
  <cp:lastPrinted>2023-02-23T13:31:52Z</cp:lastPrinted>
  <dcterms:modified xsi:type="dcterms:W3CDTF">2023-03-01T16:14:32Z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