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04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>86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одноразової грошової допомоги члену сім’ї особи, яка загинула виконуючи бойові завдання в ході військової агресії Російської Федерації проти України, та проходила службу за контрактом</w:t>
      </w:r>
    </w:p>
    <w:p>
      <w:pPr>
        <w:pStyle w:val="Normal"/>
        <w:jc w:val="both"/>
        <w:rPr/>
      </w:pPr>
      <w:r>
        <w:rPr/>
      </w:r>
      <w:bookmarkStart w:id="0" w:name="_Hlk63689699"/>
      <w:bookmarkStart w:id="1" w:name="_Hlk63689699"/>
      <w:bookmarkEnd w:id="1"/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рішення  Решетилівської міської  ради сьомого 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№1190-27 -VIIІ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 </w:t>
      </w:r>
      <w:r>
        <w:rPr>
          <w:sz w:val="28"/>
          <w:szCs w:val="28"/>
          <w:lang w:val="uk-UA" w:eastAsia="ru-RU"/>
        </w:rPr>
        <w:t>Андрійка Е.І.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 xml:space="preserve"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 </w:t>
      </w:r>
      <w:r>
        <w:rPr>
          <w:sz w:val="28"/>
          <w:szCs w:val="28"/>
          <w:lang w:val="uk-UA"/>
        </w:rPr>
        <w:t>Андрійку Едуарду Івановичу, який зареєстрований та проживає за адресою: *** Полтавського району Полтавської області на поховання брата Андрійка Володимира Івановича.</w:t>
      </w:r>
      <w:bookmarkStart w:id="2" w:name="_Hlk68682010"/>
      <w:bookmarkStart w:id="3" w:name="_Hlk63673114"/>
      <w:bookmarkEnd w:id="2"/>
      <w:bookmarkEnd w:id="3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</w:t>
        <w:tab/>
        <w:tab/>
        <w:tab/>
        <w:tab/>
        <w:tab/>
        <w:tab/>
        <w:tab/>
        <w:tab/>
        <w:t xml:space="preserve">О.А. Дядюнова                                                   </w:t>
      </w:r>
    </w:p>
    <w:p>
      <w:pPr>
        <w:pStyle w:val="Normal"/>
        <w:suppressAutoHyphens w:val="false"/>
        <w:spacing w:lineRule="auto" w:line="259" w:before="0" w:after="160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LibreOffice/6.1.0.3$Windows_X86_64 LibreOffice_project/efb621ed25068d70781dc026f7e9c5187a4decd1</Application>
  <Pages>1</Pages>
  <Words>149</Words>
  <Characters>1063</Characters>
  <CharactersWithSpaces>1365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2023-04-04T11:01:00Z</dcterms:created>
  <dc:creator>Лина Танько</dc:creator>
  <dc:description/>
  <dc:language>ru-RU</dc:language>
  <cp:lastModifiedBy/>
  <cp:lastPrinted>2023-04-05T09:56:58Z</cp:lastPrinted>
  <dcterms:modified xsi:type="dcterms:W3CDTF">2023-04-14T08:36:15Z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