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-153670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spacing w:lineRule="auto" w:lin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  <w:lang w:val="uk-UA"/>
        </w:rPr>
        <w:t>20 квітня 2023 року                                                                                             № 101</w:t>
      </w:r>
    </w:p>
    <w:p>
      <w:pPr>
        <w:pStyle w:val="Normal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/>
        <w:ind w:right="-1" w:hanging="0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грошової допомоги до Дня міста учасникам бойових дій, особам з інвалідністю в наслідок війни, учасникам бойових дій на території інших держав та ліквідаторам наслідків на Чорнобильській АЕС</w:t>
      </w:r>
    </w:p>
    <w:p>
      <w:pPr>
        <w:pStyle w:val="Normal"/>
        <w:tabs>
          <w:tab w:val="left" w:pos="709" w:leader="none"/>
        </w:tabs>
        <w:spacing w:lineRule="auto" w:line="240"/>
        <w:ind w:right="-1" w:hang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Style19"/>
        <w:spacing w:lineRule="auto" w:line="240"/>
        <w:jc w:val="both"/>
        <w:rPr/>
      </w:pPr>
      <w:r>
        <w:rPr>
          <w:spacing w:val="-2"/>
          <w:sz w:val="28"/>
          <w:szCs w:val="28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</w:rPr>
        <w:t xml:space="preserve">надання грошової допомоги учасникам бойових дій, особам з інвалідністю в наслідок війни, учасникам бойових дій на території інших держав та ліквідаторам наслідків на Чорнобильській АЕС, затвердженого </w:t>
      </w:r>
      <w:r>
        <w:rPr>
          <w:color w:val="000000"/>
          <w:sz w:val="28"/>
          <w:szCs w:val="28"/>
        </w:rPr>
        <w:t xml:space="preserve">рішенням  Решетилівської  міської  ради  восьмого  скликання  від  </w:t>
      </w:r>
      <w:r>
        <w:rPr>
          <w:rFonts w:eastAsia="Times New Roman" w:cs="Times New Roman"/>
          <w:color w:val="000000"/>
          <w:sz w:val="28"/>
          <w:szCs w:val="28"/>
        </w:rPr>
        <w:t>30.11.</w:t>
      </w:r>
      <w:r>
        <w:rPr>
          <w:color w:val="000000"/>
          <w:sz w:val="28"/>
          <w:szCs w:val="28"/>
        </w:rPr>
        <w:t xml:space="preserve">2021 № 695-12-VIIІ </w:t>
      </w:r>
      <w:r>
        <w:rPr>
          <w:rFonts w:cs="Times New Roman"/>
          <w:color w:val="000000"/>
          <w:sz w:val="28"/>
          <w:szCs w:val="28"/>
        </w:rPr>
        <w:t xml:space="preserve">(12 позачергова сесія) (зі змінами), </w:t>
      </w:r>
      <w:r>
        <w:rPr>
          <w:spacing w:val="-2"/>
          <w:sz w:val="28"/>
          <w:szCs w:val="28"/>
        </w:rPr>
        <w:t>розглянувши заяви та подані документи Джоса М.М., Дзигаря Ю.А., Деркача Ю.С., Кас</w:t>
      </w:r>
      <w:r>
        <w:rPr>
          <w:rFonts w:cs="Times New Roman"/>
          <w:spacing w:val="-2"/>
          <w:sz w:val="28"/>
          <w:szCs w:val="28"/>
        </w:rPr>
        <w:t xml:space="preserve">‛яна О.І., Коржа Ю.П., Кравчука М.В, Романенка С.М., Рябова О.В., Терпака В.О., </w:t>
      </w:r>
      <w:r>
        <w:rPr>
          <w:spacing w:val="-2"/>
          <w:sz w:val="28"/>
          <w:szCs w:val="28"/>
        </w:rPr>
        <w:t>Храпача В.І., Хурси В.М., Шарлая Л.І.</w:t>
      </w:r>
    </w:p>
    <w:p>
      <w:pPr>
        <w:pStyle w:val="Normal"/>
        <w:tabs>
          <w:tab w:val="left" w:pos="709" w:leader="none"/>
        </w:tabs>
        <w:spacing w:lineRule="auto" w:line="240"/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spacing w:lineRule="auto" w:line="240"/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0" w:leader="none"/>
        </w:tabs>
        <w:spacing w:lineRule="auto" w:line="240"/>
        <w:ind w:left="0" w:right="-1"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(Момот С.Г.) виплатити грошову допомогу кожному в розмірі 500,00 (п’ятсот) грн.: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-1" w:firstLine="851"/>
        <w:jc w:val="both"/>
        <w:rPr/>
      </w:pPr>
      <w:r>
        <w:rPr>
          <w:sz w:val="28"/>
          <w:szCs w:val="28"/>
          <w:lang w:val="uk-UA" w:eastAsia="ru-RU"/>
        </w:rPr>
        <w:t>Джосу Миколі Миколайовичу, який зареєстрований та проживає за адресою: *** Полтавського району, Полтавської області, як особі з інвалідністю внаслідок війни;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-1" w:firstLine="851"/>
        <w:jc w:val="both"/>
        <w:rPr/>
      </w:pPr>
      <w:r>
        <w:rPr>
          <w:spacing w:val="-2"/>
          <w:sz w:val="28"/>
          <w:szCs w:val="28"/>
          <w:lang w:val="uk-UA"/>
        </w:rPr>
        <w:t>Дзигару Юрію Анатолійовичу,</w:t>
      </w:r>
      <w:r>
        <w:rPr>
          <w:sz w:val="28"/>
          <w:szCs w:val="28"/>
          <w:lang w:val="uk-UA" w:eastAsia="ru-RU"/>
        </w:rPr>
        <w:t xml:space="preserve"> який зареєстрований та проживає за адресою:*** Полтавського району, Полтавської області, як </w:t>
      </w:r>
      <w:r>
        <w:rPr>
          <w:sz w:val="28"/>
          <w:szCs w:val="28"/>
          <w:lang w:val="uk-UA"/>
        </w:rPr>
        <w:t>учаснику бойових дій</w:t>
      </w:r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-1" w:firstLine="851"/>
        <w:jc w:val="both"/>
        <w:rPr/>
      </w:pPr>
      <w:r>
        <w:rPr>
          <w:spacing w:val="-2"/>
          <w:sz w:val="28"/>
          <w:szCs w:val="28"/>
          <w:lang w:val="uk-UA"/>
        </w:rPr>
        <w:t xml:space="preserve">Деркачу Юрію Сергійовичу, </w:t>
      </w:r>
      <w:r>
        <w:rPr>
          <w:sz w:val="28"/>
          <w:szCs w:val="28"/>
          <w:lang w:val="uk-UA" w:eastAsia="ru-RU"/>
        </w:rPr>
        <w:t>який зареєстрований та проживає за адресою: *** Полтавської області, як учаснику бойових дій;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-1" w:firstLine="851"/>
        <w:jc w:val="both"/>
        <w:rPr/>
      </w:pPr>
      <w:r>
        <w:rPr>
          <w:spacing w:val="-2"/>
          <w:sz w:val="28"/>
          <w:szCs w:val="28"/>
        </w:rPr>
        <w:t>Кас‛ян</w:t>
      </w:r>
      <w:r>
        <w:rPr>
          <w:spacing w:val="-2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</w:rPr>
        <w:t xml:space="preserve"> О</w:t>
      </w:r>
      <w:r>
        <w:rPr>
          <w:spacing w:val="-2"/>
          <w:sz w:val="28"/>
          <w:szCs w:val="28"/>
          <w:lang w:val="uk-UA"/>
        </w:rPr>
        <w:t xml:space="preserve">лександру </w:t>
      </w:r>
      <w:r>
        <w:rPr>
          <w:spacing w:val="-2"/>
          <w:sz w:val="28"/>
          <w:szCs w:val="28"/>
        </w:rPr>
        <w:t>І</w:t>
      </w:r>
      <w:r>
        <w:rPr>
          <w:spacing w:val="-2"/>
          <w:sz w:val="28"/>
          <w:szCs w:val="28"/>
          <w:lang w:val="uk-UA"/>
        </w:rPr>
        <w:t xml:space="preserve">вановичу, </w:t>
      </w:r>
      <w:bookmarkStart w:id="0" w:name="__DdeLink__5523_3061525349"/>
      <w:r>
        <w:rPr>
          <w:sz w:val="28"/>
          <w:szCs w:val="28"/>
          <w:lang w:val="uk-UA" w:eastAsia="ru-RU"/>
        </w:rPr>
        <w:t xml:space="preserve">який зареєстрований та проживає за адресою: *** Полтавської області, як </w:t>
      </w:r>
      <w:r>
        <w:rPr>
          <w:sz w:val="28"/>
          <w:szCs w:val="28"/>
          <w:lang w:val="uk-UA"/>
        </w:rPr>
        <w:t>учаснику бойових дій на території інших держав</w:t>
      </w:r>
      <w:r>
        <w:rPr>
          <w:sz w:val="28"/>
          <w:szCs w:val="28"/>
          <w:lang w:val="uk-UA" w:eastAsia="ru-RU"/>
        </w:rPr>
        <w:t>;</w:t>
      </w:r>
      <w:bookmarkEnd w:id="0"/>
    </w:p>
    <w:p>
      <w:pPr>
        <w:pStyle w:val="ListParagraph"/>
        <w:widowControl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sz w:val="28"/>
          <w:szCs w:val="28"/>
          <w:lang w:val="uk-UA" w:eastAsia="ru-RU"/>
        </w:rPr>
        <w:t>Коржу Юрію Петровичу, який зареєстрований та проживає за адресою: *** Полтавського району, Полтавської області, як учаснику бойових дій на території інших держав;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-1" w:firstLine="851"/>
        <w:jc w:val="both"/>
        <w:rPr/>
      </w:pPr>
      <w:r>
        <w:rPr>
          <w:spacing w:val="-2"/>
          <w:sz w:val="28"/>
          <w:szCs w:val="28"/>
          <w:lang w:val="uk-UA"/>
        </w:rPr>
        <w:t xml:space="preserve">Кравчуку Миколі Васильовичу, </w:t>
      </w:r>
      <w:r>
        <w:rPr>
          <w:sz w:val="28"/>
          <w:szCs w:val="28"/>
          <w:lang w:val="uk-UA" w:eastAsia="ru-RU"/>
        </w:rPr>
        <w:t xml:space="preserve">який зареєстрований та проживає за адресою: *** Полтавського району, Полтавської області, як </w:t>
      </w:r>
      <w:r>
        <w:rPr>
          <w:sz w:val="28"/>
          <w:szCs w:val="28"/>
          <w:lang w:val="uk-UA"/>
        </w:rPr>
        <w:t>ліквідатору наслідків аварії на Чорнобильській АЕС</w:t>
      </w:r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-1" w:firstLine="851"/>
        <w:jc w:val="both"/>
        <w:rPr/>
      </w:pPr>
      <w:r>
        <w:rPr>
          <w:spacing w:val="-2"/>
          <w:sz w:val="28"/>
          <w:szCs w:val="28"/>
          <w:lang w:val="uk-UA"/>
        </w:rPr>
        <w:t xml:space="preserve">Романенку Сергію Миколайовичу, </w:t>
      </w:r>
      <w:r>
        <w:rPr>
          <w:sz w:val="28"/>
          <w:szCs w:val="28"/>
          <w:lang w:val="uk-UA" w:eastAsia="ru-RU"/>
        </w:rPr>
        <w:t>який зареєстрований та проживає за адресою: *** Полтавської області, як учаснику бойових дій;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-1" w:firstLine="851"/>
        <w:jc w:val="both"/>
        <w:rPr/>
      </w:pPr>
      <w:r>
        <w:rPr>
          <w:sz w:val="28"/>
          <w:szCs w:val="28"/>
          <w:lang w:val="uk-UA" w:eastAsia="ru-RU"/>
        </w:rPr>
        <w:t>Рябову Олександру Вікторовичу, який зареєстрований та проживає за адресою:*** Полтавського району, Полтавської області, як учаснику бойових дій;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-1" w:firstLine="851"/>
        <w:jc w:val="both"/>
        <w:rPr/>
      </w:pPr>
      <w:r>
        <w:rPr>
          <w:sz w:val="28"/>
          <w:szCs w:val="28"/>
          <w:lang w:val="uk-UA" w:eastAsia="ru-RU"/>
        </w:rPr>
        <w:t xml:space="preserve">Терпаку Віктору Олександровичу, який зареєстрований та проживає за адресою: *** Полтавського району, Полтавської області, як </w:t>
      </w:r>
      <w:r>
        <w:rPr>
          <w:sz w:val="28"/>
          <w:szCs w:val="28"/>
          <w:lang w:val="uk-UA"/>
        </w:rPr>
        <w:t>учаснику бойових дій;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-1" w:firstLine="851"/>
        <w:jc w:val="both"/>
        <w:rPr/>
      </w:pPr>
      <w:r>
        <w:rPr>
          <w:spacing w:val="-2"/>
          <w:sz w:val="28"/>
          <w:szCs w:val="28"/>
          <w:lang w:val="uk-UA"/>
        </w:rPr>
        <w:t>Храпачу Володимиру Іллічу,</w:t>
      </w:r>
      <w:r>
        <w:rPr>
          <w:sz w:val="28"/>
          <w:szCs w:val="28"/>
          <w:lang w:val="uk-UA" w:eastAsia="ru-RU"/>
        </w:rPr>
        <w:t xml:space="preserve"> який зареєстрований та проживає за адресою: *** Полтавської області, як </w:t>
      </w:r>
      <w:r>
        <w:rPr>
          <w:sz w:val="28"/>
          <w:szCs w:val="28"/>
          <w:lang w:val="uk-UA"/>
        </w:rPr>
        <w:t>особі з інвалідністю в наслідок війни</w:t>
      </w:r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-1" w:firstLine="851"/>
        <w:jc w:val="both"/>
        <w:rPr/>
      </w:pPr>
      <w:r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Хурсі Василю Михайловичу, </w:t>
      </w:r>
      <w:r>
        <w:rPr>
          <w:sz w:val="28"/>
          <w:szCs w:val="28"/>
          <w:lang w:val="uk-UA" w:eastAsia="ru-RU"/>
        </w:rPr>
        <w:t xml:space="preserve">який зареєстрований та проживає за адресою: *** Полтавської області, як </w:t>
      </w:r>
      <w:r>
        <w:rPr>
          <w:sz w:val="28"/>
          <w:szCs w:val="28"/>
          <w:lang w:val="uk-UA"/>
        </w:rPr>
        <w:t>особі з інвалідністю в наслідок війни</w:t>
      </w:r>
      <w:r>
        <w:rPr>
          <w:sz w:val="28"/>
          <w:szCs w:val="28"/>
          <w:lang w:val="uk-UA" w:eastAsia="ru-RU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-1" w:firstLine="851"/>
        <w:jc w:val="both"/>
        <w:rPr/>
      </w:pPr>
      <w:r>
        <w:rPr>
          <w:spacing w:val="-2"/>
          <w:sz w:val="28"/>
          <w:szCs w:val="28"/>
          <w:lang w:val="uk-UA"/>
        </w:rPr>
        <w:t xml:space="preserve">Шарлаю Леоніду Івановичу, </w:t>
      </w:r>
      <w:r>
        <w:rPr>
          <w:sz w:val="28"/>
          <w:szCs w:val="28"/>
          <w:lang w:val="uk-UA" w:eastAsia="ru-RU"/>
        </w:rPr>
        <w:t xml:space="preserve">який зареєстрований та проживає за адресою: *** Полтавського району, Полтавської області, як </w:t>
      </w:r>
      <w:r>
        <w:rPr>
          <w:sz w:val="28"/>
          <w:szCs w:val="28"/>
          <w:lang w:val="uk-UA"/>
        </w:rPr>
        <w:t>особі з інвалідністю в наслідок війни</w:t>
      </w:r>
      <w:r>
        <w:rPr>
          <w:sz w:val="28"/>
          <w:szCs w:val="28"/>
          <w:lang w:val="uk-UA" w:eastAsia="ru-RU"/>
        </w:rPr>
        <w:t>.</w:t>
      </w:r>
    </w:p>
    <w:p>
      <w:pPr>
        <w:pStyle w:val="ListParagraph"/>
        <w:tabs>
          <w:tab w:val="left" w:pos="0" w:leader="none"/>
        </w:tabs>
        <w:spacing w:lineRule="auto" w:line="240"/>
        <w:ind w:left="851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ListParagraph"/>
        <w:tabs>
          <w:tab w:val="left" w:pos="0" w:leader="none"/>
        </w:tabs>
        <w:spacing w:lineRule="auto" w:line="240"/>
        <w:ind w:left="851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ListParagraph"/>
        <w:tabs>
          <w:tab w:val="left" w:pos="0" w:leader="none"/>
        </w:tabs>
        <w:spacing w:lineRule="auto" w:line="240"/>
        <w:ind w:left="851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7088" w:leader="none"/>
        </w:tabs>
        <w:spacing w:lineRule="auto" w:line="240"/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/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140" w:leader="none"/>
        </w:tabs>
        <w:spacing w:lineRule="auto" w:line="240"/>
        <w:ind w:right="14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</w:r>
      <w:r>
        <w:rPr>
          <w:sz w:val="28"/>
          <w:szCs w:val="28"/>
          <w:lang w:val="uk-UA" w:eastAsia="ru-RU"/>
        </w:rPr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343413"/>
    <w:pPr>
      <w:spacing w:before="0" w:after="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1858cf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Style20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LibreOffice/6.1.0.3$Windows_X86_64 LibreOffice_project/efb621ed25068d70781dc026f7e9c5187a4decd1</Application>
  <Pages>2</Pages>
  <Words>410</Words>
  <Characters>2714</Characters>
  <CharactersWithSpaces>3194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2023-04-20T13:11:00Z</dcterms:created>
  <dc:creator>Лина Танько</dc:creator>
  <dc:description/>
  <dc:language>ru-RU</dc:language>
  <cp:lastModifiedBy/>
  <cp:lastPrinted>2023-04-21T13:57:23Z</cp:lastPrinted>
  <dcterms:modified xsi:type="dcterms:W3CDTF">2023-04-25T13:16:41Z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