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73B5A" w14:textId="0D151058" w:rsidR="00A7613B" w:rsidRDefault="00A7613B" w:rsidP="00005EFC">
      <w:pPr>
        <w:pStyle w:val="2"/>
        <w:rPr>
          <w:sz w:val="12"/>
          <w:szCs w:val="12"/>
          <w:lang w:val="uk-UA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7AEB1DE8" wp14:editId="413799D3">
            <wp:simplePos x="0" y="0"/>
            <wp:positionH relativeFrom="column">
              <wp:posOffset>2843530</wp:posOffset>
            </wp:positionH>
            <wp:positionV relativeFrom="paragraph">
              <wp:posOffset>-92075</wp:posOffset>
            </wp:positionV>
            <wp:extent cx="423545" cy="604520"/>
            <wp:effectExtent l="0" t="0" r="0" b="5080"/>
            <wp:wrapTopAndBottom/>
            <wp:docPr id="12063016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43" t="-2153" r="-3043" b="-2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60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DCBF17" w14:textId="77777777" w:rsidR="00A7613B" w:rsidRDefault="00A7613B" w:rsidP="00A7613B">
      <w:pPr>
        <w:spacing w:after="29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14:paraId="349BB590" w14:textId="77777777" w:rsidR="00A7613B" w:rsidRDefault="00A7613B" w:rsidP="00A7613B">
      <w:pPr>
        <w:spacing w:after="29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14:paraId="549137D8" w14:textId="77777777" w:rsidR="00A7613B" w:rsidRDefault="00A7613B" w:rsidP="00A7613B">
      <w:pPr>
        <w:spacing w:after="29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182DD6" w14:textId="77777777" w:rsidR="00A7613B" w:rsidRDefault="00A7613B" w:rsidP="00A7613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РОЗПОРЯДЖЕННЯ</w:t>
      </w:r>
    </w:p>
    <w:p w14:paraId="54A358D0" w14:textId="77777777" w:rsidR="00A7613B" w:rsidRDefault="00A7613B" w:rsidP="00A76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992F6E3" w14:textId="3FACD536" w:rsidR="00A7613B" w:rsidRDefault="00A7613B" w:rsidP="00A7613B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 липня 2023 року                                              </w:t>
      </w:r>
      <w:r w:rsidR="001A44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№ 185</w:t>
      </w:r>
    </w:p>
    <w:p w14:paraId="36161558" w14:textId="77777777" w:rsidR="00A7613B" w:rsidRDefault="00A7613B" w:rsidP="00A761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275" w:type="dxa"/>
        <w:tblLayout w:type="fixed"/>
        <w:tblLook w:val="0000" w:firstRow="0" w:lastRow="0" w:firstColumn="0" w:lastColumn="0" w:noHBand="0" w:noVBand="0"/>
      </w:tblPr>
      <w:tblGrid>
        <w:gridCol w:w="9750"/>
        <w:gridCol w:w="525"/>
      </w:tblGrid>
      <w:tr w:rsidR="00A7613B" w14:paraId="6D006FAF" w14:textId="77777777" w:rsidTr="004344BD">
        <w:trPr>
          <w:trHeight w:val="675"/>
        </w:trPr>
        <w:tc>
          <w:tcPr>
            <w:tcW w:w="9750" w:type="dxa"/>
            <w:shd w:val="clear" w:color="auto" w:fill="auto"/>
          </w:tcPr>
          <w:p w14:paraId="083D9143" w14:textId="064BA318" w:rsidR="00A7613B" w:rsidRPr="00A7613B" w:rsidRDefault="00A7613B" w:rsidP="00D074F1">
            <w:pPr>
              <w:tabs>
                <w:tab w:val="left" w:pos="9810"/>
                <w:tab w:val="left" w:pos="9870"/>
              </w:tabs>
              <w:spacing w:line="240" w:lineRule="auto"/>
              <w:ind w:right="-57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внесення змін до розпорядження міського голови від 25</w:t>
            </w:r>
            <w:r w:rsidR="001A443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2021 № 322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„Про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комісію щодо визначення суми виплати грошової допомоги громадянам постраждалим внаслідок надзвичайних ситуацій техногенного, природного, соціального характеру”</w:t>
            </w:r>
          </w:p>
        </w:tc>
        <w:tc>
          <w:tcPr>
            <w:tcW w:w="525" w:type="dxa"/>
            <w:shd w:val="clear" w:color="auto" w:fill="auto"/>
          </w:tcPr>
          <w:p w14:paraId="3CFA64F9" w14:textId="77777777" w:rsidR="00A7613B" w:rsidRDefault="00A7613B" w:rsidP="00D074F1">
            <w:pPr>
              <w:snapToGrid w:val="0"/>
              <w:spacing w:after="0" w:line="240" w:lineRule="auto"/>
              <w:ind w:left="74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82EABA8" w14:textId="327D9273" w:rsidR="004344BD" w:rsidRDefault="004344BD" w:rsidP="00D074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344BD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статтею 34, пунктом 20 частини </w:t>
      </w:r>
      <w:r w:rsidR="001A4439">
        <w:rPr>
          <w:rFonts w:ascii="Times New Roman" w:hAnsi="Times New Roman" w:cs="Times New Roman"/>
          <w:sz w:val="28"/>
          <w:szCs w:val="28"/>
          <w:lang w:val="uk-UA"/>
        </w:rPr>
        <w:t xml:space="preserve">четвертої статті 42 Закону України </w:t>
      </w:r>
      <w:proofErr w:type="spellStart"/>
      <w:r w:rsidR="001A4439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4344BD"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End"/>
      <w:r w:rsidRPr="004344BD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Україні</w:t>
      </w:r>
      <w:r w:rsidR="001A4439">
        <w:rPr>
          <w:rFonts w:ascii="Times New Roman" w:hAnsi="Times New Roman" w:cs="Times New Roman"/>
          <w:sz w:val="28"/>
          <w:szCs w:val="28"/>
          <w:lang w:val="uk-UA"/>
        </w:rPr>
        <w:t>”,</w:t>
      </w:r>
      <w:r w:rsidRPr="004344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44BD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на виконання Комплексної програми соціального захисту населення Решетилівської міської ради на 2019-2023 року, затвердженої рішенням Решетилівської міської ради № 413-11-</w:t>
      </w:r>
      <w:r w:rsidRPr="004344BD">
        <w:rPr>
          <w:rFonts w:ascii="Times New Roman" w:eastAsia="Times New Roman" w:hAnsi="Times New Roman" w:cs="Times New Roman"/>
          <w:spacing w:val="-2"/>
          <w:sz w:val="28"/>
          <w:szCs w:val="28"/>
        </w:rPr>
        <w:t>VII</w:t>
      </w:r>
      <w:r w:rsidRPr="004344BD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(11 позачергова сесія) (зі змінами), </w:t>
      </w:r>
      <w:r w:rsidRPr="004344BD">
        <w:rPr>
          <w:rFonts w:ascii="Times New Roman" w:hAnsi="Times New Roman" w:cs="Times New Roman"/>
          <w:sz w:val="28"/>
          <w:szCs w:val="28"/>
          <w:lang w:val="uk-UA"/>
        </w:rPr>
        <w:t>з метою забезпечення реалізації державної соціальної політики та оперативного вирішення питань спрямованих на посилення соціального захисту населення постраждалого в</w:t>
      </w:r>
      <w:r w:rsidRPr="004344BD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наслідок надзвичайних ситуацій техногенного, природного, соціального характеру</w:t>
      </w:r>
    </w:p>
    <w:p w14:paraId="7F8729F0" w14:textId="64B4D3CF" w:rsidR="00A7613B" w:rsidRDefault="00A7613B" w:rsidP="00D074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ЗОБОВ’ЯЗУЮ:</w:t>
      </w:r>
    </w:p>
    <w:p w14:paraId="16680731" w14:textId="77777777" w:rsidR="001A4439" w:rsidRPr="004344BD" w:rsidRDefault="001A4439" w:rsidP="00D074F1">
      <w:pPr>
        <w:spacing w:after="0" w:line="240" w:lineRule="auto"/>
        <w:jc w:val="both"/>
        <w:rPr>
          <w:lang w:val="uk-UA"/>
        </w:rPr>
      </w:pPr>
    </w:p>
    <w:p w14:paraId="65D642BC" w14:textId="5737DA53" w:rsidR="00D074F1" w:rsidRPr="00D074F1" w:rsidRDefault="00A7613B" w:rsidP="00D074F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4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Внести зміни до </w:t>
      </w:r>
      <w:r w:rsidR="001A4439" w:rsidRPr="00D074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розпорядження міського голови від 25.10.2021 № 322 </w:t>
      </w:r>
      <w:proofErr w:type="spellStart"/>
      <w:r w:rsidR="001A4439" w:rsidRPr="00D074F1">
        <w:rPr>
          <w:rFonts w:ascii="Times New Roman" w:eastAsia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1A4439" w:rsidRPr="00D074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комісію щодо визначення суми виплати грошової допомоги громадянам постраждалим внаслідок надзвичайних ситуацій техногенного, природного, соціального характеру</w:t>
      </w:r>
      <w:r w:rsidRPr="00D074F1">
        <w:rPr>
          <w:rFonts w:ascii="Times New Roman" w:eastAsia="Times New Roman" w:hAnsi="Times New Roman" w:cs="Times New Roman"/>
          <w:sz w:val="28"/>
          <w:szCs w:val="28"/>
          <w:lang w:val="uk-UA"/>
        </w:rPr>
        <w:t>, а саме</w:t>
      </w:r>
      <w:r w:rsidR="004344BD" w:rsidRPr="00D074F1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D074F1" w:rsidRPr="00D074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074F1" w:rsidRPr="00D074F1">
        <w:rPr>
          <w:rFonts w:ascii="Times New Roman" w:hAnsi="Times New Roman" w:cs="Times New Roman"/>
          <w:sz w:val="28"/>
          <w:szCs w:val="28"/>
        </w:rPr>
        <w:t xml:space="preserve">склад </w:t>
      </w:r>
      <w:proofErr w:type="spellStart"/>
      <w:r w:rsidR="00D074F1" w:rsidRPr="00D074F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D074F1" w:rsidRPr="00D07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4F1" w:rsidRPr="00D074F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D074F1" w:rsidRPr="00D07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4F1" w:rsidRPr="00D074F1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="00D074F1" w:rsidRPr="00D07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4F1" w:rsidRPr="00D074F1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="00D074F1" w:rsidRPr="00D07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4F1" w:rsidRPr="00D074F1">
        <w:rPr>
          <w:rFonts w:ascii="Times New Roman" w:hAnsi="Times New Roman" w:cs="Times New Roman"/>
          <w:sz w:val="28"/>
          <w:szCs w:val="28"/>
        </w:rPr>
        <w:t>виплати</w:t>
      </w:r>
      <w:proofErr w:type="spellEnd"/>
      <w:r w:rsidR="00D074F1" w:rsidRPr="00D07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4F1" w:rsidRPr="00D074F1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="00D074F1" w:rsidRPr="00D07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4F1" w:rsidRPr="00D074F1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="00D074F1" w:rsidRPr="00D07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4F1" w:rsidRPr="00D074F1">
        <w:rPr>
          <w:rFonts w:ascii="Times New Roman" w:hAnsi="Times New Roman" w:cs="Times New Roman"/>
          <w:sz w:val="28"/>
          <w:szCs w:val="28"/>
        </w:rPr>
        <w:t>громадянам</w:t>
      </w:r>
      <w:proofErr w:type="spellEnd"/>
      <w:r w:rsidR="00D074F1" w:rsidRPr="00D074F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_DdeLink__158_31661109362"/>
      <w:proofErr w:type="spellStart"/>
      <w:r w:rsidR="00D074F1" w:rsidRPr="00D074F1">
        <w:rPr>
          <w:rFonts w:ascii="Times New Roman" w:hAnsi="Times New Roman" w:cs="Times New Roman"/>
          <w:sz w:val="28"/>
          <w:szCs w:val="28"/>
        </w:rPr>
        <w:t>постраждалим</w:t>
      </w:r>
      <w:proofErr w:type="spellEnd"/>
      <w:r w:rsidR="00D074F1" w:rsidRPr="00D07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4F1" w:rsidRPr="00D074F1">
        <w:rPr>
          <w:rFonts w:ascii="Times New Roman" w:hAnsi="Times New Roman" w:cs="Times New Roman"/>
          <w:sz w:val="28"/>
          <w:szCs w:val="28"/>
        </w:rPr>
        <w:t>в</w:t>
      </w:r>
      <w:r w:rsidR="00D074F1" w:rsidRPr="00D074F1">
        <w:rPr>
          <w:rFonts w:ascii="Times New Roman" w:hAnsi="Times New Roman" w:cs="Times New Roman"/>
          <w:color w:val="000000"/>
          <w:sz w:val="28"/>
          <w:szCs w:val="28"/>
        </w:rPr>
        <w:t>наслідок</w:t>
      </w:r>
      <w:proofErr w:type="spellEnd"/>
      <w:r w:rsidR="00D074F1" w:rsidRPr="00D074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074F1" w:rsidRPr="00D074F1">
        <w:rPr>
          <w:rFonts w:ascii="Times New Roman" w:hAnsi="Times New Roman" w:cs="Times New Roman"/>
          <w:color w:val="000000"/>
          <w:sz w:val="28"/>
          <w:szCs w:val="28"/>
        </w:rPr>
        <w:t>надзвичайних</w:t>
      </w:r>
      <w:proofErr w:type="spellEnd"/>
      <w:r w:rsidR="00D074F1" w:rsidRPr="00D074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074F1" w:rsidRPr="00D074F1">
        <w:rPr>
          <w:rFonts w:ascii="Times New Roman" w:hAnsi="Times New Roman" w:cs="Times New Roman"/>
          <w:color w:val="000000"/>
          <w:sz w:val="28"/>
          <w:szCs w:val="28"/>
        </w:rPr>
        <w:t>ситуацій</w:t>
      </w:r>
      <w:proofErr w:type="spellEnd"/>
      <w:r w:rsidR="00D074F1" w:rsidRPr="00D074F1">
        <w:rPr>
          <w:rFonts w:ascii="Times New Roman" w:hAnsi="Times New Roman" w:cs="Times New Roman"/>
          <w:color w:val="000000"/>
          <w:sz w:val="28"/>
          <w:szCs w:val="28"/>
        </w:rPr>
        <w:t xml:space="preserve"> техногенного, </w:t>
      </w:r>
      <w:bookmarkEnd w:id="0"/>
      <w:r w:rsidR="00D074F1" w:rsidRPr="00D074F1">
        <w:rPr>
          <w:rFonts w:ascii="Times New Roman" w:hAnsi="Times New Roman" w:cs="Times New Roman"/>
          <w:color w:val="000000"/>
          <w:sz w:val="28"/>
          <w:szCs w:val="28"/>
        </w:rPr>
        <w:t xml:space="preserve">природного, </w:t>
      </w:r>
      <w:proofErr w:type="spellStart"/>
      <w:r w:rsidR="00D074F1" w:rsidRPr="00D074F1">
        <w:rPr>
          <w:rFonts w:ascii="Times New Roman" w:hAnsi="Times New Roman" w:cs="Times New Roman"/>
          <w:color w:val="000000"/>
          <w:sz w:val="28"/>
          <w:szCs w:val="28"/>
        </w:rPr>
        <w:t>соціального</w:t>
      </w:r>
      <w:proofErr w:type="spellEnd"/>
      <w:r w:rsidR="00D074F1" w:rsidRPr="00D074F1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характеру</w:t>
      </w:r>
      <w:r w:rsidR="00D074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викласти в новій редакції</w:t>
      </w:r>
      <w:r w:rsidR="00D074F1" w:rsidRPr="00D074F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074F1" w:rsidRPr="00D074F1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="00D074F1" w:rsidRPr="00D074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074F1" w:rsidRPr="00D074F1">
        <w:rPr>
          <w:rFonts w:ascii="Times New Roman" w:hAnsi="Times New Roman" w:cs="Times New Roman"/>
          <w:color w:val="000000"/>
          <w:sz w:val="28"/>
          <w:szCs w:val="28"/>
        </w:rPr>
        <w:t>додається</w:t>
      </w:r>
      <w:proofErr w:type="spellEnd"/>
      <w:r w:rsidR="00D074F1" w:rsidRPr="00D074F1">
        <w:rPr>
          <w:rFonts w:ascii="Times New Roman" w:hAnsi="Times New Roman" w:cs="Times New Roman"/>
          <w:sz w:val="28"/>
          <w:szCs w:val="28"/>
        </w:rPr>
        <w:t>.</w:t>
      </w:r>
    </w:p>
    <w:p w14:paraId="7F60DB6A" w14:textId="71946AE8" w:rsidR="00A7613B" w:rsidRDefault="00A7613B" w:rsidP="00D07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17C0BC5" w14:textId="77777777" w:rsidR="00E83B32" w:rsidRDefault="00E83B32" w:rsidP="00D07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EDC44A0" w14:textId="77777777" w:rsidR="00E83B32" w:rsidRPr="00E83B32" w:rsidRDefault="00E83B32" w:rsidP="00D07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44892D6" w14:textId="46B9B0A7" w:rsidR="00A7613B" w:rsidRDefault="00A7613B" w:rsidP="00D07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14:paraId="56AD692F" w14:textId="4D19BE42" w:rsidR="00A7613B" w:rsidRPr="00C555A5" w:rsidRDefault="00C555A5" w:rsidP="00D074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555A5">
        <w:rPr>
          <w:rFonts w:ascii="Times New Roman" w:hAnsi="Times New Roman" w:cs="Times New Roman"/>
          <w:sz w:val="28"/>
          <w:szCs w:val="28"/>
          <w:lang w:val="uk-UA"/>
        </w:rPr>
        <w:t>Міський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55A5">
        <w:rPr>
          <w:rFonts w:ascii="Times New Roman" w:hAnsi="Times New Roman" w:cs="Times New Roman"/>
          <w:sz w:val="28"/>
          <w:szCs w:val="28"/>
          <w:lang w:val="uk-UA"/>
        </w:rPr>
        <w:t xml:space="preserve">голова                                                                    </w:t>
      </w:r>
      <w:r w:rsidR="00E83B3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О.А.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Дядюнова</w:t>
      </w:r>
      <w:proofErr w:type="spellEnd"/>
    </w:p>
    <w:p w14:paraId="55A918E6" w14:textId="77777777" w:rsidR="00A7613B" w:rsidRPr="00C555A5" w:rsidRDefault="00A7613B" w:rsidP="00A7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5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555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555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</w:p>
    <w:p w14:paraId="2CB9DB6F" w14:textId="439742D0" w:rsidR="004344BD" w:rsidRPr="00C555A5" w:rsidRDefault="00A7613B" w:rsidP="00A7613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555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</w:p>
    <w:p w14:paraId="0EB05D3A" w14:textId="77777777" w:rsidR="004344BD" w:rsidRPr="00C555A5" w:rsidRDefault="004344BD" w:rsidP="00A7613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1DBEDAC" w14:textId="77777777" w:rsidR="00D074F1" w:rsidRDefault="004344BD" w:rsidP="004344B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ectPr w:rsidR="00D074F1">
          <w:pgSz w:w="11906" w:h="16838"/>
          <w:pgMar w:top="400" w:right="567" w:bottom="1134" w:left="1701" w:header="708" w:footer="708" w:gutter="0"/>
          <w:cols w:space="720"/>
          <w:docGrid w:linePitch="600" w:charSpace="36864"/>
        </w:sect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</w:t>
      </w:r>
      <w:r w:rsidR="00A7613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</w:t>
      </w:r>
    </w:p>
    <w:p w14:paraId="532D0DD0" w14:textId="5D39AB03" w:rsidR="00A7613B" w:rsidRDefault="00A7613B" w:rsidP="00D074F1">
      <w:pPr>
        <w:tabs>
          <w:tab w:val="left" w:pos="5670"/>
        </w:tabs>
        <w:spacing w:after="0" w:line="240" w:lineRule="auto"/>
        <w:ind w:firstLine="567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ЗАТВЕРДЖЕНО</w:t>
      </w:r>
    </w:p>
    <w:p w14:paraId="0277D1BD" w14:textId="08626F87" w:rsidR="00A7613B" w:rsidRDefault="00A7613B" w:rsidP="00A7613B">
      <w:pPr>
        <w:tabs>
          <w:tab w:val="left" w:pos="5670"/>
        </w:tabs>
        <w:spacing w:after="0" w:line="240" w:lineRule="auto"/>
        <w:ind w:left="4956" w:firstLine="714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розпорядження міського голови</w:t>
      </w:r>
    </w:p>
    <w:p w14:paraId="49B5E5B9" w14:textId="435D54ED" w:rsidR="00A7613B" w:rsidRDefault="007D0E78" w:rsidP="00D074F1">
      <w:pPr>
        <w:tabs>
          <w:tab w:val="left" w:pos="5670"/>
        </w:tabs>
        <w:spacing w:after="0"/>
        <w:ind w:left="4956" w:firstLine="71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C555A5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жовтня</w:t>
      </w:r>
      <w:r w:rsidR="00A76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A76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322</w:t>
      </w:r>
    </w:p>
    <w:p w14:paraId="623ACE89" w14:textId="1FE450FC" w:rsidR="00A7613B" w:rsidRDefault="00A7613B" w:rsidP="00D074F1">
      <w:pPr>
        <w:tabs>
          <w:tab w:val="left" w:pos="5670"/>
        </w:tabs>
        <w:spacing w:after="0" w:line="240" w:lineRule="auto"/>
        <w:ind w:left="4956" w:firstLine="71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(у редакції розпорядження </w:t>
      </w:r>
    </w:p>
    <w:p w14:paraId="051256EF" w14:textId="15038FB8" w:rsidR="00A7613B" w:rsidRDefault="00A7613B" w:rsidP="00D074F1">
      <w:pPr>
        <w:tabs>
          <w:tab w:val="left" w:pos="5670"/>
        </w:tabs>
        <w:spacing w:after="0" w:line="240" w:lineRule="auto"/>
        <w:ind w:left="4956" w:firstLine="71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міського голови </w:t>
      </w:r>
    </w:p>
    <w:p w14:paraId="2B9DB749" w14:textId="39425E48" w:rsidR="00A7613B" w:rsidRDefault="007D0E78" w:rsidP="00D074F1">
      <w:pPr>
        <w:tabs>
          <w:tab w:val="left" w:pos="5529"/>
          <w:tab w:val="left" w:pos="5670"/>
          <w:tab w:val="left" w:pos="5812"/>
        </w:tabs>
        <w:spacing w:after="0" w:line="240" w:lineRule="auto"/>
        <w:ind w:left="4956" w:firstLine="71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24</w:t>
      </w:r>
      <w:r w:rsidR="00A76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липня </w:t>
      </w:r>
      <w:r w:rsidR="00A76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2023 року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185</w:t>
      </w:r>
      <w:r w:rsidR="00D074F1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14:paraId="5C8D48A7" w14:textId="77777777" w:rsidR="00A7613B" w:rsidRPr="008F5DF7" w:rsidRDefault="00A7613B" w:rsidP="00A7613B">
      <w:pPr>
        <w:tabs>
          <w:tab w:val="left" w:pos="5670"/>
        </w:tabs>
        <w:spacing w:after="0" w:line="240" w:lineRule="auto"/>
        <w:ind w:left="4956" w:firstLine="71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</w:t>
      </w:r>
    </w:p>
    <w:p w14:paraId="33292668" w14:textId="77777777" w:rsidR="00A7613B" w:rsidRDefault="00A7613B" w:rsidP="00A7613B">
      <w:pPr>
        <w:tabs>
          <w:tab w:val="left" w:pos="5670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CB3214C" w14:textId="77777777" w:rsidR="00A7613B" w:rsidRDefault="00A7613B" w:rsidP="00A7613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Склад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D303B0F" w14:textId="525EC0CA" w:rsidR="00A7613B" w:rsidRDefault="00D018C6" w:rsidP="00A76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щодо визначення суми виплати грошової допомоги громадянам постраждалим внаслідок надзвичайних ситуацій техногенного, природного, соціального характеру</w:t>
      </w:r>
    </w:p>
    <w:p w14:paraId="48F7EBAF" w14:textId="77777777" w:rsidR="00E83B32" w:rsidRDefault="00E83B32" w:rsidP="00A76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58" w:type="dxa"/>
        <w:tblInd w:w="102" w:type="dxa"/>
        <w:tblLayout w:type="fixed"/>
        <w:tblLook w:val="0000" w:firstRow="0" w:lastRow="0" w:firstColumn="0" w:lastColumn="0" w:noHBand="0" w:noVBand="0"/>
      </w:tblPr>
      <w:tblGrid>
        <w:gridCol w:w="4800"/>
        <w:gridCol w:w="4858"/>
      </w:tblGrid>
      <w:tr w:rsidR="00A7613B" w14:paraId="465C8263" w14:textId="77777777" w:rsidTr="007D0E78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69506" w14:textId="3F958BF6" w:rsidR="00A7613B" w:rsidRDefault="007D0E78" w:rsidP="00A252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Лисенко Максим Вікторович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FFA91" w14:textId="1E15E4D1" w:rsidR="00A7613B" w:rsidRDefault="00E83B32" w:rsidP="00A2528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7D0E7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еруючий справами виконавчого комітету</w:t>
            </w:r>
            <w:r w:rsidR="00A7613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7D0E7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7613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</w:p>
        </w:tc>
      </w:tr>
      <w:tr w:rsidR="007D0E78" w14:paraId="5FC2E79B" w14:textId="77777777" w:rsidTr="007D0E78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2F784" w14:textId="631795BD" w:rsidR="007D0E78" w:rsidRDefault="007D0E78" w:rsidP="007D0E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Момот Дмитро Сергійович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E5DD8" w14:textId="427C4AD1" w:rsidR="007D0E78" w:rsidRDefault="007D0E78" w:rsidP="007D0E7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відділу сім’ї, соціального захисту та охорони здоров’я виконавчого комітету міської ради, заступник голови  комісії</w:t>
            </w:r>
          </w:p>
        </w:tc>
      </w:tr>
      <w:tr w:rsidR="00A7613B" w14:paraId="6ADF8498" w14:textId="77777777" w:rsidTr="007D0E78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C11BB" w14:textId="4E6CBF8B" w:rsidR="00A7613B" w:rsidRDefault="007D0E78" w:rsidP="00A2528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Бондарець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Леся Володимирівна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10667" w14:textId="77777777" w:rsidR="00A7613B" w:rsidRDefault="00A7613B" w:rsidP="00A2528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головний спеціаліст відділу сім’ї, соціального захисту та охорони здоров’я виконавчого комітету міської ради, секретар  комісії</w:t>
            </w:r>
          </w:p>
        </w:tc>
      </w:tr>
      <w:tr w:rsidR="00A7613B" w14:paraId="2B888A3C" w14:textId="77777777" w:rsidTr="007D0E78">
        <w:tc>
          <w:tcPr>
            <w:tcW w:w="9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E99A2" w14:textId="77777777" w:rsidR="00A7613B" w:rsidRDefault="00A7613B" w:rsidP="00A252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Члени комісії:</w:t>
            </w:r>
          </w:p>
        </w:tc>
      </w:tr>
      <w:tr w:rsidR="00A7613B" w14:paraId="11C85A75" w14:textId="77777777" w:rsidTr="007D0E78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BE3FC" w14:textId="3816EA06" w:rsidR="00A7613B" w:rsidRDefault="007D0E78" w:rsidP="00A2528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Любиченко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Максим Вікторович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5F944" w14:textId="7DC7583B" w:rsidR="00A7613B" w:rsidRDefault="00A7613B" w:rsidP="00A2528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</w:t>
            </w:r>
            <w:r w:rsidR="007D0E7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відділу з питань оборонної роботи, цивільного захисту та взаємодії з правоохоронними органами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виконавчого комітету  міської ради</w:t>
            </w:r>
          </w:p>
        </w:tc>
      </w:tr>
      <w:tr w:rsidR="00A7613B" w14:paraId="15BE3CF3" w14:textId="77777777" w:rsidTr="007D0E78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2E92F" w14:textId="49E85C23" w:rsidR="00A7613B" w:rsidRDefault="00C555A5" w:rsidP="00A252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Мовчан Юрій Іванович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89021" w14:textId="56C92618" w:rsidR="00A7613B" w:rsidRDefault="00C555A5" w:rsidP="00A2528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начальник  10 ДПРЧ 1 ДПРЗ ГУ ДСНС України в Полтавській області </w:t>
            </w:r>
            <w:r w:rsidR="00A7613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</w:tc>
      </w:tr>
      <w:tr w:rsidR="00A7613B" w:rsidRPr="00174B51" w14:paraId="48664A41" w14:textId="77777777" w:rsidTr="007D0E78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4EC9A" w14:textId="3327A304" w:rsidR="00A7613B" w:rsidRDefault="00C555A5" w:rsidP="00A2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Приходько Олег Всеволодович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59DE0" w14:textId="31CB13F3" w:rsidR="00A7613B" w:rsidRPr="000E6BEB" w:rsidRDefault="00C555A5" w:rsidP="00A25280">
            <w:pPr>
              <w:tabs>
                <w:tab w:val="left" w:pos="282"/>
                <w:tab w:val="left" w:pos="270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відділу архітектури та містобудування виконавчого комітету  міської ради</w:t>
            </w:r>
          </w:p>
        </w:tc>
      </w:tr>
      <w:tr w:rsidR="00A7613B" w14:paraId="3F4431F7" w14:textId="77777777" w:rsidTr="007D0E78">
        <w:tc>
          <w:tcPr>
            <w:tcW w:w="4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B7C14" w14:textId="622913E9" w:rsidR="00A7613B" w:rsidRDefault="00C555A5" w:rsidP="00A252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Тищенко Сергій Сергійович</w:t>
            </w:r>
          </w:p>
        </w:tc>
        <w:tc>
          <w:tcPr>
            <w:tcW w:w="4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E071F" w14:textId="67B55001" w:rsidR="00A7613B" w:rsidRPr="000E6BEB" w:rsidRDefault="00C555A5" w:rsidP="00A25280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житлово-комунального господарства, транспорту,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звʼязку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з питань охорони праці виконавчого комітету  міської ради</w:t>
            </w:r>
          </w:p>
        </w:tc>
      </w:tr>
    </w:tbl>
    <w:p w14:paraId="73729AFD" w14:textId="77777777" w:rsidR="00A7613B" w:rsidRDefault="00A7613B" w:rsidP="00A76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EB0D3E0" w14:textId="77777777" w:rsidR="00A7613B" w:rsidRDefault="00A7613B" w:rsidP="00A7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начальника відділу сім’ї, </w:t>
      </w:r>
    </w:p>
    <w:p w14:paraId="1FE5952B" w14:textId="147409FD" w:rsidR="00F33AC2" w:rsidRPr="00A7613B" w:rsidRDefault="00A7613B" w:rsidP="00174B51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захисту та охорони здоров’я                                     А.В.Коваленко</w:t>
      </w:r>
      <w:bookmarkStart w:id="1" w:name="_GoBack"/>
      <w:bookmarkEnd w:id="1"/>
    </w:p>
    <w:sectPr w:rsidR="00F33AC2" w:rsidRPr="00A7613B" w:rsidSect="00D074F1">
      <w:pgSz w:w="11906" w:h="16838"/>
      <w:pgMar w:top="1134" w:right="567" w:bottom="1134" w:left="1701" w:header="709" w:footer="709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A0"/>
    <w:rsid w:val="00005EFC"/>
    <w:rsid w:val="00174B51"/>
    <w:rsid w:val="001A4439"/>
    <w:rsid w:val="004344BD"/>
    <w:rsid w:val="00680510"/>
    <w:rsid w:val="007D0E78"/>
    <w:rsid w:val="009700A0"/>
    <w:rsid w:val="00A7613B"/>
    <w:rsid w:val="00C555A5"/>
    <w:rsid w:val="00D018C6"/>
    <w:rsid w:val="00D074F1"/>
    <w:rsid w:val="00D118ED"/>
    <w:rsid w:val="00E83B32"/>
    <w:rsid w:val="00F33AC2"/>
    <w:rsid w:val="00FA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ED6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3B"/>
    <w:pPr>
      <w:suppressAutoHyphens/>
      <w:spacing w:after="200" w:line="276" w:lineRule="auto"/>
    </w:pPr>
    <w:rPr>
      <w:rFonts w:ascii="Calibri" w:eastAsia="SimSun" w:hAnsi="Calibri" w:cs="Calibri"/>
      <w:kern w:val="0"/>
      <w:lang w:val="ru-RU" w:eastAsia="zh-CN"/>
      <w14:ligatures w14:val="none"/>
    </w:rPr>
  </w:style>
  <w:style w:type="paragraph" w:styleId="2">
    <w:name w:val="heading 2"/>
    <w:basedOn w:val="a"/>
    <w:next w:val="a"/>
    <w:link w:val="20"/>
    <w:uiPriority w:val="9"/>
    <w:unhideWhenUsed/>
    <w:qFormat/>
    <w:rsid w:val="00005E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4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0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510"/>
    <w:rPr>
      <w:rFonts w:ascii="Tahoma" w:eastAsia="SimSun" w:hAnsi="Tahoma" w:cs="Tahoma"/>
      <w:kern w:val="0"/>
      <w:sz w:val="16"/>
      <w:szCs w:val="16"/>
      <w:lang w:val="ru-RU" w:eastAsia="zh-CN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005EFC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ru-RU" w:eastAsia="zh-C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3B"/>
    <w:pPr>
      <w:suppressAutoHyphens/>
      <w:spacing w:after="200" w:line="276" w:lineRule="auto"/>
    </w:pPr>
    <w:rPr>
      <w:rFonts w:ascii="Calibri" w:eastAsia="SimSun" w:hAnsi="Calibri" w:cs="Calibri"/>
      <w:kern w:val="0"/>
      <w:lang w:val="ru-RU" w:eastAsia="zh-CN"/>
      <w14:ligatures w14:val="none"/>
    </w:rPr>
  </w:style>
  <w:style w:type="paragraph" w:styleId="2">
    <w:name w:val="heading 2"/>
    <w:basedOn w:val="a"/>
    <w:next w:val="a"/>
    <w:link w:val="20"/>
    <w:uiPriority w:val="9"/>
    <w:unhideWhenUsed/>
    <w:qFormat/>
    <w:rsid w:val="00005E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4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0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510"/>
    <w:rPr>
      <w:rFonts w:ascii="Tahoma" w:eastAsia="SimSun" w:hAnsi="Tahoma" w:cs="Tahoma"/>
      <w:kern w:val="0"/>
      <w:sz w:val="16"/>
      <w:szCs w:val="16"/>
      <w:lang w:val="ru-RU" w:eastAsia="zh-CN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005EFC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ru-RU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401E6-C172-4CA5-9DC0-8276D63D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lesya_gorobec@ukr.net</dc:creator>
  <cp:keywords/>
  <dc:description/>
  <cp:lastModifiedBy>PC_USER_4</cp:lastModifiedBy>
  <cp:revision>16</cp:revision>
  <cp:lastPrinted>2023-07-26T13:50:00Z</cp:lastPrinted>
  <dcterms:created xsi:type="dcterms:W3CDTF">2023-07-26T10:36:00Z</dcterms:created>
  <dcterms:modified xsi:type="dcterms:W3CDTF">2023-07-27T13:12:00Z</dcterms:modified>
</cp:coreProperties>
</file>