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-14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-142" w:leader="none"/>
          <w:tab w:val="left" w:pos="8505" w:leader="none"/>
        </w:tabs>
        <w:rPr/>
      </w:pPr>
      <w:r>
        <w:rPr>
          <w:sz w:val="28"/>
          <w:szCs w:val="28"/>
          <w:lang w:val="uk-UA"/>
        </w:rPr>
        <w:t>21 серпня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</w:t>
      </w:r>
      <w:r>
        <w:rPr>
          <w:sz w:val="28"/>
          <w:szCs w:val="28"/>
        </w:rPr>
        <w:t>м. Решетилівка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204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5527" w:hanging="0"/>
        <w:jc w:val="both"/>
        <w:rPr/>
      </w:pPr>
      <w:r>
        <w:rPr>
          <w:sz w:val="28"/>
          <w:szCs w:val="28"/>
          <w:lang w:val="uk-UA"/>
        </w:rPr>
        <w:t xml:space="preserve">Про створення тимчасової комісії </w:t>
      </w:r>
      <w:r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розгляду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гр. СУТУЛИ Володимира Григоровича від 21.07.2023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color w:val="auto"/>
          <w:sz w:val="28"/>
          <w:szCs w:val="28"/>
          <w:lang w:val="uk-UA" w:eastAsia="uk-UA"/>
        </w:rPr>
        <w:t>Керуючись частиною другою ст</w:t>
      </w:r>
      <w:r>
        <w:rPr>
          <w:color w:val="auto"/>
          <w:sz w:val="28"/>
          <w:szCs w:val="28"/>
          <w:lang w:val="uk-UA" w:eastAsia="uk-UA"/>
        </w:rPr>
        <w:t>атті</w:t>
      </w:r>
      <w:r>
        <w:rPr>
          <w:color w:val="auto"/>
          <w:sz w:val="28"/>
          <w:szCs w:val="28"/>
          <w:lang w:val="uk-UA" w:eastAsia="uk-UA"/>
        </w:rPr>
        <w:t xml:space="preserve"> </w:t>
      </w:r>
      <w:r>
        <w:rPr>
          <w:color w:val="auto"/>
          <w:sz w:val="28"/>
          <w:szCs w:val="28"/>
          <w:lang w:val="uk-UA" w:eastAsia="uk-UA"/>
        </w:rPr>
        <w:t>2</w:t>
      </w:r>
      <w:r>
        <w:rPr>
          <w:color w:val="auto"/>
          <w:sz w:val="28"/>
          <w:szCs w:val="28"/>
          <w:lang w:val="uk-UA" w:eastAsia="uk-UA"/>
        </w:rPr>
        <w:t>, ст</w:t>
      </w:r>
      <w:r>
        <w:rPr>
          <w:color w:val="auto"/>
          <w:sz w:val="28"/>
          <w:szCs w:val="28"/>
          <w:lang w:val="uk-UA" w:eastAsia="uk-UA"/>
        </w:rPr>
        <w:t>аттями</w:t>
      </w:r>
      <w:r>
        <w:rPr>
          <w:color w:val="auto"/>
          <w:sz w:val="28"/>
          <w:szCs w:val="28"/>
          <w:lang w:val="uk-UA" w:eastAsia="uk-UA"/>
        </w:rPr>
        <w:t xml:space="preserve"> 11, </w:t>
      </w:r>
      <w:r>
        <w:rPr>
          <w:color w:val="auto"/>
          <w:sz w:val="28"/>
          <w:szCs w:val="28"/>
          <w:lang w:val="uk-UA" w:eastAsia="uk-UA"/>
        </w:rPr>
        <w:t xml:space="preserve">33, </w:t>
      </w:r>
      <w:r>
        <w:rPr>
          <w:color w:val="auto"/>
          <w:sz w:val="28"/>
          <w:szCs w:val="28"/>
          <w:lang w:val="uk-UA" w:eastAsia="uk-UA"/>
        </w:rPr>
        <w:t>40, частиною першою ст</w:t>
      </w:r>
      <w:r>
        <w:rPr>
          <w:color w:val="auto"/>
          <w:sz w:val="28"/>
          <w:szCs w:val="28"/>
          <w:lang w:val="uk-UA" w:eastAsia="uk-UA"/>
        </w:rPr>
        <w:t>атті</w:t>
      </w:r>
      <w:r>
        <w:rPr>
          <w:color w:val="auto"/>
          <w:sz w:val="28"/>
          <w:szCs w:val="28"/>
          <w:lang w:val="uk-UA" w:eastAsia="uk-UA"/>
        </w:rPr>
        <w:t xml:space="preserve"> 73 Закону України „Про місцеве самоврядування в Україні”, враховуючи     лист     Полтавського    районного    управління     Головного управління     Держспоживслужби    в     Полтавській     області  від 11.08.2023 № Вих-01-27 19-04/2695</w:t>
      </w:r>
      <w:r>
        <w:rPr>
          <w:rFonts w:eastAsia="Noto Sans CJK SC Regular"/>
          <w:color w:val="auto"/>
          <w:kern w:val="2"/>
          <w:sz w:val="28"/>
          <w:szCs w:val="28"/>
          <w:lang w:val="uk-UA" w:eastAsia="uk-UA" w:bidi="hi-IN"/>
        </w:rPr>
        <w:t xml:space="preserve">, </w:t>
      </w:r>
      <w:r>
        <w:rPr>
          <w:rFonts w:eastAsia="Noto Sans CJK SC Regular"/>
          <w:color w:val="auto"/>
          <w:kern w:val="2"/>
          <w:sz w:val="28"/>
          <w:szCs w:val="28"/>
          <w:lang w:val="uk-UA" w:eastAsia="uk-UA" w:bidi="hi-IN"/>
        </w:rPr>
        <w:t>розглянувши заяву гр. Сутули Володимира Григоровича від 21.07.2023,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ЗОБОВ’ЯЗУЮ: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>
        <w:rPr>
          <w:color w:val="000000"/>
          <w:sz w:val="28"/>
          <w:szCs w:val="28"/>
          <w:lang w:val="uk-UA" w:eastAsia="uk-UA"/>
        </w:rPr>
        <w:t>Створити тимчасову комісію</w:t>
      </w:r>
      <w:r>
        <w:rPr>
          <w:sz w:val="28"/>
          <w:szCs w:val="28"/>
          <w:lang w:val="uk-UA"/>
        </w:rPr>
        <w:t xml:space="preserve"> по розгляду заяви гр. СУТУЛИ Володимира Григоровича від 21.07.2023, у складі</w:t>
      </w:r>
      <w:r>
        <w:rPr>
          <w:color w:val="000000"/>
          <w:sz w:val="28"/>
          <w:szCs w:val="28"/>
          <w:lang w:val="uk-UA" w:eastAsia="uk-UA"/>
        </w:rPr>
        <w:t>:</w:t>
      </w:r>
    </w:p>
    <w:tbl>
      <w:tblPr>
        <w:tblW w:w="9585" w:type="dxa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2"/>
        <w:gridCol w:w="305"/>
        <w:gridCol w:w="6298"/>
      </w:tblGrid>
      <w:tr>
        <w:trPr/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ПІ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>
        <w:trPr/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color w:val="000000"/>
                <w:sz w:val="28"/>
                <w:szCs w:val="28"/>
              </w:rPr>
              <w:t>КОЛЕСНІЧЕНКО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Антон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ради, голова комісії;</w:t>
            </w:r>
          </w:p>
        </w:tc>
      </w:tr>
      <w:tr>
        <w:trPr/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ДОБЖИНСЬКА</w:t>
              <w:br/>
              <w:t xml:space="preserve">Світлана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начальник відділу земельних ресурсів та охорони навколишнього середовища виконавчого комітету міської ради, заступник голови комісії</w:t>
            </w:r>
            <w:r>
              <w:rPr>
                <w:rFonts w:eastAsia="Noto Sans CJK SC Regular"/>
                <w:color w:val="000000"/>
                <w:kern w:val="2"/>
                <w:sz w:val="28"/>
                <w:szCs w:val="28"/>
                <w:lang w:val="uk-UA" w:bidi="hi-IN"/>
              </w:rPr>
              <w:t>;</w:t>
            </w:r>
          </w:p>
        </w:tc>
      </w:tr>
      <w:tr>
        <w:trPr/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left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ТРИНЧУК</w:t>
              <w:br/>
              <w:t xml:space="preserve">Олександр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інспектор інспекції з благоустрою виконавчого комітету міської ради, секретар комісії</w:t>
            </w:r>
          </w:p>
        </w:tc>
      </w:tr>
      <w:tr>
        <w:trPr/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Члени комісії:</w:t>
            </w:r>
          </w:p>
        </w:tc>
      </w:tr>
      <w:tr>
        <w:trPr/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left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>БОГАЧИК</w:t>
              <w:br/>
              <w:t>Максим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 xml:space="preserve">помічник ДОП СПД №1 ВП № 2 Полтавського РУП ГУНП в Полтавській області </w:t>
            </w:r>
            <w:r>
              <w:rPr>
                <w:rFonts w:eastAsia="Noto Sans CJK SC Regular"/>
                <w:color w:val="auto"/>
                <w:kern w:val="2"/>
                <w:sz w:val="28"/>
                <w:szCs w:val="28"/>
                <w:lang w:val="uk-UA" w:bidi="hi-IN"/>
              </w:rPr>
              <w:t>(за згодою);</w:t>
            </w:r>
          </w:p>
        </w:tc>
      </w:tr>
      <w:tr>
        <w:trPr/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left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>МОТУЗКО</w:t>
              <w:br/>
              <w:t>Олег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  <w:lang w:val="uk-UA"/>
              </w:rPr>
              <w:t xml:space="preserve">голова правління ГО </w:t>
            </w:r>
            <w:r>
              <w:rPr>
                <w:color w:val="auto"/>
                <w:sz w:val="28"/>
                <w:szCs w:val="28"/>
                <w:lang w:val="uk-UA"/>
              </w:rPr>
              <w:t>„</w:t>
            </w:r>
            <w:r>
              <w:rPr>
                <w:color w:val="auto"/>
                <w:sz w:val="28"/>
                <w:szCs w:val="28"/>
                <w:lang w:val="uk-UA"/>
              </w:rPr>
              <w:t>Спілка учасників АТО Решетилівщини</w:t>
            </w:r>
            <w:r>
              <w:rPr>
                <w:color w:val="auto"/>
                <w:sz w:val="28"/>
                <w:szCs w:val="28"/>
                <w:lang w:val="uk-UA"/>
              </w:rPr>
              <w:t>” (за згодою)</w:t>
            </w:r>
            <w:r>
              <w:rPr>
                <w:color w:val="auto"/>
                <w:sz w:val="28"/>
                <w:szCs w:val="28"/>
                <w:lang w:val="uk-UA"/>
              </w:rPr>
              <w:t>;</w:t>
            </w:r>
          </w:p>
        </w:tc>
      </w:tr>
      <w:tr>
        <w:trPr/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left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ПРИХОДЬКО</w:t>
              <w:br/>
              <w:t xml:space="preserve">Олег 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6240" w:leader="none"/>
              </w:tabs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начальник відділу архітектури та містобудування виконавчого комітету міської ради;</w:t>
            </w:r>
          </w:p>
        </w:tc>
      </w:tr>
      <w:tr>
        <w:trPr/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left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РОМАНЕНКО</w:t>
              <w:br/>
              <w:t xml:space="preserve">Марина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начальник відділу державного нагляду за дотриманням санітарного законодавства Полтавського районного управління Головного управління Держспоживслужби в Полтавській області </w:t>
            </w: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(за згодою).</w:t>
            </w:r>
          </w:p>
        </w:tc>
      </w:tr>
    </w:tbl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2. Відділу земельних ресурсів та охорони навколишнього середовища виконавчого комітету міської ради (Добжинська </w:t>
      </w:r>
      <w:r>
        <w:rPr>
          <w:sz w:val="28"/>
          <w:szCs w:val="28"/>
          <w:lang w:val="uk-UA"/>
        </w:rPr>
        <w:t>Світлана</w:t>
      </w:r>
      <w:r>
        <w:rPr>
          <w:sz w:val="28"/>
          <w:szCs w:val="28"/>
          <w:lang w:val="uk-UA"/>
        </w:rPr>
        <w:t>):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повідомити зацікавлених осіб про дату роботи комісії;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 результатами діяльності комісії скласти акт.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>Оксана ДЯДЮНОВА</w:t>
      </w:r>
    </w:p>
    <w:p>
      <w:pPr>
        <w:pStyle w:val="Normal"/>
        <w:overflowPunct w:val="false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sz w:val="28"/>
        <w:szCs w:val="28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qFormat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character" w:styleId="Style16" w:customStyle="1">
    <w:name w:val="Интернет-ссылка"/>
    <w:basedOn w:val="DefaultParagraphFont"/>
    <w:rPr>
      <w:color w:val="0000FF"/>
      <w:u w:val="single"/>
    </w:rPr>
  </w:style>
  <w:style w:type="character" w:styleId="Style17" w:customStyle="1">
    <w:name w:val="Нижний колонтитул Знак"/>
    <w:basedOn w:val="DefaultParagraphFont"/>
    <w:link w:val="af0"/>
    <w:uiPriority w:val="99"/>
    <w:qFormat/>
    <w:rsid w:val="00e63a80"/>
    <w:rPr>
      <w:rFonts w:ascii="Times New Roman" w:hAnsi="Times New Roman" w:eastAsia="Times New Roman" w:cs="Times New Roman"/>
      <w:color w:val="00000A"/>
      <w:szCs w:val="20"/>
      <w:lang w:eastAsia="ru-RU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color w:val="000000"/>
      <w:sz w:val="28"/>
    </w:rPr>
  </w:style>
  <w:style w:type="character" w:styleId="ListLabel3">
    <w:name w:val="ListLabel 3"/>
    <w:qFormat/>
    <w:rPr>
      <w:color w:val="000000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pPr>
      <w:jc w:val="center"/>
    </w:pPr>
    <w:rPr>
      <w:sz w:val="24"/>
      <w:lang w:val="uk-U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link w:val="af1"/>
    <w:uiPriority w:val="99"/>
    <w:unhideWhenUsed/>
    <w:rsid w:val="00e63a80"/>
    <w:pPr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9406-BC30-4551-ABCD-16D95D34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LibreOffice/6.1.0.3$Windows_X86_64 LibreOffice_project/efb621ed25068d70781dc026f7e9c5187a4decd1</Application>
  <Pages>2</Pages>
  <Words>242</Words>
  <Characters>1646</Characters>
  <CharactersWithSpaces>1911</CharactersWithSpaces>
  <Paragraphs>37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2023-08-22T05:53:00Z</dcterms:created>
  <dc:creator>User</dc:creator>
  <dc:description/>
  <dc:language>ru-RU</dc:language>
  <cp:lastModifiedBy/>
  <cp:lastPrinted>2023-08-22T11:38:09Z</cp:lastPrinted>
  <dcterms:modified xsi:type="dcterms:W3CDTF">2023-08-22T11:39:14Z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