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A" w:rsidRDefault="00400E4A" w:rsidP="00400E4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0" distR="1270" simplePos="0" relativeHeight="251659264" behindDoc="0" locked="0" layoutInCell="1" allowOverlap="1" wp14:anchorId="240D9739" wp14:editId="386F27CB">
            <wp:simplePos x="0" y="0"/>
            <wp:positionH relativeFrom="column">
              <wp:posOffset>2883535</wp:posOffset>
            </wp:positionH>
            <wp:positionV relativeFrom="paragraph">
              <wp:posOffset>-538480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4A" w:rsidRDefault="00400E4A" w:rsidP="00400E4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400E4A" w:rsidRDefault="00400E4A" w:rsidP="00400E4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400E4A" w:rsidRDefault="00400E4A" w:rsidP="00400E4A">
      <w:pPr>
        <w:jc w:val="center"/>
        <w:rPr>
          <w:rFonts w:cs="Times New Roman"/>
          <w:b/>
          <w:sz w:val="28"/>
          <w:szCs w:val="28"/>
        </w:rPr>
      </w:pPr>
    </w:p>
    <w:p w:rsidR="00400E4A" w:rsidRDefault="00400E4A" w:rsidP="00400E4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РОЗПОРЯДЖЕННЯ</w:t>
      </w:r>
    </w:p>
    <w:p w:rsidR="00400E4A" w:rsidRDefault="00400E4A" w:rsidP="00400E4A">
      <w:pPr>
        <w:rPr>
          <w:rFonts w:cs="Times New Roman"/>
          <w:color w:val="000000"/>
          <w:sz w:val="28"/>
          <w:szCs w:val="28"/>
        </w:rPr>
      </w:pPr>
    </w:p>
    <w:p w:rsidR="00400E4A" w:rsidRDefault="00400E4A" w:rsidP="00400E4A">
      <w:pPr>
        <w:ind w:left="-142"/>
      </w:pPr>
      <w:r>
        <w:rPr>
          <w:rFonts w:cs="Times New Roman"/>
          <w:color w:val="000000"/>
          <w:sz w:val="28"/>
          <w:szCs w:val="28"/>
        </w:rPr>
        <w:t xml:space="preserve">22 травня 2024 року 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</w:t>
      </w:r>
      <w:proofErr w:type="spellStart"/>
      <w:r>
        <w:rPr>
          <w:rFonts w:cs="Times New Roman"/>
          <w:sz w:val="28"/>
          <w:szCs w:val="28"/>
        </w:rPr>
        <w:t>м. Решетилі</w:t>
      </w:r>
      <w:proofErr w:type="spellEnd"/>
      <w:r>
        <w:rPr>
          <w:rFonts w:cs="Times New Roman"/>
          <w:sz w:val="28"/>
          <w:szCs w:val="28"/>
        </w:rPr>
        <w:t>вка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815C34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№</w:t>
      </w:r>
      <w:r w:rsidR="00815C34">
        <w:rPr>
          <w:rFonts w:cs="Times New Roman"/>
          <w:sz w:val="28"/>
          <w:szCs w:val="28"/>
        </w:rPr>
        <w:t xml:space="preserve"> 125</w:t>
      </w:r>
      <w:r>
        <w:rPr>
          <w:rFonts w:cs="Times New Roman"/>
          <w:sz w:val="28"/>
          <w:szCs w:val="28"/>
        </w:rPr>
        <w:t xml:space="preserve"> </w:t>
      </w:r>
    </w:p>
    <w:p w:rsidR="00400E4A" w:rsidRDefault="00400E4A" w:rsidP="00400E4A">
      <w:pPr>
        <w:rPr>
          <w:rFonts w:cs="Times New Roman"/>
          <w:sz w:val="28"/>
          <w:szCs w:val="28"/>
        </w:rPr>
      </w:pP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400E4A" w:rsidTr="00C04A9F">
        <w:trPr>
          <w:trHeight w:val="390"/>
        </w:trPr>
        <w:tc>
          <w:tcPr>
            <w:tcW w:w="4708" w:type="dxa"/>
            <w:shd w:val="clear" w:color="auto" w:fill="FFFFFF"/>
          </w:tcPr>
          <w:p w:rsidR="00400E4A" w:rsidRDefault="00400E4A" w:rsidP="00C04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 присвоєння спортивних </w:t>
            </w:r>
          </w:p>
          <w:p w:rsidR="00400E4A" w:rsidRDefault="00400E4A" w:rsidP="00C04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розрядів</w:t>
            </w:r>
          </w:p>
        </w:tc>
      </w:tr>
    </w:tbl>
    <w:p w:rsidR="00400E4A" w:rsidRDefault="00400E4A" w:rsidP="00400E4A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</w:p>
    <w:p w:rsidR="00400E4A" w:rsidRDefault="00400E4A" w:rsidP="00400E4A">
      <w:pPr>
        <w:tabs>
          <w:tab w:val="left" w:pos="850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відповідно до Положення про Єдину спортивну класифікацію України, затвердженого наказом Міністерства молоді та спорту України від 11.10.2013 № 582 (із змінами), Кваліфікаційних норм та вимог Єдиної спортивної класифікації України з олімпійських видів спорту, затверджених наказом Міністерства молоді та спорту України від 17.04.2014 № 1258 (із змінами) та враховуючи подання Решетилівської дитячо-юнацької спортивної школи Решетилівської міської ради від 21.05.2024 № 01-11/23 </w:t>
      </w:r>
    </w:p>
    <w:p w:rsidR="00400E4A" w:rsidRDefault="00400E4A" w:rsidP="00400E4A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400E4A" w:rsidRDefault="00400E4A" w:rsidP="00400E4A">
      <w:pPr>
        <w:ind w:firstLine="709"/>
        <w:jc w:val="both"/>
        <w:rPr>
          <w:rFonts w:cs="Times New Roman"/>
          <w:sz w:val="28"/>
          <w:szCs w:val="28"/>
        </w:rPr>
      </w:pPr>
    </w:p>
    <w:p w:rsidR="00400E4A" w:rsidRDefault="00400E4A" w:rsidP="00815C34">
      <w:pPr>
        <w:tabs>
          <w:tab w:val="left" w:pos="567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ab/>
        <w:t xml:space="preserve">1. Присвоїти спортивний розряд ,,ІІ розряд” з боксу спортсменам секції боксу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1).</w:t>
      </w:r>
    </w:p>
    <w:p w:rsidR="00400E4A" w:rsidRDefault="00400E4A" w:rsidP="00815C34">
      <w:pPr>
        <w:tabs>
          <w:tab w:val="left" w:pos="567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2. </w:t>
      </w:r>
      <w:r>
        <w:rPr>
          <w:rFonts w:cs="Times New Roman"/>
          <w:sz w:val="28"/>
          <w:szCs w:val="28"/>
        </w:rPr>
        <w:t>Присвоїти спортивний розряд ,,ІІ розряд” та ,,ІІІ розряд</w:t>
      </w:r>
      <w:r w:rsidRPr="00400E4A"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 xml:space="preserve"> з тенісу настільного спортсменам секції тенісу настільного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Решетилівської міської ради (додаток 2).</w:t>
      </w:r>
    </w:p>
    <w:p w:rsidR="00400E4A" w:rsidRDefault="00C604AD" w:rsidP="00815C34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</w:t>
      </w:r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400E4A">
        <w:rPr>
          <w:rFonts w:cs="Times New Roman"/>
          <w:sz w:val="28"/>
          <w:szCs w:val="28"/>
        </w:rPr>
        <w:t xml:space="preserve">Присвоїти </w:t>
      </w:r>
      <w:r w:rsidR="00815C34">
        <w:rPr>
          <w:rFonts w:cs="Times New Roman"/>
          <w:sz w:val="28"/>
          <w:szCs w:val="28"/>
        </w:rPr>
        <w:t>ЗІНЧЕНКО</w:t>
      </w:r>
      <w:r w:rsidR="00815C34" w:rsidRPr="00815C34">
        <w:rPr>
          <w:rFonts w:cs="Times New Roman"/>
          <w:sz w:val="28"/>
          <w:szCs w:val="28"/>
        </w:rPr>
        <w:t xml:space="preserve"> </w:t>
      </w:r>
      <w:proofErr w:type="spellStart"/>
      <w:r w:rsidR="00815C34" w:rsidRPr="00815C34">
        <w:rPr>
          <w:rFonts w:cs="Times New Roman"/>
          <w:sz w:val="28"/>
          <w:szCs w:val="28"/>
        </w:rPr>
        <w:t>Нікіт</w:t>
      </w:r>
      <w:r w:rsidR="00815C34">
        <w:rPr>
          <w:rFonts w:cs="Times New Roman"/>
          <w:sz w:val="28"/>
          <w:szCs w:val="28"/>
        </w:rPr>
        <w:t>і</w:t>
      </w:r>
      <w:proofErr w:type="spellEnd"/>
      <w:r w:rsidR="00815C34">
        <w:rPr>
          <w:rFonts w:cs="Times New Roman"/>
          <w:sz w:val="28"/>
          <w:szCs w:val="28"/>
        </w:rPr>
        <w:t xml:space="preserve">, </w:t>
      </w:r>
      <w:r w:rsidR="00400E4A">
        <w:rPr>
          <w:rFonts w:cs="Times New Roman"/>
          <w:sz w:val="28"/>
          <w:szCs w:val="28"/>
        </w:rPr>
        <w:t xml:space="preserve">спортсмену секції </w:t>
      </w:r>
      <w:proofErr w:type="spellStart"/>
      <w:r w:rsidR="00400E4A">
        <w:rPr>
          <w:rFonts w:cs="Times New Roman"/>
          <w:sz w:val="28"/>
          <w:szCs w:val="28"/>
        </w:rPr>
        <w:t>пауерліфтингу</w:t>
      </w:r>
      <w:proofErr w:type="spellEnd"/>
      <w:r w:rsidR="00400E4A">
        <w:rPr>
          <w:rFonts w:cs="Times New Roman"/>
          <w:sz w:val="28"/>
          <w:szCs w:val="28"/>
        </w:rPr>
        <w:t xml:space="preserve"> </w:t>
      </w:r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 Решети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лівської міської ради</w:t>
      </w:r>
      <w:r w:rsidR="00815C3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815C34">
        <w:rPr>
          <w:rFonts w:cs="Times New Roman"/>
          <w:sz w:val="28"/>
          <w:szCs w:val="28"/>
        </w:rPr>
        <w:t xml:space="preserve">спортивний розряд ,,ІІІ розряд” з </w:t>
      </w:r>
      <w:proofErr w:type="spellStart"/>
      <w:r w:rsidR="00815C34">
        <w:rPr>
          <w:rFonts w:cs="Times New Roman"/>
          <w:sz w:val="28"/>
          <w:szCs w:val="28"/>
        </w:rPr>
        <w:t>пауерліфтингу</w:t>
      </w:r>
      <w:proofErr w:type="spellEnd"/>
      <w:r w:rsidR="00815C3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400E4A" w:rsidRDefault="00C604AD" w:rsidP="00815C34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4</w:t>
      </w:r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>. Відділу культури, молоді, спорту та туризму виконавчого комітету Решетилівської міської ради (</w:t>
      </w:r>
      <w:proofErr w:type="spellStart"/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Михайло) нагородити спортсменів, яким присвоєно спортивні розряди, нагрудними значками та свідоцтвами.</w:t>
      </w:r>
    </w:p>
    <w:p w:rsidR="00400E4A" w:rsidRDefault="00C604AD" w:rsidP="00815C34">
      <w:pPr>
        <w:tabs>
          <w:tab w:val="left" w:pos="567"/>
          <w:tab w:val="left" w:pos="736"/>
        </w:tabs>
        <w:jc w:val="both"/>
        <w:rPr>
          <w:rFonts w:cs="Times New Roman"/>
          <w:sz w:val="28"/>
          <w:szCs w:val="28"/>
        </w:rPr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5</w:t>
      </w:r>
      <w:r w:rsidR="00400E4A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400E4A"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 w:rsidR="00400E4A">
        <w:rPr>
          <w:rFonts w:eastAsia="Times New Roman" w:cs="Times New Roman"/>
          <w:sz w:val="28"/>
          <w:szCs w:val="28"/>
          <w:lang w:eastAsia="uk-UA"/>
        </w:rPr>
        <w:t>Контроль за виконанням цього розпорядження залишаю за собою.</w:t>
      </w:r>
    </w:p>
    <w:p w:rsidR="00400E4A" w:rsidRDefault="00400E4A" w:rsidP="00400E4A">
      <w:pPr>
        <w:jc w:val="both"/>
        <w:rPr>
          <w:rFonts w:cs="Times New Roman"/>
          <w:sz w:val="28"/>
          <w:szCs w:val="28"/>
        </w:rPr>
      </w:pPr>
    </w:p>
    <w:p w:rsidR="00400E4A" w:rsidRDefault="00400E4A" w:rsidP="00400E4A">
      <w:pPr>
        <w:rPr>
          <w:rFonts w:cs="Times New Roman"/>
          <w:color w:val="000000"/>
          <w:sz w:val="28"/>
          <w:szCs w:val="28"/>
          <w:lang w:eastAsia="uk-UA"/>
        </w:rPr>
      </w:pPr>
    </w:p>
    <w:p w:rsidR="00815C34" w:rsidRDefault="00815C34" w:rsidP="00400E4A">
      <w:pPr>
        <w:rPr>
          <w:rFonts w:cs="Times New Roman"/>
          <w:color w:val="000000"/>
          <w:sz w:val="28"/>
          <w:szCs w:val="28"/>
          <w:lang w:eastAsia="uk-UA"/>
        </w:rPr>
      </w:pPr>
    </w:p>
    <w:p w:rsidR="00C604AD" w:rsidRDefault="00C604AD" w:rsidP="00400E4A">
      <w:pPr>
        <w:rPr>
          <w:rFonts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rPr>
          <w:rFonts w:cs="Times New Roman"/>
          <w:color w:val="000000"/>
          <w:sz w:val="28"/>
          <w:szCs w:val="28"/>
          <w:lang w:eastAsia="uk-UA"/>
        </w:rPr>
      </w:pPr>
    </w:p>
    <w:p w:rsidR="00400E4A" w:rsidRDefault="00C604AD" w:rsidP="00815C34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Міський голова</w:t>
      </w:r>
      <w:r w:rsidR="00400E4A">
        <w:rPr>
          <w:rFonts w:cs="Times New Roman"/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 w:rsidR="00815C34">
        <w:rPr>
          <w:rFonts w:cs="Times New Roman"/>
          <w:color w:val="000000"/>
          <w:sz w:val="28"/>
          <w:szCs w:val="28"/>
          <w:lang w:eastAsia="uk-UA"/>
        </w:rPr>
        <w:t xml:space="preserve">          </w:t>
      </w:r>
      <w:r>
        <w:rPr>
          <w:rFonts w:cs="Times New Roman"/>
          <w:color w:val="000000"/>
          <w:sz w:val="28"/>
          <w:szCs w:val="28"/>
          <w:lang w:eastAsia="uk-UA"/>
        </w:rPr>
        <w:t>Оксана ДЯДЮНОВА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C604AD" w:rsidRDefault="00C604AD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C604AD" w:rsidRDefault="00C604AD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1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400E4A" w:rsidRDefault="00400E4A" w:rsidP="00400E4A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22 травня 2024 року №</w:t>
      </w:r>
      <w:r w:rsidR="00815C3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125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боксу Решетилівської дитячо-юнацької спортивної школи Решетилівської міської  ради, яким присвоєно спортивні розряди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3341"/>
        <w:gridCol w:w="2973"/>
        <w:gridCol w:w="2413"/>
      </w:tblGrid>
      <w:tr w:rsidR="00400E4A" w:rsidTr="00C04A9F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400E4A" w:rsidTr="00C04A9F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Дмитренко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Данії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л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Бокс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400E4A" w:rsidTr="00C04A9F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Очкань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Захар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Бокс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</w:tbl>
    <w:p w:rsidR="00400E4A" w:rsidRDefault="00400E4A" w:rsidP="00400E4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</w:t>
      </w:r>
    </w:p>
    <w:p w:rsidR="00400E4A" w:rsidRDefault="00400E4A" w:rsidP="00400E4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815C34" w:rsidRDefault="00815C34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400E4A" w:rsidRDefault="00400E4A" w:rsidP="00400E4A">
      <w:pPr>
        <w:tabs>
          <w:tab w:val="left" w:pos="7080"/>
        </w:tabs>
        <w:ind w:firstLine="5387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22 травня 2024 року № </w:t>
      </w:r>
      <w:r w:rsidR="00815C34">
        <w:rPr>
          <w:rFonts w:eastAsia="Times New Roman" w:cs="Times New Roman"/>
          <w:color w:val="000000"/>
          <w:sz w:val="28"/>
          <w:szCs w:val="28"/>
          <w:lang w:eastAsia="uk-UA"/>
        </w:rPr>
        <w:t>125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Список спортсменів секції тенісу настільного Решетилівської дитячо-юнацької спортивної школи Решетилівської міської  ради, яким присвоєно спортивні розряди</w:t>
      </w:r>
    </w:p>
    <w:p w:rsidR="00400E4A" w:rsidRDefault="00400E4A" w:rsidP="00400E4A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2964"/>
        <w:gridCol w:w="3350"/>
        <w:gridCol w:w="2413"/>
      </w:tblGrid>
      <w:tr w:rsidR="00400E4A" w:rsidTr="00400E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400E4A" w:rsidTr="00400E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Пастушенко Назар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Теніс настільний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</w:tr>
      <w:tr w:rsidR="00400E4A" w:rsidTr="00400E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Тарасова Катерина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Теніс настільний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400E4A" w:rsidTr="00400E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Хіміч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ікторія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Теніс настільний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</w:tr>
      <w:tr w:rsidR="00400E4A" w:rsidTr="00400E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Хиль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Артем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Теніс настільний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E4A" w:rsidRDefault="00400E4A" w:rsidP="00C04A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</w:tr>
    </w:tbl>
    <w:p w:rsidR="00400E4A" w:rsidRDefault="00400E4A" w:rsidP="00400E4A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400E4A" w:rsidRDefault="00400E4A" w:rsidP="00400E4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400E4A" w:rsidRDefault="00400E4A" w:rsidP="00400E4A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  <w:bookmarkStart w:id="0" w:name="_GoBack"/>
      <w:bookmarkEnd w:id="0"/>
    </w:p>
    <w:sectPr w:rsidR="00400E4A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A"/>
    <w:rsid w:val="00400E4A"/>
    <w:rsid w:val="005C7252"/>
    <w:rsid w:val="00815C34"/>
    <w:rsid w:val="00C604AD"/>
    <w:rsid w:val="00C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A"/>
    <w:pPr>
      <w:spacing w:after="0" w:line="240" w:lineRule="auto"/>
    </w:pPr>
    <w:rPr>
      <w:rFonts w:ascii="Times New Roman" w:eastAsia="Noto Sans CJK SC" w:hAnsi="Times New Roman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400E4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15C3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34"/>
    <w:rPr>
      <w:rFonts w:ascii="Tahoma" w:eastAsia="Noto Sans CJK SC" w:hAnsi="Tahoma" w:cs="Mangal"/>
      <w:kern w:val="2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A"/>
    <w:pPr>
      <w:spacing w:after="0" w:line="240" w:lineRule="auto"/>
    </w:pPr>
    <w:rPr>
      <w:rFonts w:ascii="Times New Roman" w:eastAsia="Noto Sans CJK SC" w:hAnsi="Times New Roman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400E4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15C3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34"/>
    <w:rPr>
      <w:rFonts w:ascii="Tahoma" w:eastAsia="Noto Sans CJK SC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User-PC2</dc:creator>
  <cp:lastModifiedBy>PC_USER_4</cp:lastModifiedBy>
  <cp:revision>4</cp:revision>
  <cp:lastPrinted>2024-05-22T10:37:00Z</cp:lastPrinted>
  <dcterms:created xsi:type="dcterms:W3CDTF">2024-05-22T06:00:00Z</dcterms:created>
  <dcterms:modified xsi:type="dcterms:W3CDTF">2024-05-22T13:03:00Z</dcterms:modified>
</cp:coreProperties>
</file>