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eastAsia="Calibri" w:cs="Times New Roman"/>
          <w:sz w:val="28"/>
          <w:lang w:val="ru-RU"/>
        </w:rPr>
      </w:pPr>
      <w:bookmarkStart w:id="0" w:name="__DdeLink__74_3928960048"/>
      <w:bookmarkEnd w:id="0"/>
      <w:r>
        <w:drawing>
          <wp:anchor behindDoc="0" distT="0" distB="0" distL="0" distR="1270" simplePos="0" locked="0" layoutInCell="1" allowOverlap="1" relativeHeight="2">
            <wp:simplePos x="0" y="0"/>
            <wp:positionH relativeFrom="column">
              <wp:posOffset>2822575</wp:posOffset>
            </wp:positionH>
            <wp:positionV relativeFrom="paragraph">
              <wp:posOffset>635</wp:posOffset>
            </wp:positionV>
            <wp:extent cx="434975" cy="615950"/>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739" t="-523" r="-739" b="-523"/>
                    <a:stretch>
                      <a:fillRect/>
                    </a:stretch>
                  </pic:blipFill>
                  <pic:spPr bwMode="auto">
                    <a:xfrm>
                      <a:off x="0" y="0"/>
                      <a:ext cx="434975" cy="615950"/>
                    </a:xfrm>
                    <a:prstGeom prst="rect">
                      <a:avLst/>
                    </a:prstGeom>
                  </pic:spPr>
                </pic:pic>
              </a:graphicData>
            </a:graphic>
          </wp:anchor>
        </w:drawing>
      </w:r>
      <w:r>
        <w:rPr>
          <w:rFonts w:eastAsia="Calibri" w:cs="Times New Roman" w:ascii="Times New Roman" w:hAnsi="Times New Roman"/>
          <w:b/>
          <w:sz w:val="28"/>
          <w:szCs w:val="28"/>
          <w:lang w:val="ru-RU"/>
        </w:rPr>
        <w:t>Р</w:t>
      </w:r>
      <w:r>
        <w:rPr>
          <w:rFonts w:eastAsia="Calibri" w:cs="Times New Roman" w:ascii="Times New Roman" w:hAnsi="Times New Roman"/>
          <w:b/>
          <w:sz w:val="28"/>
          <w:szCs w:val="28"/>
          <w:lang w:val="ru-RU"/>
        </w:rPr>
        <w:t>ЕШЕТИЛІВСЬКА МІСЬКА РАДА</w:t>
      </w:r>
    </w:p>
    <w:p>
      <w:pPr>
        <w:pStyle w:val="Normal"/>
        <w:spacing w:lineRule="auto" w:line="240" w:before="0" w:after="0"/>
        <w:jc w:val="center"/>
        <w:rPr>
          <w:rFonts w:ascii="Times New Roman" w:hAnsi="Times New Roman" w:eastAsia="Calibri" w:cs="Times New Roman"/>
          <w:sz w:val="28"/>
          <w:lang w:val="ru-RU"/>
        </w:rPr>
      </w:pPr>
      <w:r>
        <w:rPr>
          <w:rFonts w:eastAsia="Calibri" w:cs="Times New Roman" w:ascii="Times New Roman" w:hAnsi="Times New Roman"/>
          <w:b/>
          <w:sz w:val="28"/>
          <w:szCs w:val="28"/>
          <w:lang w:val="ru-RU"/>
        </w:rPr>
        <w:t>ПОЛТАВСЬКОЇ ОБЛАСТІ</w:t>
      </w:r>
    </w:p>
    <w:p>
      <w:pPr>
        <w:pStyle w:val="Normal"/>
        <w:spacing w:lineRule="auto" w:line="240" w:before="0" w:after="0"/>
        <w:jc w:val="center"/>
        <w:rPr>
          <w:rFonts w:ascii="Times New Roman" w:hAnsi="Times New Roman" w:eastAsia="Calibri" w:cs="Times New Roman"/>
          <w:sz w:val="28"/>
          <w:lang w:val="ru-RU"/>
        </w:rPr>
      </w:pPr>
      <w:r>
        <w:rPr>
          <w:rFonts w:eastAsia="Calibri" w:cs="Times New Roman" w:ascii="Times New Roman" w:hAnsi="Times New Roman"/>
          <w:b/>
          <w:sz w:val="28"/>
          <w:szCs w:val="28"/>
          <w:lang w:val="ru-RU"/>
        </w:rPr>
        <w:t xml:space="preserve">(сорок </w:t>
      </w:r>
      <w:r>
        <w:rPr>
          <w:rFonts w:eastAsia="Calibri" w:cs="Times New Roman" w:ascii="Times New Roman" w:hAnsi="Times New Roman"/>
          <w:b/>
          <w:sz w:val="28"/>
          <w:szCs w:val="28"/>
        </w:rPr>
        <w:t>сьома позачергова</w:t>
      </w:r>
      <w:r>
        <w:rPr>
          <w:rFonts w:eastAsia="Calibri" w:cs="Times New Roman" w:ascii="Times New Roman" w:hAnsi="Times New Roman"/>
          <w:b/>
          <w:sz w:val="28"/>
          <w:szCs w:val="28"/>
          <w:lang w:val="ru-RU"/>
        </w:rPr>
        <w:t xml:space="preserve"> сесія восьмого скликання)</w:t>
      </w:r>
    </w:p>
    <w:p>
      <w:pPr>
        <w:pStyle w:val="Normal"/>
        <w:spacing w:lineRule="auto" w:line="240" w:before="0" w:after="0"/>
        <w:jc w:val="center"/>
        <w:rPr>
          <w:rFonts w:ascii="Times New Roman" w:hAnsi="Times New Roman" w:eastAsia="Calibri" w:cs="Times New Roman"/>
          <w:b/>
          <w:b/>
          <w:sz w:val="28"/>
          <w:szCs w:val="28"/>
          <w:lang w:val="ru-RU"/>
        </w:rPr>
      </w:pPr>
      <w:r>
        <w:rPr>
          <w:rFonts w:eastAsia="Calibri" w:cs="Times New Roman" w:ascii="Times New Roman" w:hAnsi="Times New Roman"/>
          <w:b/>
          <w:sz w:val="28"/>
          <w:szCs w:val="28"/>
          <w:lang w:val="ru-RU"/>
        </w:rPr>
      </w:r>
    </w:p>
    <w:p>
      <w:pPr>
        <w:pStyle w:val="Normal"/>
        <w:spacing w:lineRule="auto" w:line="240" w:before="0" w:after="0"/>
        <w:ind w:hanging="0"/>
        <w:jc w:val="center"/>
        <w:rPr/>
      </w:pPr>
      <w:r>
        <w:rPr>
          <w:rFonts w:eastAsia="Calibri" w:cs="Times New Roman" w:ascii="Times New Roman" w:hAnsi="Times New Roman"/>
          <w:b/>
          <w:sz w:val="28"/>
          <w:szCs w:val="28"/>
          <w:lang w:val="ru-RU"/>
        </w:rPr>
        <w:t>РІШЕННЯ</w:t>
      </w:r>
    </w:p>
    <w:p>
      <w:pPr>
        <w:pStyle w:val="Normal"/>
        <w:spacing w:lineRule="auto" w:line="240" w:before="0" w:after="0"/>
        <w:ind w:firstLine="709"/>
        <w:jc w:val="both"/>
        <w:rPr>
          <w:rFonts w:ascii="Times New Roman" w:hAnsi="Times New Roman" w:eastAsia="Calibri" w:cs="Times New Roman"/>
          <w:b/>
          <w:b/>
          <w:sz w:val="28"/>
          <w:szCs w:val="28"/>
          <w:lang w:val="ru-RU"/>
        </w:rPr>
      </w:pPr>
      <w:r>
        <w:rPr>
          <w:rFonts w:eastAsia="Calibri" w:cs="Times New Roman" w:ascii="Times New Roman" w:hAnsi="Times New Roman"/>
          <w:b/>
          <w:sz w:val="28"/>
          <w:szCs w:val="28"/>
          <w:lang w:val="ru-RU"/>
        </w:rPr>
      </w:r>
    </w:p>
    <w:p>
      <w:pPr>
        <w:pStyle w:val="Normal"/>
        <w:spacing w:lineRule="auto" w:line="240" w:before="0" w:after="0"/>
        <w:jc w:val="both"/>
        <w:rPr>
          <w:rFonts w:ascii="Times New Roman" w:hAnsi="Times New Roman" w:eastAsia="Calibri" w:cs="Times New Roman"/>
          <w:sz w:val="28"/>
          <w:lang w:val="ru-RU"/>
        </w:rPr>
      </w:pPr>
      <w:r>
        <w:rPr>
          <w:rFonts w:eastAsia="Calibri" w:cs="Times New Roman" w:ascii="Times New Roman" w:hAnsi="Times New Roman"/>
          <w:sz w:val="28"/>
          <w:szCs w:val="28"/>
        </w:rPr>
        <w:t>31 липня</w:t>
      </w:r>
      <w:r>
        <w:rPr>
          <w:rFonts w:eastAsia="Calibri" w:cs="Times New Roman" w:ascii="Times New Roman" w:hAnsi="Times New Roman"/>
          <w:sz w:val="28"/>
          <w:szCs w:val="28"/>
          <w:lang w:val="ru-RU"/>
        </w:rPr>
        <w:t xml:space="preserve"> 2024 року</w:t>
        <w:tab/>
        <w:tab/>
        <w:t xml:space="preserve">   м. Решетилівка</w:t>
        <w:tab/>
        <w:tab/>
        <w:tab/>
        <w:t xml:space="preserve">    № 1933-</w:t>
      </w:r>
      <w:r>
        <w:rPr>
          <w:rFonts w:eastAsia="Calibri" w:cs="Times New Roman" w:ascii="Times New Roman" w:hAnsi="Times New Roman"/>
          <w:sz w:val="28"/>
          <w:szCs w:val="28"/>
        </w:rPr>
        <w:t>47</w:t>
      </w:r>
      <w:r>
        <w:rPr>
          <w:rFonts w:eastAsia="Calibri" w:cs="Times New Roman" w:ascii="Times New Roman" w:hAnsi="Times New Roman"/>
          <w:sz w:val="28"/>
          <w:szCs w:val="28"/>
          <w:lang w:val="ru-RU"/>
        </w:rPr>
        <w:t>-</w:t>
      </w:r>
      <w:r>
        <w:rPr>
          <w:rFonts w:eastAsia="Calibri" w:cs="Times New Roman" w:ascii="Times New Roman" w:hAnsi="Times New Roman"/>
          <w:sz w:val="28"/>
          <w:szCs w:val="28"/>
          <w:lang w:val="en-US"/>
        </w:rPr>
        <w:t>VIII</w:t>
      </w:r>
      <w:bookmarkStart w:id="1" w:name="_Hlk168645211"/>
      <w:bookmarkEnd w:id="1"/>
    </w:p>
    <w:p>
      <w:pPr>
        <w:pStyle w:val="Normal"/>
        <w:spacing w:lineRule="auto" w:line="240" w:before="0" w:after="0"/>
        <w:ind w:firstLine="709"/>
        <w:jc w:val="both"/>
        <w:rPr>
          <w:rFonts w:ascii="Times New Roman" w:hAnsi="Times New Roman" w:eastAsia="Calibri" w:cs="Times New Roman"/>
          <w:color w:val="000000"/>
          <w:sz w:val="28"/>
          <w:szCs w:val="28"/>
          <w:lang w:val="ru-RU"/>
        </w:rPr>
      </w:pPr>
      <w:r>
        <w:rPr>
          <w:rFonts w:eastAsia="Calibri" w:cs="Times New Roman" w:ascii="Times New Roman" w:hAnsi="Times New Roman"/>
          <w:color w:val="000000"/>
          <w:sz w:val="28"/>
          <w:szCs w:val="28"/>
          <w:lang w:val="ru-RU"/>
        </w:rPr>
      </w:r>
    </w:p>
    <w:p>
      <w:pPr>
        <w:pStyle w:val="Normal"/>
        <w:spacing w:lineRule="auto" w:line="240" w:before="0" w:after="0"/>
        <w:jc w:val="both"/>
        <w:rPr>
          <w:rFonts w:ascii="Times New Roman" w:hAnsi="Times New Roman" w:eastAsia="Calibri" w:cs="Times New Roman"/>
          <w:color w:val="000000"/>
          <w:sz w:val="28"/>
          <w:szCs w:val="28"/>
          <w:lang w:val="ru-RU"/>
        </w:rPr>
      </w:pPr>
      <w:r>
        <w:rPr>
          <w:rFonts w:eastAsia="Calibri" w:cs="Times New Roman" w:ascii="Times New Roman" w:hAnsi="Times New Roman"/>
          <w:color w:val="000000"/>
          <w:sz w:val="28"/>
          <w:szCs w:val="28"/>
          <w:lang w:val="ru-RU"/>
        </w:rPr>
        <w:t xml:space="preserve">Про </w:t>
      </w:r>
      <w:r>
        <w:rPr>
          <w:rFonts w:eastAsia="Calibri" w:cs="Times New Roman" w:ascii="Times New Roman" w:hAnsi="Times New Roman"/>
          <w:color w:val="000000"/>
          <w:sz w:val="28"/>
          <w:szCs w:val="28"/>
        </w:rPr>
        <w:t>внесення змін до Статуту</w:t>
      </w:r>
      <w:r>
        <w:rPr>
          <w:rFonts w:eastAsia="Calibri" w:cs="Times New Roman" w:ascii="Times New Roman" w:hAnsi="Times New Roman"/>
          <w:color w:val="000000"/>
          <w:sz w:val="28"/>
          <w:szCs w:val="28"/>
          <w:lang w:val="ru-RU"/>
        </w:rPr>
        <w:t xml:space="preserve"> </w:t>
      </w:r>
      <w:r>
        <w:rPr>
          <w:rFonts w:eastAsia="Calibri" w:cs="Times New Roman" w:ascii="Times New Roman" w:hAnsi="Times New Roman"/>
          <w:color w:val="000000"/>
          <w:sz w:val="28"/>
          <w:szCs w:val="28"/>
        </w:rPr>
        <w:t>Опорного закладу ,,Решетилівський ліцей імені І.Л. Олійника Решетилівської міської ради</w:t>
      </w:r>
      <w:r>
        <w:rPr>
          <w:rFonts w:eastAsia="Calibri" w:cs="Times New Roman" w:ascii="Times New Roman" w:hAnsi="Times New Roman"/>
          <w:color w:val="000000"/>
          <w:sz w:val="28"/>
          <w:szCs w:val="28"/>
          <w:lang w:val="ru-RU"/>
        </w:rPr>
        <w:t>”</w:t>
      </w:r>
      <w:r>
        <w:rPr>
          <w:rFonts w:eastAsia="Calibri" w:cs="Times New Roman" w:ascii="Times New Roman" w:hAnsi="Times New Roman"/>
          <w:color w:val="000000"/>
          <w:sz w:val="28"/>
          <w:szCs w:val="28"/>
        </w:rPr>
        <w:t xml:space="preserve"> Полтавської області </w:t>
      </w:r>
      <w:bookmarkStart w:id="2" w:name="_Hlk168664998"/>
      <w:bookmarkEnd w:id="2"/>
    </w:p>
    <w:p>
      <w:pPr>
        <w:pStyle w:val="Normal"/>
        <w:spacing w:lineRule="auto" w:line="240" w:before="0" w:after="0"/>
        <w:jc w:val="both"/>
        <w:rPr>
          <w:rFonts w:ascii="Times New Roman" w:hAnsi="Times New Roman" w:eastAsia="Calibri" w:cs="Times New Roman"/>
          <w:color w:val="000000"/>
          <w:sz w:val="28"/>
          <w:szCs w:val="28"/>
          <w:lang w:val="ru-RU"/>
        </w:rPr>
      </w:pPr>
      <w:r>
        <w:rPr>
          <w:rFonts w:eastAsia="Calibri" w:cs="Times New Roman" w:ascii="Times New Roman" w:hAnsi="Times New Roman"/>
          <w:color w:val="000000"/>
          <w:sz w:val="28"/>
          <w:szCs w:val="28"/>
          <w:lang w:val="ru-RU"/>
        </w:rPr>
      </w:r>
    </w:p>
    <w:p>
      <w:pPr>
        <w:pStyle w:val="Normal"/>
        <w:suppressAutoHyphens w:val="true"/>
        <w:spacing w:lineRule="auto" w:line="240" w:before="0" w:after="0"/>
        <w:ind w:firstLine="708"/>
        <w:jc w:val="both"/>
        <w:rPr/>
      </w:pPr>
      <w:r>
        <w:rPr>
          <w:rFonts w:eastAsia="Calibri" w:cs="Times New Roman" w:ascii="Times New Roman" w:hAnsi="Times New Roman"/>
          <w:sz w:val="28"/>
          <w:szCs w:val="28"/>
          <w:lang w:eastAsia="zh-CN"/>
        </w:rPr>
        <w:t>Відповідно до статті 25, законів України ,,Про освіту</w:t>
      </w:r>
      <w:r>
        <w:rPr>
          <w:rFonts w:eastAsia="Calibri" w:cs="Times New Roman" w:ascii="Times New Roman" w:hAnsi="Times New Roman"/>
          <w:color w:val="000000"/>
          <w:sz w:val="28"/>
          <w:szCs w:val="28"/>
        </w:rPr>
        <w:t>”</w:t>
      </w:r>
      <w:r>
        <w:rPr>
          <w:rFonts w:eastAsia="Calibri" w:cs="Times New Roman" w:ascii="Times New Roman" w:hAnsi="Times New Roman"/>
          <w:sz w:val="28"/>
          <w:szCs w:val="28"/>
          <w:lang w:eastAsia="zh-CN"/>
        </w:rPr>
        <w:t>, ,,Про повну загальну середню освіту</w:t>
      </w:r>
      <w:r>
        <w:rPr>
          <w:rFonts w:eastAsia="Calibri" w:cs="Times New Roman" w:ascii="Times New Roman" w:hAnsi="Times New Roman"/>
          <w:color w:val="000000"/>
          <w:sz w:val="28"/>
          <w:szCs w:val="28"/>
        </w:rPr>
        <w:t>”</w:t>
      </w:r>
      <w:r>
        <w:rPr>
          <w:rFonts w:eastAsia="Calibri" w:cs="Times New Roman" w:ascii="Times New Roman" w:hAnsi="Times New Roman"/>
          <w:sz w:val="28"/>
          <w:szCs w:val="28"/>
          <w:lang w:eastAsia="zh-CN"/>
        </w:rPr>
        <w:t>, беручи до уваги рішення Решетилівської міської ради від 27.06.2024 № 1896-46-</w:t>
      </w:r>
      <w:r>
        <w:rPr>
          <w:rFonts w:eastAsia="Calibri" w:cs="Times New Roman" w:ascii="Times New Roman" w:hAnsi="Times New Roman"/>
          <w:sz w:val="28"/>
          <w:szCs w:val="28"/>
          <w:lang w:val="en-US" w:eastAsia="zh-CN"/>
        </w:rPr>
        <w:t>VIII</w:t>
      </w:r>
      <w:r>
        <w:rPr>
          <w:rFonts w:eastAsia="Calibri" w:cs="Times New Roman" w:ascii="Times New Roman" w:hAnsi="Times New Roman"/>
          <w:sz w:val="28"/>
          <w:szCs w:val="28"/>
          <w:lang w:val="ru-RU" w:eastAsia="zh-CN"/>
        </w:rPr>
        <w:t xml:space="preserve"> </w:t>
      </w:r>
      <w:r>
        <w:rPr>
          <w:rFonts w:eastAsia="Calibri" w:cs="Times New Roman" w:ascii="Times New Roman" w:hAnsi="Times New Roman"/>
          <w:sz w:val="28"/>
          <w:szCs w:val="28"/>
          <w:lang w:eastAsia="zh-CN"/>
        </w:rPr>
        <w:t>,,Про ліквідацію Решетилівської філії І ступеня Опорного закладу ,,Решетилівський ліцей імені І.Л. Олійника Решетилівської міської радиˮ, від 27.06.2024  № 1897-46-</w:t>
      </w:r>
      <w:r>
        <w:rPr>
          <w:rFonts w:eastAsia="Calibri" w:cs="Times New Roman" w:ascii="Times New Roman" w:hAnsi="Times New Roman"/>
          <w:sz w:val="28"/>
          <w:szCs w:val="28"/>
          <w:lang w:val="en-US" w:eastAsia="zh-CN"/>
        </w:rPr>
        <w:t>VIII</w:t>
      </w:r>
      <w:r>
        <w:rPr>
          <w:rFonts w:eastAsia="Calibri" w:cs="Times New Roman" w:ascii="Times New Roman" w:hAnsi="Times New Roman"/>
          <w:sz w:val="28"/>
          <w:szCs w:val="28"/>
          <w:lang w:eastAsia="zh-CN"/>
        </w:rPr>
        <w:t xml:space="preserve"> ,,Про ліквідацію Решетилівської філії І ступеня з дошкільним підрозділом Опорного закладу ,,Решетилівський ліцей імені І.Л. Олійника Решетилівської міської радиˮ, від 27.06.2024 №1899-46-</w:t>
      </w:r>
      <w:r>
        <w:rPr>
          <w:rFonts w:eastAsia="Calibri" w:cs="Times New Roman" w:ascii="Times New Roman" w:hAnsi="Times New Roman"/>
          <w:sz w:val="28"/>
          <w:szCs w:val="28"/>
          <w:lang w:val="en-US" w:eastAsia="zh-CN"/>
        </w:rPr>
        <w:t>VIII</w:t>
      </w:r>
      <w:r>
        <w:rPr>
          <w:rFonts w:eastAsia="Calibri" w:cs="Times New Roman" w:ascii="Times New Roman" w:hAnsi="Times New Roman"/>
          <w:sz w:val="28"/>
          <w:szCs w:val="28"/>
          <w:lang w:eastAsia="zh-CN"/>
        </w:rPr>
        <w:t xml:space="preserve"> ,,Про ліквідацію Потічанської філії І-ІІ ступенів з дошкільним підрозділом Опорного закладу ,,Решетилівський ліцей імені І.Л. Олійника Решетилівської міської радиˮ, з метою приведення до вимог законодавства установчих документів закладів освіти, Решетилівська </w:t>
      </w:r>
      <w:r>
        <w:rPr>
          <w:rFonts w:eastAsia="Calibri" w:cs="Times New Roman" w:ascii="Times New Roman" w:hAnsi="Times New Roman"/>
          <w:color w:val="000000"/>
          <w:sz w:val="28"/>
          <w:szCs w:val="28"/>
        </w:rPr>
        <w:t xml:space="preserve">міська рада </w:t>
      </w:r>
    </w:p>
    <w:p>
      <w:pPr>
        <w:pStyle w:val="Normal"/>
        <w:spacing w:lineRule="auto" w:line="240" w:before="0" w:after="0"/>
        <w:jc w:val="both"/>
        <w:rPr>
          <w:rFonts w:ascii="Times New Roman" w:hAnsi="Times New Roman" w:eastAsia="Calibri" w:cs="Times New Roman"/>
          <w:b/>
          <w:b/>
          <w:color w:val="000000"/>
          <w:sz w:val="28"/>
          <w:szCs w:val="28"/>
        </w:rPr>
      </w:pPr>
      <w:r>
        <w:rPr>
          <w:rFonts w:eastAsia="Calibri" w:cs="Times New Roman" w:ascii="Times New Roman" w:hAnsi="Times New Roman"/>
          <w:b/>
          <w:color w:val="000000"/>
          <w:sz w:val="28"/>
          <w:szCs w:val="28"/>
        </w:rPr>
        <w:t>ВИРІШИЛА:</w:t>
      </w:r>
    </w:p>
    <w:p>
      <w:pPr>
        <w:pStyle w:val="Normal"/>
        <w:spacing w:lineRule="auto" w:line="240" w:before="0" w:after="0"/>
        <w:ind w:firstLine="709"/>
        <w:jc w:val="both"/>
        <w:rPr>
          <w:rFonts w:ascii="Times New Roman" w:hAnsi="Times New Roman" w:eastAsia="Calibri" w:cs="Times New Roman"/>
          <w:b/>
          <w:b/>
          <w:color w:val="000000"/>
          <w:sz w:val="28"/>
          <w:szCs w:val="28"/>
        </w:rPr>
      </w:pPr>
      <w:r>
        <w:rPr>
          <w:rFonts w:eastAsia="Calibri" w:cs="Times New Roman" w:ascii="Times New Roman" w:hAnsi="Times New Roman"/>
          <w:b/>
          <w:color w:val="000000"/>
          <w:sz w:val="28"/>
          <w:szCs w:val="28"/>
        </w:rPr>
      </w:r>
    </w:p>
    <w:p>
      <w:pPr>
        <w:pStyle w:val="Normal"/>
        <w:spacing w:lineRule="auto" w:line="240" w:before="0" w:after="0"/>
        <w:ind w:firstLine="709"/>
        <w:jc w:val="both"/>
        <w:rPr/>
      </w:pPr>
      <w:bookmarkStart w:id="3" w:name="_Hlk168647362"/>
      <w:r>
        <w:rPr>
          <w:rFonts w:eastAsia="Calibri" w:cs="Times New Roman" w:ascii="Times New Roman" w:hAnsi="Times New Roman"/>
          <w:color w:val="000000"/>
          <w:sz w:val="28"/>
          <w:szCs w:val="28"/>
        </w:rPr>
        <w:t xml:space="preserve">1. </w:t>
      </w:r>
      <w:bookmarkEnd w:id="3"/>
      <w:r>
        <w:rPr>
          <w:rFonts w:eastAsia="Calibri" w:cs="Times New Roman" w:ascii="Times New Roman" w:hAnsi="Times New Roman"/>
          <w:color w:val="000000"/>
          <w:sz w:val="28"/>
          <w:szCs w:val="28"/>
        </w:rPr>
        <w:t xml:space="preserve">Внести зміни до Статуту Опорного закладу ,,Решетилівський ліцей імені І.Л. Олійника Решетилівської міської ради” Полтавської області та затвердити Статут  у новій редакції (додається). </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 Директору закладу (Рак Жанна) подати відповідні документи для державної реєстрації змін до відомостей про заклад, що містяться в Єдиному державному реєстрі юридичних осіб, фізичних осіб-підприємців та громадських формувань.</w:t>
      </w:r>
    </w:p>
    <w:p>
      <w:pPr>
        <w:pStyle w:val="Normal"/>
        <w:spacing w:lineRule="auto" w:line="240" w:before="0" w:after="0"/>
        <w:ind w:firstLine="709"/>
        <w:jc w:val="both"/>
        <w:rPr/>
      </w:pPr>
      <w:r>
        <w:rPr>
          <w:rFonts w:eastAsia="Calibri" w:cs="Times New Roman" w:ascii="Times New Roman" w:hAnsi="Times New Roman"/>
          <w:color w:val="000000"/>
          <w:sz w:val="28"/>
          <w:szCs w:val="28"/>
        </w:rPr>
        <w:t>3</w:t>
      </w:r>
      <w:r>
        <w:rPr>
          <w:rFonts w:eastAsia="Calibri" w:cs="Times New Roman" w:ascii="Times New Roman" w:hAnsi="Times New Roman"/>
          <w:color w:val="000000"/>
          <w:sz w:val="28"/>
          <w:szCs w:val="28"/>
          <w:lang w:val="ru-RU"/>
        </w:rPr>
        <w:t xml:space="preserve">. </w:t>
      </w:r>
      <w:r>
        <w:rPr>
          <w:rFonts w:eastAsia="Calibri" w:cs="Times New Roman" w:ascii="Times New Roman" w:hAnsi="Times New Roman"/>
          <w:sz w:val="28"/>
          <w:szCs w:val="28"/>
          <w:lang w:val="ru-RU"/>
        </w:rPr>
        <w:t>Виконання даного рішення покласти на відділ освіти Решетилівської міської ради, а контроль за його виконанням – на постійну комісію з питань освіти, культури, спорту, соціального захисту та охорони здоров’я                (Бережний Віктор).</w:t>
      </w:r>
    </w:p>
    <w:p>
      <w:pPr>
        <w:pStyle w:val="Normal"/>
        <w:spacing w:lineRule="auto" w:line="240" w:before="0" w:after="0"/>
        <w:ind w:firstLine="709"/>
        <w:jc w:val="both"/>
        <w:rPr/>
      </w:pPr>
      <w:r>
        <w:rPr/>
      </w:r>
      <w:bookmarkStart w:id="4" w:name="_Hlk168649143"/>
      <w:bookmarkStart w:id="5" w:name="_Hlk168649143"/>
      <w:bookmarkEnd w:id="5"/>
    </w:p>
    <w:p>
      <w:pPr>
        <w:pStyle w:val="Normal"/>
        <w:spacing w:lineRule="auto" w:line="240" w:before="0" w:after="0"/>
        <w:ind w:firstLine="709"/>
        <w:jc w:val="both"/>
        <w:rPr>
          <w:rFonts w:ascii="Times New Roman" w:hAnsi="Times New Roman" w:eastAsia="Calibri" w:cs="Times New Roman"/>
          <w:color w:val="000000"/>
          <w:sz w:val="28"/>
          <w:szCs w:val="28"/>
          <w:lang w:val="ru-RU"/>
        </w:rPr>
      </w:pPr>
      <w:r>
        <w:rPr>
          <w:rFonts w:eastAsia="Calibri" w:cs="Times New Roman" w:ascii="Times New Roman" w:hAnsi="Times New Roman"/>
          <w:color w:val="000000"/>
          <w:sz w:val="28"/>
          <w:szCs w:val="28"/>
          <w:lang w:val="ru-RU"/>
        </w:rPr>
      </w:r>
    </w:p>
    <w:p>
      <w:pPr>
        <w:pStyle w:val="Normal"/>
        <w:spacing w:lineRule="auto" w:line="240" w:before="0" w:after="0"/>
        <w:ind w:firstLine="709"/>
        <w:jc w:val="both"/>
        <w:rPr>
          <w:rFonts w:ascii="Times New Roman" w:hAnsi="Times New Roman" w:eastAsia="Calibri" w:cs="Times New Roman"/>
          <w:color w:val="000000"/>
          <w:sz w:val="28"/>
          <w:szCs w:val="28"/>
          <w:lang w:val="ru-RU"/>
        </w:rPr>
      </w:pPr>
      <w:r>
        <w:rPr>
          <w:rFonts w:eastAsia="Calibri" w:cs="Times New Roman" w:ascii="Times New Roman" w:hAnsi="Times New Roman"/>
          <w:color w:val="000000"/>
          <w:sz w:val="28"/>
          <w:szCs w:val="28"/>
          <w:lang w:val="ru-RU"/>
        </w:rPr>
      </w:r>
    </w:p>
    <w:p>
      <w:pPr>
        <w:pStyle w:val="Normal"/>
        <w:tabs>
          <w:tab w:val="left" w:pos="6379" w:leader="none"/>
        </w:tabs>
        <w:spacing w:lineRule="auto" w:line="240" w:before="0" w:after="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lang w:val="ru-RU"/>
        </w:rPr>
        <w:t xml:space="preserve">Міський голова                                                              </w:t>
      </w:r>
      <w:r>
        <w:rPr>
          <w:rFonts w:eastAsia="Calibri" w:cs="Times New Roman" w:ascii="Times New Roman" w:hAnsi="Times New Roman"/>
          <w:color w:val="000000"/>
          <w:sz w:val="28"/>
          <w:szCs w:val="28"/>
        </w:rPr>
        <w:t>Оксана ДЯДЮНОВА</w:t>
      </w:r>
    </w:p>
    <w:p>
      <w:pPr>
        <w:pStyle w:val="Normal"/>
        <w:spacing w:lineRule="auto" w:line="240" w:before="0" w:after="0"/>
        <w:ind w:left="5272"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5272"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ind w:left="5272" w:hanging="0"/>
        <w:rPr>
          <w:rFonts w:ascii="Times New Roman" w:hAnsi="Times New Roman"/>
          <w:sz w:val="28"/>
          <w:szCs w:val="28"/>
        </w:rPr>
      </w:pPr>
      <w:r>
        <w:rPr>
          <w:rFonts w:ascii="Times New Roman" w:hAnsi="Times New Roman"/>
          <w:sz w:val="28"/>
          <w:szCs w:val="28"/>
        </w:rPr>
        <w:t>ЗАТВЕРДЖЕНО</w:t>
      </w:r>
    </w:p>
    <w:p>
      <w:pPr>
        <w:pStyle w:val="NoSpacing"/>
        <w:ind w:left="5272" w:hanging="0"/>
        <w:rPr>
          <w:rFonts w:ascii="Times New Roman" w:hAnsi="Times New Roman"/>
          <w:sz w:val="28"/>
          <w:szCs w:val="28"/>
        </w:rPr>
      </w:pPr>
      <w:r>
        <w:rPr>
          <w:rFonts w:ascii="Times New Roman" w:hAnsi="Times New Roman"/>
          <w:sz w:val="28"/>
          <w:szCs w:val="28"/>
        </w:rPr>
        <w:t xml:space="preserve">рішення Решетилівської </w:t>
      </w:r>
    </w:p>
    <w:p>
      <w:pPr>
        <w:pStyle w:val="NoSpacing"/>
        <w:ind w:left="5272" w:hanging="0"/>
        <w:rPr>
          <w:rFonts w:ascii="Times New Roman" w:hAnsi="Times New Roman"/>
          <w:sz w:val="28"/>
          <w:szCs w:val="28"/>
        </w:rPr>
      </w:pPr>
      <w:r>
        <w:rPr>
          <w:rFonts w:ascii="Times New Roman" w:hAnsi="Times New Roman"/>
          <w:sz w:val="28"/>
          <w:szCs w:val="28"/>
        </w:rPr>
        <w:t xml:space="preserve">міської  ради </w:t>
      </w:r>
      <w:r>
        <w:rPr>
          <w:rFonts w:ascii="Times New Roman" w:hAnsi="Times New Roman"/>
          <w:sz w:val="28"/>
          <w:szCs w:val="28"/>
          <w:lang w:val="en-US"/>
        </w:rPr>
        <w:t>VIII</w:t>
      </w:r>
      <w:r>
        <w:rPr>
          <w:rFonts w:ascii="Times New Roman" w:hAnsi="Times New Roman"/>
          <w:sz w:val="28"/>
          <w:szCs w:val="28"/>
        </w:rPr>
        <w:t xml:space="preserve"> скликання</w:t>
      </w:r>
    </w:p>
    <w:p>
      <w:pPr>
        <w:pStyle w:val="NoSpacing"/>
        <w:ind w:left="5272" w:hanging="0"/>
        <w:rPr>
          <w:rFonts w:ascii="Times New Roman" w:hAnsi="Times New Roman"/>
          <w:sz w:val="28"/>
          <w:szCs w:val="28"/>
        </w:rPr>
      </w:pPr>
      <w:r>
        <w:rPr>
          <w:rFonts w:ascii="Times New Roman" w:hAnsi="Times New Roman"/>
          <w:sz w:val="28"/>
          <w:szCs w:val="28"/>
        </w:rPr>
        <w:t>25.06.2019 року № 612-19-</w:t>
      </w:r>
      <w:r>
        <w:rPr>
          <w:rFonts w:ascii="Times New Roman" w:hAnsi="Times New Roman"/>
          <w:sz w:val="28"/>
          <w:szCs w:val="28"/>
          <w:lang w:val="en-US"/>
        </w:rPr>
        <w:t>VII</w:t>
      </w:r>
    </w:p>
    <w:p>
      <w:pPr>
        <w:pStyle w:val="NoSpacing"/>
        <w:spacing w:lineRule="auto" w:line="276"/>
        <w:ind w:left="5272" w:hanging="0"/>
        <w:rPr>
          <w:rFonts w:ascii="Times New Roman" w:hAnsi="Times New Roman"/>
          <w:sz w:val="28"/>
          <w:szCs w:val="28"/>
        </w:rPr>
      </w:pPr>
      <w:r>
        <w:rPr>
          <w:rFonts w:ascii="Times New Roman" w:hAnsi="Times New Roman"/>
          <w:sz w:val="28"/>
          <w:szCs w:val="28"/>
        </w:rPr>
        <w:t>(19 сесія)</w:t>
      </w:r>
    </w:p>
    <w:p>
      <w:pPr>
        <w:pStyle w:val="NoSpacing"/>
        <w:ind w:left="5272" w:hanging="0"/>
        <w:rPr>
          <w:rFonts w:ascii="Times New Roman" w:hAnsi="Times New Roman"/>
          <w:sz w:val="28"/>
          <w:szCs w:val="28"/>
        </w:rPr>
      </w:pPr>
      <w:r>
        <w:rPr>
          <w:rFonts w:ascii="Times New Roman" w:hAnsi="Times New Roman"/>
          <w:sz w:val="28"/>
          <w:szCs w:val="28"/>
        </w:rPr>
        <w:t xml:space="preserve">(у редакції рішення Решетилівської </w:t>
      </w:r>
    </w:p>
    <w:p>
      <w:pPr>
        <w:pStyle w:val="NoSpacing"/>
        <w:ind w:left="5272" w:hanging="0"/>
        <w:rPr>
          <w:rFonts w:ascii="Times New Roman" w:hAnsi="Times New Roman"/>
          <w:sz w:val="28"/>
          <w:szCs w:val="28"/>
        </w:rPr>
      </w:pPr>
      <w:r>
        <w:rPr>
          <w:rFonts w:ascii="Times New Roman" w:hAnsi="Times New Roman"/>
          <w:sz w:val="28"/>
          <w:szCs w:val="28"/>
        </w:rPr>
        <w:t xml:space="preserve">міської  ради </w:t>
      </w:r>
      <w:r>
        <w:rPr>
          <w:rFonts w:ascii="Times New Roman" w:hAnsi="Times New Roman"/>
          <w:sz w:val="28"/>
          <w:szCs w:val="28"/>
          <w:lang w:val="en-US"/>
        </w:rPr>
        <w:t>VIII</w:t>
      </w:r>
      <w:r>
        <w:rPr>
          <w:rFonts w:ascii="Times New Roman" w:hAnsi="Times New Roman"/>
          <w:sz w:val="28"/>
          <w:szCs w:val="28"/>
        </w:rPr>
        <w:t xml:space="preserve"> скликання</w:t>
      </w:r>
    </w:p>
    <w:p>
      <w:pPr>
        <w:pStyle w:val="NoSpacing"/>
        <w:ind w:left="5272" w:hanging="0"/>
        <w:rPr>
          <w:rFonts w:ascii="Times New Roman" w:hAnsi="Times New Roman"/>
          <w:sz w:val="28"/>
          <w:szCs w:val="28"/>
        </w:rPr>
      </w:pPr>
      <w:r>
        <w:rPr>
          <w:rFonts w:ascii="Times New Roman" w:hAnsi="Times New Roman"/>
          <w:sz w:val="28"/>
          <w:szCs w:val="28"/>
        </w:rPr>
        <w:t xml:space="preserve">31 липня 2024 року </w:t>
      </w:r>
    </w:p>
    <w:p>
      <w:pPr>
        <w:pStyle w:val="NoSpacing"/>
        <w:ind w:left="5272"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1933</w:t>
      </w:r>
      <w:bookmarkStart w:id="6" w:name="_GoBack"/>
      <w:bookmarkEnd w:id="6"/>
      <w:r>
        <w:rPr>
          <w:rFonts w:ascii="Times New Roman" w:hAnsi="Times New Roman"/>
          <w:sz w:val="28"/>
          <w:szCs w:val="28"/>
        </w:rPr>
        <w:t>-47-</w:t>
      </w:r>
      <w:r>
        <w:rPr>
          <w:rFonts w:ascii="Times New Roman" w:hAnsi="Times New Roman"/>
          <w:sz w:val="28"/>
          <w:szCs w:val="28"/>
          <w:lang w:val="en-US"/>
        </w:rPr>
        <w:t>VIII</w:t>
      </w:r>
    </w:p>
    <w:p>
      <w:pPr>
        <w:pStyle w:val="NoSpacing"/>
        <w:ind w:left="5272" w:hanging="0"/>
        <w:rPr>
          <w:rFonts w:ascii="Times New Roman" w:hAnsi="Times New Roman"/>
          <w:sz w:val="28"/>
          <w:szCs w:val="28"/>
        </w:rPr>
      </w:pPr>
      <w:r>
        <w:rPr>
          <w:rFonts w:ascii="Times New Roman" w:hAnsi="Times New Roman"/>
          <w:sz w:val="28"/>
          <w:szCs w:val="28"/>
        </w:rPr>
        <w:t>(47 позачергова сесія)</w:t>
      </w:r>
    </w:p>
    <w:p>
      <w:pPr>
        <w:pStyle w:val="Normal"/>
        <w:tabs>
          <w:tab w:val="left" w:pos="9356" w:leader="none"/>
          <w:tab w:val="right" w:pos="9638" w:leader="none"/>
        </w:tabs>
        <w:ind w:left="5272" w:hanging="0"/>
        <w:rPr/>
      </w:pPr>
      <w:r>
        <w:rPr>
          <w:rFonts w:cs="Times New Roman" w:ascii="Times New Roman" w:hAnsi="Times New Roman"/>
          <w:sz w:val="28"/>
          <w:szCs w:val="28"/>
          <w:lang w:eastAsia="ru-RU"/>
        </w:rPr>
        <w:t>Міський голова</w:t>
      </w:r>
    </w:p>
    <w:p>
      <w:pPr>
        <w:pStyle w:val="Normal"/>
        <w:tabs>
          <w:tab w:val="left" w:pos="9356" w:leader="none"/>
          <w:tab w:val="right" w:pos="9638" w:leader="none"/>
        </w:tabs>
        <w:spacing w:lineRule="auto" w:line="276"/>
        <w:ind w:left="5272" w:hanging="0"/>
        <w:rPr>
          <w:rFonts w:ascii="Times New Roman" w:hAnsi="Times New Roman" w:cs="Times New Roman"/>
          <w:sz w:val="28"/>
          <w:szCs w:val="28"/>
          <w:lang w:eastAsia="ru-RU"/>
        </w:rPr>
      </w:pPr>
      <w:bookmarkStart w:id="7" w:name="__DdeLink__743_560744483"/>
      <w:bookmarkEnd w:id="7"/>
      <w:r>
        <w:rPr>
          <w:rFonts w:cs="Times New Roman" w:ascii="Times New Roman" w:hAnsi="Times New Roman"/>
          <w:sz w:val="28"/>
          <w:szCs w:val="28"/>
          <w:lang w:eastAsia="ru-RU"/>
        </w:rPr>
        <w:t>_________  Оксана ДЯДЮНОВА</w:t>
      </w:r>
    </w:p>
    <w:p>
      <w:pPr>
        <w:pStyle w:val="Normal"/>
        <w:spacing w:lineRule="auto" w:line="360"/>
        <w:jc w:val="center"/>
        <w:rPr>
          <w:rFonts w:ascii="Times New Roman" w:hAnsi="Times New Roman" w:cs="Times New Roman"/>
          <w:b/>
          <w:b/>
          <w:sz w:val="28"/>
          <w:szCs w:val="28"/>
          <w:lang w:eastAsia="uk-UA"/>
        </w:rPr>
      </w:pPr>
      <w:r>
        <w:rPr>
          <w:rFonts w:cs="Times New Roman" w:ascii="Times New Roman" w:hAnsi="Times New Roman"/>
          <w:b/>
          <w:sz w:val="28"/>
          <w:szCs w:val="28"/>
          <w:lang w:eastAsia="uk-UA"/>
        </w:rPr>
      </w:r>
    </w:p>
    <w:p>
      <w:pPr>
        <w:pStyle w:val="Normal"/>
        <w:spacing w:lineRule="auto" w:line="360"/>
        <w:jc w:val="center"/>
        <w:rPr>
          <w:rFonts w:ascii="Times New Roman" w:hAnsi="Times New Roman" w:cs="Times New Roman"/>
          <w:b/>
          <w:b/>
          <w:sz w:val="28"/>
          <w:szCs w:val="28"/>
          <w:lang w:eastAsia="uk-UA"/>
        </w:rPr>
      </w:pPr>
      <w:r>
        <w:rPr>
          <w:rFonts w:cs="Times New Roman" w:ascii="Times New Roman" w:hAnsi="Times New Roman"/>
          <w:b/>
          <w:sz w:val="28"/>
          <w:szCs w:val="28"/>
          <w:lang w:eastAsia="uk-UA"/>
        </w:rPr>
      </w:r>
    </w:p>
    <w:p>
      <w:pPr>
        <w:pStyle w:val="Normal"/>
        <w:spacing w:before="0" w:after="0"/>
        <w:jc w:val="center"/>
        <w:rPr>
          <w:rFonts w:ascii="Times New Roman" w:hAnsi="Times New Roman" w:cs="Times New Roman"/>
          <w:sz w:val="36"/>
          <w:szCs w:val="36"/>
        </w:rPr>
      </w:pPr>
      <w:r>
        <w:rPr>
          <w:rFonts w:cs="Times New Roman" w:ascii="Times New Roman" w:hAnsi="Times New Roman"/>
          <w:b/>
          <w:sz w:val="36"/>
          <w:szCs w:val="36"/>
          <w:lang w:eastAsia="uk-UA"/>
        </w:rPr>
        <w:t>С Т А Т У Т</w:t>
      </w:r>
    </w:p>
    <w:p>
      <w:pPr>
        <w:pStyle w:val="Normal"/>
        <w:spacing w:before="0" w:after="0"/>
        <w:jc w:val="center"/>
        <w:rPr>
          <w:rFonts w:ascii="Times New Roman" w:hAnsi="Times New Roman" w:cs="Times New Roman"/>
          <w:b/>
          <w:b/>
          <w:sz w:val="36"/>
          <w:szCs w:val="36"/>
          <w:lang w:eastAsia="uk-UA"/>
        </w:rPr>
      </w:pPr>
      <w:r>
        <w:rPr>
          <w:rFonts w:cs="Times New Roman" w:ascii="Times New Roman" w:hAnsi="Times New Roman"/>
          <w:b/>
          <w:sz w:val="36"/>
          <w:szCs w:val="36"/>
          <w:lang w:eastAsia="uk-UA"/>
        </w:rPr>
        <w:t xml:space="preserve">Опорного закладу </w:t>
      </w:r>
    </w:p>
    <w:p>
      <w:pPr>
        <w:pStyle w:val="Normal"/>
        <w:spacing w:before="0" w:after="0"/>
        <w:jc w:val="center"/>
        <w:rPr>
          <w:rFonts w:ascii="Times New Roman" w:hAnsi="Times New Roman" w:cs="Times New Roman"/>
          <w:b/>
          <w:b/>
          <w:color w:val="000000"/>
          <w:sz w:val="36"/>
          <w:szCs w:val="36"/>
        </w:rPr>
      </w:pPr>
      <w:r>
        <w:rPr>
          <w:rFonts w:cs="Times New Roman" w:ascii="Times New Roman" w:hAnsi="Times New Roman"/>
          <w:b/>
          <w:sz w:val="36"/>
          <w:szCs w:val="36"/>
          <w:lang w:eastAsia="uk-UA"/>
        </w:rPr>
        <w:t>„</w:t>
      </w:r>
      <w:r>
        <w:rPr>
          <w:rFonts w:cs="Times New Roman" w:ascii="Times New Roman" w:hAnsi="Times New Roman"/>
          <w:b/>
          <w:sz w:val="36"/>
          <w:szCs w:val="36"/>
          <w:lang w:eastAsia="uk-UA"/>
        </w:rPr>
        <w:t xml:space="preserve">Решетилівський ліцей </w:t>
      </w:r>
      <w:r>
        <w:rPr>
          <w:rFonts w:cs="Times New Roman" w:ascii="Times New Roman" w:hAnsi="Times New Roman"/>
          <w:b/>
          <w:color w:val="000000"/>
          <w:sz w:val="36"/>
          <w:szCs w:val="36"/>
        </w:rPr>
        <w:t xml:space="preserve">імені І.Л. Олійника </w:t>
      </w:r>
    </w:p>
    <w:p>
      <w:pPr>
        <w:pStyle w:val="Normal"/>
        <w:spacing w:before="0" w:after="0"/>
        <w:jc w:val="center"/>
        <w:rPr>
          <w:rFonts w:ascii="Times New Roman" w:hAnsi="Times New Roman" w:cs="Times New Roman"/>
          <w:b/>
          <w:b/>
          <w:sz w:val="36"/>
          <w:szCs w:val="36"/>
        </w:rPr>
      </w:pPr>
      <w:r>
        <w:rPr>
          <w:rFonts w:cs="Times New Roman" w:ascii="Times New Roman" w:hAnsi="Times New Roman"/>
          <w:b/>
          <w:sz w:val="36"/>
          <w:szCs w:val="36"/>
          <w:lang w:eastAsia="uk-UA"/>
        </w:rPr>
        <w:t>Решетилівської міської ради” Полтавської області</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lang w:eastAsia="uk-UA"/>
        </w:rPr>
        <w:t xml:space="preserve">(нова редакція) </w:t>
      </w:r>
    </w:p>
    <w:p>
      <w:pPr>
        <w:pStyle w:val="Normal"/>
        <w:spacing w:before="0" w:after="0"/>
        <w:jc w:val="both"/>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both"/>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both"/>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color w:val="800000"/>
          <w:sz w:val="28"/>
          <w:szCs w:val="28"/>
          <w:lang w:eastAsia="uk-UA"/>
        </w:rPr>
      </w:pPr>
      <w:r>
        <w:rPr>
          <w:rFonts w:cs="Times New Roman" w:ascii="Times New Roman" w:hAnsi="Times New Roman"/>
          <w:color w:val="800000"/>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jc w:val="center"/>
        <w:rPr>
          <w:rFonts w:ascii="Times New Roman" w:hAnsi="Times New Roman" w:cs="Times New Roman"/>
          <w:sz w:val="28"/>
          <w:szCs w:val="28"/>
          <w:lang w:eastAsia="uk-UA"/>
        </w:rPr>
      </w:pPr>
      <w:r>
        <w:rPr>
          <w:rFonts w:cs="Times New Roman" w:ascii="Times New Roman" w:hAnsi="Times New Roman"/>
          <w:sz w:val="28"/>
          <w:szCs w:val="28"/>
          <w:lang w:eastAsia="uk-UA"/>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 Решетилівка </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2024</w:t>
      </w:r>
    </w:p>
    <w:p>
      <w:pPr>
        <w:pStyle w:val="Normal"/>
        <w:spacing w:lineRule="auto" w:line="240" w:before="0" w:after="0"/>
        <w:ind w:firstLine="7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20"/>
        <w:jc w:val="center"/>
        <w:rPr>
          <w:rFonts w:ascii="Times New Roman" w:hAnsi="Times New Roman" w:cs="Times New Roman"/>
          <w:b/>
          <w:b/>
          <w:bCs/>
          <w:sz w:val="28"/>
          <w:szCs w:val="28"/>
        </w:rPr>
      </w:pPr>
      <w:r>
        <w:rPr>
          <w:rFonts w:cs="Times New Roman" w:ascii="Times New Roman" w:hAnsi="Times New Roman"/>
          <w:b/>
          <w:bCs/>
          <w:sz w:val="28"/>
          <w:szCs w:val="28"/>
        </w:rPr>
        <w:t>І. ЗАГАЛЬНІ ПОЛОЖЕННЯ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 Опорний заклад ,,Решетилівський ліцей </w:t>
      </w:r>
      <w:r>
        <w:rPr>
          <w:rFonts w:cs="Times New Roman" w:ascii="Times New Roman" w:hAnsi="Times New Roman"/>
          <w:color w:val="000000"/>
          <w:sz w:val="28"/>
          <w:szCs w:val="28"/>
        </w:rPr>
        <w:t xml:space="preserve">імені І.Л. Олійника </w:t>
      </w:r>
      <w:r>
        <w:rPr>
          <w:rFonts w:cs="Times New Roman" w:ascii="Times New Roman" w:hAnsi="Times New Roman"/>
          <w:sz w:val="28"/>
          <w:szCs w:val="28"/>
        </w:rPr>
        <w:t xml:space="preserve">Решетилівської міської ради Полтавської області </w:t>
      </w:r>
      <w:r>
        <w:rPr>
          <w:rFonts w:cs="Times New Roman" w:ascii="Times New Roman" w:hAnsi="Times New Roman"/>
          <w:sz w:val="28"/>
          <w:szCs w:val="28"/>
          <w:lang w:eastAsia="uk-UA"/>
        </w:rPr>
        <w:t xml:space="preserve">(далі – Ліцей) </w:t>
      </w:r>
      <w:r>
        <w:rPr>
          <w:rFonts w:cs="Times New Roman" w:ascii="Times New Roman" w:hAnsi="Times New Roman"/>
          <w:sz w:val="28"/>
          <w:szCs w:val="28"/>
        </w:rPr>
        <w:t>є комунальним закладом освіти, діяльність якого спрямована на реалізацію основних завдань загальної середньої освіти.</w:t>
      </w:r>
    </w:p>
    <w:p>
      <w:pPr>
        <w:pStyle w:val="Normal"/>
        <w:spacing w:before="0" w:after="0"/>
        <w:ind w:firstLine="709"/>
        <w:jc w:val="both"/>
        <w:rPr/>
      </w:pPr>
      <w:r>
        <w:rPr>
          <w:rStyle w:val="1"/>
          <w:rFonts w:ascii="Times New Roman" w:hAnsi="Times New Roman"/>
          <w:b w:val="false"/>
          <w:bCs/>
          <w:sz w:val="28"/>
          <w:szCs w:val="28"/>
        </w:rPr>
        <w:t xml:space="preserve">1.2. </w:t>
      </w:r>
      <w:r>
        <w:rPr>
          <w:rStyle w:val="1"/>
          <w:rFonts w:ascii="Times New Roman" w:hAnsi="Times New Roman"/>
          <w:b w:val="false"/>
          <w:sz w:val="28"/>
          <w:szCs w:val="28"/>
        </w:rPr>
        <w:t>Опорний заклад ,,Решетилівський ліцей імені І.Л. Олійника Решетилівської міської ради</w:t>
      </w:r>
      <w:r>
        <w:rPr>
          <w:rStyle w:val="1"/>
          <w:rFonts w:ascii="Times New Roman" w:hAnsi="Times New Roman"/>
          <w:b w:val="false"/>
          <w:bCs/>
          <w:sz w:val="28"/>
          <w:szCs w:val="28"/>
        </w:rPr>
        <w:t>” створено</w:t>
      </w:r>
      <w:r>
        <w:rPr>
          <w:rFonts w:cs="Times New Roman" w:ascii="Times New Roman" w:hAnsi="Times New Roman"/>
          <w:bCs/>
          <w:spacing w:val="-1"/>
          <w:sz w:val="28"/>
          <w:szCs w:val="28"/>
        </w:rPr>
        <w:t xml:space="preserve"> рішенням 19 сесії VII скликання</w:t>
      </w:r>
      <w:r>
        <w:rPr>
          <w:rFonts w:cs="Times New Roman" w:ascii="Times New Roman" w:hAnsi="Times New Roman"/>
          <w:bCs/>
          <w:sz w:val="28"/>
          <w:szCs w:val="28"/>
        </w:rPr>
        <w:t xml:space="preserve"> Решетилівської міської ради </w:t>
      </w:r>
      <w:r>
        <w:rPr>
          <w:rFonts w:cs="Times New Roman" w:ascii="Times New Roman" w:hAnsi="Times New Roman"/>
          <w:bCs/>
          <w:spacing w:val="-1"/>
          <w:sz w:val="28"/>
          <w:szCs w:val="28"/>
        </w:rPr>
        <w:t xml:space="preserve">від 25.06.2019 року </w:t>
      </w:r>
      <w:r>
        <w:rPr>
          <w:rFonts w:cs="Times New Roman" w:ascii="Times New Roman" w:hAnsi="Times New Roman"/>
          <w:bCs/>
          <w:sz w:val="28"/>
          <w:szCs w:val="28"/>
        </w:rPr>
        <w:t>№ 612</w:t>
      </w:r>
      <w:r>
        <w:rPr>
          <w:rFonts w:cs="Times New Roman" w:ascii="Times New Roman" w:hAnsi="Times New Roman"/>
          <w:sz w:val="28"/>
          <w:szCs w:val="28"/>
        </w:rPr>
        <w:t>-19-VІІ</w:t>
      </w:r>
      <w:r>
        <w:rPr>
          <w:rFonts w:cs="Times New Roman" w:ascii="Times New Roman" w:hAnsi="Times New Roman"/>
          <w:bCs/>
          <w:spacing w:val="-1"/>
          <w:sz w:val="28"/>
          <w:szCs w:val="28"/>
        </w:rPr>
        <w:t xml:space="preserve"> ,,</w:t>
      </w:r>
      <w:r>
        <w:rPr>
          <w:rFonts w:cs="Times New Roman" w:ascii="Times New Roman" w:hAnsi="Times New Roman"/>
          <w:sz w:val="28"/>
          <w:szCs w:val="28"/>
          <w:lang w:eastAsia="ru-RU"/>
        </w:rPr>
        <w:t>Про реорганізацію закладів освіти Решетилівської міської ради</w:t>
      </w:r>
      <w:r>
        <w:rPr>
          <w:rFonts w:cs="Times New Roman" w:ascii="Times New Roman" w:hAnsi="Times New Roman"/>
          <w:bCs/>
          <w:sz w:val="28"/>
          <w:szCs w:val="28"/>
        </w:rPr>
        <w:t>”</w:t>
      </w:r>
      <w:r>
        <w:rPr>
          <w:rStyle w:val="1"/>
          <w:rFonts w:ascii="Times New Roman" w:hAnsi="Times New Roman"/>
          <w:b w:val="false"/>
          <w:bCs/>
          <w:sz w:val="28"/>
          <w:szCs w:val="28"/>
        </w:rPr>
        <w:t xml:space="preserve"> шляхом реорганізації (приєднання)  Решетилівської загальноосвітньої школи І ступеня Решетилівської міської ради, Колотіївської загальноосвітньої школи І-ІІ ступенів Решетилівської міської ради, Потічанського навчально-виховного комплексу ,,Загальноосвітня школа І-ІІ ступенів - дитячий садок” Решетилівської міської ради, Решетилівського навчально-виховного комплексу ,,Загальноосвітня школа І ступеня - дитячий садок”  Решетилівської міської ради  з утворенням філій. </w:t>
      </w:r>
    </w:p>
    <w:p>
      <w:pPr>
        <w:pStyle w:val="Normal"/>
        <w:shd w:val="clear" w:color="auto" w:fill="FFFFFF"/>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1.3.</w:t>
      </w:r>
      <w:r>
        <w:rPr>
          <w:rStyle w:val="1"/>
          <w:rFonts w:ascii="Times New Roman" w:hAnsi="Times New Roman"/>
          <w:b w:val="false"/>
          <w:bCs/>
          <w:sz w:val="28"/>
          <w:szCs w:val="28"/>
        </w:rPr>
        <w:t xml:space="preserve"> </w:t>
      </w:r>
      <w:r>
        <w:rPr>
          <w:rStyle w:val="1"/>
          <w:rFonts w:ascii="Times New Roman" w:hAnsi="Times New Roman"/>
          <w:b w:val="false"/>
          <w:sz w:val="28"/>
          <w:szCs w:val="28"/>
        </w:rPr>
        <w:t xml:space="preserve">Опорний заклад ,,Решетилівський ліцей </w:t>
      </w:r>
      <w:r>
        <w:rPr>
          <w:rFonts w:cs="Times New Roman" w:ascii="Times New Roman" w:hAnsi="Times New Roman"/>
          <w:color w:val="000000"/>
          <w:sz w:val="28"/>
          <w:szCs w:val="28"/>
        </w:rPr>
        <w:t xml:space="preserve">імені І.Л. Олійника </w:t>
      </w:r>
      <w:r>
        <w:rPr>
          <w:rStyle w:val="1"/>
          <w:rFonts w:ascii="Times New Roman" w:hAnsi="Times New Roman"/>
          <w:b w:val="false"/>
          <w:sz w:val="28"/>
          <w:szCs w:val="28"/>
        </w:rPr>
        <w:t>Решетилівської міської ради</w:t>
      </w:r>
      <w:r>
        <w:rPr>
          <w:rStyle w:val="1"/>
          <w:rFonts w:ascii="Times New Roman" w:hAnsi="Times New Roman"/>
          <w:b w:val="false"/>
          <w:color w:val="1B1B1B"/>
          <w:sz w:val="28"/>
          <w:szCs w:val="28"/>
        </w:rPr>
        <w:t>”</w:t>
      </w:r>
      <w:r>
        <w:rPr>
          <w:rStyle w:val="1"/>
          <w:rFonts w:ascii="Times New Roman" w:hAnsi="Times New Roman"/>
          <w:b w:val="false"/>
          <w:bCs/>
          <w:sz w:val="28"/>
          <w:szCs w:val="28"/>
        </w:rPr>
        <w:t xml:space="preserve"> </w:t>
      </w:r>
      <w:r>
        <w:rPr>
          <w:rFonts w:cs="Times New Roman" w:ascii="Times New Roman" w:hAnsi="Times New Roman"/>
          <w:sz w:val="28"/>
          <w:szCs w:val="28"/>
        </w:rPr>
        <w:t xml:space="preserve">є правонаступником всіх прав і обов’язків Решетилівської гімназії імені І.Л.Олійника Решетилівської міської ради, Решетилівської загальноосвітньої школи І-ІІ ступенів Решетилівської міської ради, </w:t>
      </w:r>
      <w:r>
        <w:rPr>
          <w:rStyle w:val="1"/>
          <w:rFonts w:ascii="Times New Roman" w:hAnsi="Times New Roman"/>
          <w:b w:val="false"/>
          <w:bCs/>
          <w:sz w:val="28"/>
          <w:szCs w:val="28"/>
        </w:rPr>
        <w:t xml:space="preserve"> Решетилівської загальноосвітньої школи І ступеня Решетилівської міської ради, Колотіївської загальноосвітньої школи І-ІІ ступенів Решетилівської міської ради, Потічанського навчально-виховного комплексу ,,Загальноосвітня школа І-ІІ ступенів - дитячий садок” Решетилівської міської ради, Решетилівського навчально-виховного комплексу ,,Загальноосвітня школа І ступеня - дитячий садок”  Решетилівської міської ради, </w:t>
      </w:r>
      <w:r>
        <w:rPr>
          <w:rFonts w:cs="Times New Roman" w:ascii="Times New Roman" w:hAnsi="Times New Roman"/>
          <w:sz w:val="28"/>
          <w:szCs w:val="28"/>
        </w:rPr>
        <w:t>Першолиманської початкової школи  з дошкільним підрозділом</w:t>
      </w:r>
      <w:r>
        <w:rPr>
          <w:rStyle w:val="1"/>
          <w:rFonts w:ascii="Times New Roman" w:hAnsi="Times New Roman"/>
          <w:b w:val="false"/>
          <w:bCs/>
          <w:sz w:val="28"/>
          <w:szCs w:val="28"/>
        </w:rPr>
        <w:t xml:space="preserve"> Решетилівської міської ради </w:t>
      </w:r>
      <w:r>
        <w:rPr>
          <w:rFonts w:eastAsia="DejaVu Sans" w:cs="Times New Roman" w:ascii="Times New Roman" w:hAnsi="Times New Roman"/>
          <w:kern w:val="2"/>
          <w:sz w:val="28"/>
          <w:szCs w:val="28"/>
          <w:lang w:eastAsia="hi-IN" w:bidi="hi-IN"/>
        </w:rPr>
        <w:t>після їх ліквідації як юридичних осіб.</w:t>
      </w:r>
    </w:p>
    <w:p>
      <w:pPr>
        <w:pStyle w:val="Normal"/>
        <w:widowControl w:val="false"/>
        <w:spacing w:before="0" w:after="0"/>
        <w:ind w:firstLine="709"/>
        <w:jc w:val="both"/>
        <w:rPr>
          <w:rFonts w:ascii="Times New Roman" w:hAnsi="Times New Roman" w:cs="Times New Roman"/>
          <w:sz w:val="28"/>
          <w:szCs w:val="28"/>
        </w:rPr>
      </w:pPr>
      <w:r>
        <w:rPr>
          <w:rFonts w:eastAsia="DejaVu Sans" w:cs="Times New Roman" w:ascii="Times New Roman" w:hAnsi="Times New Roman"/>
          <w:kern w:val="2"/>
          <w:sz w:val="28"/>
          <w:szCs w:val="28"/>
          <w:lang w:eastAsia="hi-IN" w:bidi="hi-IN"/>
        </w:rPr>
        <w:t xml:space="preserve">1.4. </w:t>
      </w:r>
      <w:r>
        <w:rPr>
          <w:rFonts w:eastAsia="DejaVu Sans" w:cs="Times New Roman" w:ascii="Times New Roman" w:hAnsi="Times New Roman"/>
          <w:b/>
          <w:bCs/>
          <w:kern w:val="2"/>
          <w:sz w:val="28"/>
          <w:szCs w:val="28"/>
          <w:lang w:eastAsia="hi-IN" w:bidi="hi-IN"/>
        </w:rPr>
        <w:t>Повна назва</w:t>
      </w:r>
      <w:r>
        <w:rPr>
          <w:rFonts w:eastAsia="DejaVu Sans" w:cs="Times New Roman" w:ascii="Times New Roman" w:hAnsi="Times New Roman"/>
          <w:bCs/>
          <w:kern w:val="2"/>
          <w:sz w:val="28"/>
          <w:szCs w:val="28"/>
          <w:lang w:eastAsia="hi-IN" w:bidi="hi-IN"/>
        </w:rPr>
        <w:t xml:space="preserve"> </w:t>
      </w:r>
      <w:r>
        <w:rPr>
          <w:rFonts w:eastAsia="DejaVu Sans" w:cs="Times New Roman" w:ascii="Times New Roman" w:hAnsi="Times New Roman"/>
          <w:kern w:val="2"/>
          <w:sz w:val="28"/>
          <w:szCs w:val="28"/>
          <w:lang w:eastAsia="hi-IN" w:bidi="hi-IN"/>
        </w:rPr>
        <w:t xml:space="preserve">закладу загальної середньої освіти: </w:t>
      </w:r>
      <w:r>
        <w:rPr>
          <w:rStyle w:val="1"/>
          <w:rFonts w:eastAsia="DejaVu Sans" w:ascii="Times New Roman" w:hAnsi="Times New Roman"/>
          <w:b w:val="false"/>
          <w:kern w:val="2"/>
          <w:sz w:val="28"/>
          <w:szCs w:val="28"/>
          <w:lang w:eastAsia="hi-IN" w:bidi="hi-IN"/>
        </w:rPr>
        <w:t xml:space="preserve">Опорний заклад ,,Решетилівський ліцей </w:t>
      </w:r>
      <w:r>
        <w:rPr>
          <w:rFonts w:cs="Times New Roman" w:ascii="Times New Roman" w:hAnsi="Times New Roman"/>
          <w:color w:val="000000"/>
          <w:sz w:val="28"/>
          <w:szCs w:val="28"/>
        </w:rPr>
        <w:t>імені І.Л. Олійника</w:t>
      </w:r>
      <w:r>
        <w:rPr>
          <w:rStyle w:val="1"/>
          <w:rFonts w:eastAsia="DejaVu Sans" w:ascii="Times New Roman" w:hAnsi="Times New Roman"/>
          <w:b w:val="false"/>
          <w:kern w:val="2"/>
          <w:sz w:val="28"/>
          <w:szCs w:val="28"/>
          <w:lang w:eastAsia="hi-IN" w:bidi="hi-IN"/>
        </w:rPr>
        <w:t xml:space="preserve"> Решетилівської міської ради</w:t>
      </w:r>
      <w:r>
        <w:rPr>
          <w:rStyle w:val="1"/>
          <w:rFonts w:eastAsia="DejaVu Sans" w:ascii="Times New Roman" w:hAnsi="Times New Roman"/>
          <w:b w:val="false"/>
          <w:color w:val="1B1B1B"/>
          <w:kern w:val="2"/>
          <w:sz w:val="28"/>
          <w:szCs w:val="28"/>
          <w:lang w:eastAsia="hi-IN" w:bidi="hi-IN"/>
        </w:rPr>
        <w:t>”.</w:t>
      </w:r>
    </w:p>
    <w:p>
      <w:pPr>
        <w:pStyle w:val="Normal"/>
        <w:widowControl w:val="false"/>
        <w:tabs>
          <w:tab w:val="left" w:pos="1140" w:leader="none"/>
        </w:tabs>
        <w:spacing w:before="0" w:after="0"/>
        <w:ind w:firstLine="709"/>
        <w:jc w:val="both"/>
        <w:rPr>
          <w:rFonts w:ascii="Times New Roman" w:hAnsi="Times New Roman" w:cs="Times New Roman"/>
          <w:sz w:val="28"/>
          <w:szCs w:val="28"/>
        </w:rPr>
      </w:pPr>
      <w:r>
        <w:rPr>
          <w:rFonts w:eastAsia="DejaVu Sans" w:cs="Times New Roman" w:ascii="Times New Roman" w:hAnsi="Times New Roman"/>
          <w:kern w:val="2"/>
          <w:sz w:val="28"/>
          <w:szCs w:val="28"/>
          <w:lang w:eastAsia="hi-IN" w:bidi="hi-IN"/>
        </w:rPr>
        <w:t xml:space="preserve">1.5. </w:t>
      </w:r>
      <w:r>
        <w:rPr>
          <w:rFonts w:eastAsia="DejaVu Sans" w:cs="Times New Roman" w:ascii="Times New Roman" w:hAnsi="Times New Roman"/>
          <w:b/>
          <w:bCs/>
          <w:kern w:val="2"/>
          <w:sz w:val="28"/>
          <w:szCs w:val="28"/>
          <w:lang w:eastAsia="hi-IN" w:bidi="hi-IN"/>
        </w:rPr>
        <w:t>Скорочена назва</w:t>
      </w:r>
      <w:r>
        <w:rPr>
          <w:rFonts w:eastAsia="DejaVu Sans" w:cs="Times New Roman" w:ascii="Times New Roman" w:hAnsi="Times New Roman"/>
          <w:kern w:val="2"/>
          <w:sz w:val="28"/>
          <w:szCs w:val="28"/>
          <w:lang w:eastAsia="hi-IN" w:bidi="hi-IN"/>
        </w:rPr>
        <w:t xml:space="preserve"> закладу загальної середньої освіти: „</w:t>
      </w:r>
      <w:r>
        <w:rPr>
          <w:rStyle w:val="1"/>
          <w:rFonts w:eastAsia="DejaVu Sans" w:ascii="Times New Roman" w:hAnsi="Times New Roman"/>
          <w:b w:val="false"/>
          <w:kern w:val="2"/>
          <w:sz w:val="28"/>
          <w:szCs w:val="28"/>
          <w:lang w:eastAsia="hi-IN" w:bidi="hi-IN"/>
        </w:rPr>
        <w:t xml:space="preserve">Решетилівський ліцей </w:t>
      </w:r>
      <w:r>
        <w:rPr>
          <w:rFonts w:cs="Times New Roman" w:ascii="Times New Roman" w:hAnsi="Times New Roman"/>
          <w:color w:val="000000"/>
          <w:sz w:val="28"/>
          <w:szCs w:val="28"/>
        </w:rPr>
        <w:t>імені І.Л. Олійника</w:t>
      </w:r>
      <w:r>
        <w:rPr>
          <w:rStyle w:val="1"/>
          <w:rFonts w:eastAsia="DejaVu Sans" w:ascii="Times New Roman" w:hAnsi="Times New Roman"/>
          <w:b w:val="false"/>
          <w:color w:val="1B1B1B"/>
          <w:kern w:val="2"/>
          <w:sz w:val="28"/>
          <w:szCs w:val="28"/>
          <w:lang w:eastAsia="hi-IN" w:bidi="hi-IN"/>
        </w:rPr>
        <w:t>”.</w:t>
      </w:r>
    </w:p>
    <w:p>
      <w:pPr>
        <w:pStyle w:val="Normal"/>
        <w:shd w:val="clear" w:color="auto" w:fill="FFFFFF"/>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1.6. Місце  знаходження  Опорного  закладу  „</w:t>
      </w:r>
      <w:r>
        <w:rPr>
          <w:rStyle w:val="1"/>
          <w:rFonts w:eastAsia="DejaVu Sans" w:ascii="Times New Roman" w:hAnsi="Times New Roman"/>
          <w:b w:val="false"/>
          <w:kern w:val="2"/>
          <w:sz w:val="28"/>
          <w:szCs w:val="28"/>
          <w:lang w:eastAsia="hi-IN" w:bidi="hi-IN"/>
        </w:rPr>
        <w:t xml:space="preserve">Решетилівський  ліцей </w:t>
      </w:r>
      <w:r>
        <w:rPr>
          <w:rFonts w:cs="Times New Roman" w:ascii="Times New Roman" w:hAnsi="Times New Roman"/>
          <w:color w:val="000000"/>
          <w:sz w:val="28"/>
          <w:szCs w:val="28"/>
        </w:rPr>
        <w:t>імені І.Л. Олійника</w:t>
      </w:r>
      <w:r>
        <w:rPr>
          <w:rStyle w:val="1"/>
          <w:rFonts w:eastAsia="DejaVu Sans" w:ascii="Times New Roman" w:hAnsi="Times New Roman"/>
          <w:b w:val="false"/>
          <w:kern w:val="2"/>
          <w:sz w:val="28"/>
          <w:szCs w:val="28"/>
          <w:lang w:eastAsia="hi-IN" w:bidi="hi-IN"/>
        </w:rPr>
        <w:t xml:space="preserve"> Решетилівської  міської ради”: 38400, Полтавська область, місто Решетилівка, вулиця Покровська, 37.</w:t>
      </w:r>
    </w:p>
    <w:p>
      <w:pPr>
        <w:pStyle w:val="Normal"/>
        <w:tabs>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 Засновником Опорного закладу є Решетилівська міська рада (далі - Засновник). Засновник здійснює фінансування Опорного закладу освіти, його матеріально-технічне забезпечення, будівництво і ремонт приміщень, їх господарське обслуговування, харчування дітей.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1.8. Опорний заклад  </w:t>
      </w:r>
      <w:r>
        <w:rPr>
          <w:rStyle w:val="1"/>
          <w:rFonts w:ascii="Times New Roman" w:hAnsi="Times New Roman"/>
          <w:b w:val="false"/>
          <w:sz w:val="28"/>
          <w:szCs w:val="28"/>
        </w:rPr>
        <w:t>,,</w:t>
      </w:r>
      <w:r>
        <w:rPr>
          <w:rFonts w:cs="Times New Roman" w:ascii="Times New Roman" w:hAnsi="Times New Roman"/>
          <w:sz w:val="28"/>
          <w:szCs w:val="28"/>
        </w:rPr>
        <w:t xml:space="preserve">Решетилівський ліцей </w:t>
      </w:r>
      <w:r>
        <w:rPr>
          <w:rFonts w:cs="Times New Roman" w:ascii="Times New Roman" w:hAnsi="Times New Roman"/>
          <w:color w:val="000000"/>
          <w:sz w:val="28"/>
          <w:szCs w:val="28"/>
        </w:rPr>
        <w:t xml:space="preserve">імені І.Л. Олійника </w:t>
      </w:r>
      <w:r>
        <w:rPr>
          <w:rFonts w:cs="Times New Roman" w:ascii="Times New Roman" w:hAnsi="Times New Roman"/>
          <w:sz w:val="28"/>
          <w:szCs w:val="28"/>
        </w:rPr>
        <w:t>Решетилівської міської ради</w:t>
      </w:r>
      <w:r>
        <w:rPr>
          <w:rStyle w:val="1"/>
          <w:rFonts w:eastAsia="DejaVu Sans" w:ascii="Times New Roman" w:hAnsi="Times New Roman"/>
          <w:b w:val="false"/>
          <w:color w:val="1B1B1B"/>
          <w:kern w:val="2"/>
          <w:sz w:val="28"/>
          <w:szCs w:val="28"/>
          <w:lang w:eastAsia="hi-IN" w:bidi="hi-IN"/>
        </w:rPr>
        <w:t>”</w:t>
      </w:r>
      <w:r>
        <w:rPr>
          <w:rFonts w:cs="Times New Roman" w:ascii="Times New Roman" w:hAnsi="Times New Roman"/>
          <w:sz w:val="28"/>
          <w:szCs w:val="28"/>
        </w:rPr>
        <w:t xml:space="preserve"> підконтрольний Засновнику, а з питань основної діяльності підпорядкований, підзвітний і підконтрольний відділу освіти Решетилівської міської ради (далі -  Відділ освіти).</w:t>
      </w:r>
    </w:p>
    <w:p>
      <w:pPr>
        <w:pStyle w:val="Normal"/>
        <w:tabs>
          <w:tab w:val="left" w:pos="993"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1.9. Опорний заклад ,,</w:t>
      </w:r>
      <w:r>
        <w:rPr>
          <w:rStyle w:val="1"/>
          <w:rFonts w:eastAsia="DejaVu Sans" w:ascii="Times New Roman" w:hAnsi="Times New Roman"/>
          <w:b w:val="false"/>
          <w:color w:val="1B1B1B"/>
          <w:kern w:val="2"/>
          <w:sz w:val="28"/>
          <w:szCs w:val="28"/>
          <w:lang w:eastAsia="hi-IN" w:bidi="hi-IN"/>
        </w:rPr>
        <w:t xml:space="preserve">Решетилівський ліцей </w:t>
      </w:r>
      <w:r>
        <w:rPr>
          <w:rFonts w:cs="Times New Roman" w:ascii="Times New Roman" w:hAnsi="Times New Roman"/>
          <w:color w:val="000000"/>
          <w:sz w:val="28"/>
          <w:szCs w:val="28"/>
        </w:rPr>
        <w:t xml:space="preserve">імені І.Л. Олійника </w:t>
      </w:r>
      <w:r>
        <w:rPr>
          <w:rStyle w:val="1"/>
          <w:rFonts w:eastAsia="DejaVu Sans" w:ascii="Times New Roman" w:hAnsi="Times New Roman"/>
          <w:b w:val="false"/>
          <w:color w:val="1B1B1B"/>
          <w:kern w:val="2"/>
          <w:sz w:val="28"/>
          <w:szCs w:val="28"/>
          <w:lang w:eastAsia="hi-IN" w:bidi="hi-IN"/>
        </w:rPr>
        <w:t>Решетилівської міської ради” (далі - Ліцей)</w:t>
      </w:r>
      <w:r>
        <w:rPr>
          <w:rStyle w:val="1"/>
          <w:rFonts w:ascii="Times New Roman" w:hAnsi="Times New Roman"/>
          <w:b w:val="false"/>
          <w:bCs/>
          <w:sz w:val="28"/>
          <w:szCs w:val="28"/>
        </w:rPr>
        <w:t xml:space="preserve"> </w:t>
      </w:r>
      <w:r>
        <w:rPr>
          <w:rFonts w:cs="Times New Roman" w:ascii="Times New Roman" w:hAnsi="Times New Roman"/>
          <w:sz w:val="28"/>
          <w:szCs w:val="28"/>
        </w:rPr>
        <w:t>є юридичною особою, може мати самостійний баланс, рахунки в органах Державної казначейської служби України, печатку, штамп, бланк, ідентифікаційний номер. Опорний заклад освіти є неприбутковою організацією.</w:t>
      </w:r>
    </w:p>
    <w:p>
      <w:pPr>
        <w:pStyle w:val="Normal"/>
        <w:shd w:val="clear" w:color="auto" w:fill="FFFFFF"/>
        <w:tabs>
          <w:tab w:val="left" w:pos="1072" w:leader="none"/>
          <w:tab w:val="left" w:pos="1256"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1.10. Заклад забезпечує реалізацію права громадян на здобуття повної загальної середньої освіти. </w:t>
      </w:r>
    </w:p>
    <w:p>
      <w:pPr>
        <w:pStyle w:val="Normal"/>
        <w:shd w:val="clear" w:color="auto" w:fill="FFFFFF"/>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1.11. Головною метою Ліцею є забезпечення реалізації права громадян на здобуття загальної середньої освіти.</w:t>
      </w:r>
    </w:p>
    <w:p>
      <w:pPr>
        <w:pStyle w:val="Normal"/>
        <w:shd w:val="clear" w:color="auto" w:fill="FFFFFF"/>
        <w:spacing w:before="0" w:after="0"/>
        <w:ind w:firstLine="709"/>
        <w:jc w:val="both"/>
        <w:rPr/>
      </w:pPr>
      <w:r>
        <w:rPr>
          <w:rFonts w:cs="Times New Roman" w:ascii="Times New Roman" w:hAnsi="Times New Roman"/>
          <w:sz w:val="28"/>
          <w:szCs w:val="28"/>
        </w:rPr>
        <w:t xml:space="preserve">1.12. </w:t>
      </w:r>
      <w:r>
        <w:rPr>
          <w:rFonts w:cs="Times New Roman" w:ascii="Times New Roman" w:hAnsi="Times New Roman"/>
          <w:kern w:val="2"/>
          <w:sz w:val="28"/>
          <w:szCs w:val="28"/>
        </w:rPr>
        <w:t>Ліцей у своїй діяльності керується Конституцією України, законами України ,,Про освіту”, ,,Про  повну загальну середню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України, інших центральних органів виконавчої влади, рішеннями Засновника, розпорядженнями міського голови та власними установчими документами.</w:t>
      </w:r>
    </w:p>
    <w:p>
      <w:pPr>
        <w:pStyle w:val="Normal"/>
        <w:shd w:val="clear" w:color="auto" w:fill="FFFFFF"/>
        <w:spacing w:before="0" w:after="0"/>
        <w:ind w:firstLine="709"/>
        <w:jc w:val="both"/>
        <w:rPr/>
      </w:pPr>
      <w:r>
        <w:rPr>
          <w:rFonts w:cs="Times New Roman" w:ascii="Times New Roman" w:hAnsi="Times New Roman"/>
          <w:sz w:val="28"/>
          <w:szCs w:val="28"/>
        </w:rPr>
        <w:t xml:space="preserve">1.13. </w:t>
      </w:r>
      <w:r>
        <w:rPr>
          <w:rFonts w:cs="Times New Roman" w:ascii="Times New Roman" w:hAnsi="Times New Roman"/>
          <w:kern w:val="2"/>
          <w:sz w:val="28"/>
          <w:szCs w:val="28"/>
        </w:rPr>
        <w:t>Ліцей діє на підставі Статуту, розробленого відповідно до Цивільного та Господарського кодексів України, законів України ,,Про освіту”, ,,Про  повну загальну середню освіту”,  інших нормативно-правових актів і затверджується Засновником закладу освіти.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1.14. Ліцей може мати власний гімн, герб і прапор, форма яких затверджується учасниками освітнього процесу Ліцею.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1.15. Ліцей здійснює освітню діяльність  одночасно на різних рівнях освіти та утворює для цього структурні підрозділи: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ліцей – заклад середньої освіти ІІІ ступеня – забезпечує профільну освіту, яка відповідає третьому рівню Національної рамки кваліфікацій;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гімназія – заклад середньої освіти, що забезпечує базову середню освіту, яка відповідає другому  рівню Національної рамки кваліфікацій.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1.16. Терміни здобуття освіти в Ліцеї:</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базова середня освіта тривалістю п’ять років;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профільна середня освіта тривалістю два (три) роки.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1.17. Заклад проводить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 може утворювати у  своєму складі класи (групи) з поглибленим (гімназія), профільним (ліцей) вивченням окремих предметів, індивідуальне навчання, дистанційне та мережеве навчання, навчання екстерном, інклюзивні класи для навчання дітей з особливими освітніми потребами.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1.18. Засадами та принципами освітньої діяльності Ліцею є:</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якості освіти та якості освітньої діяльності;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рівного доступу до освіти без дискримінації за будь-якими ознаками, у тому числі за ознакою інвалідності;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розвиток інклюзивного освітнього середовища;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універсального дизайну та розумного пристосування;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науковий характер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цілісність і наступність системи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прозорість і публічність прийняття та виконання управлінських рішень;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відповідальність і підзвітність Ліцею перед суспільством;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нерозривний зв’язок зі світовою та національною  історією, культурою, національними традиціями;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свобода у виборі освітньої програми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академічна доброчесність;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академічна свобода;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фінансова, академічна, кадрова та організаційна автономія Ліцею в межах, визначених законом;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гуманізм;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демократизм;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єдність навчання, виховання та розвитку;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виховання патріотизму, повага до культурних цінностей українського народу, його історико-культурного надбання і традицій;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формування усвідомленої потреби в дотриманні Конституції та законів України, нетерпимості до їх порушення;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формування громадянської культури та культури демократії;</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формування культури здорового способу життя, екологічної культури і дбайливого ставлення до довкілля;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невтручання політичних партій в освітній процес;</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невтручання релігійних організацій в освітній процес;</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різнобічність та збалансованість інформації щодо політичних, світоглядних та релігійних питань;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державно-громадське партнерство;</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нетерпимість до проявів корупції та хабарництва;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сприянні навчання впродовж життя.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1.19. Ліцей має право на організаційну, академічну, фінансову і кадрову автономію;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брати участь в установленому порядку в моніторингу якості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налагоджувати внутрішню систему забезпечення якості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проходити в установленому порядку громадський нагляд (контроль);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самостійно визначати  форми, методи і засоби організації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самостійно формувати освітню (освітні) програму (програми);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 основі освітньої (освітніх) програми (програм) розробляти навчальний план, у тому числі в установленому порядку розробляти і впроваджувати експериментальні та індивідуальні навчальні плани;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планувати власну  діяльність та формувати стратегію розвитку;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розпоряджатися рухомим і нерухомим майном згідно із законодавством України та цим Статутом;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залишати у своєму розпорядженні і використовувати власні надходження у порядку, визначеному законодавством;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розвивати власну матеріально-технічну та соціальну базу;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упроваджувати експериментальні програми;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самостійно забезпечувати добір та розстановку кадрів;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користуватись пільгами, передбаченими державою;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брати участь у роботі міжнародних організацій, асоціацій, рухів у проведенні науково-дослідницької, експериментальної, пошукової, просвітницької роботи;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надавати оплачувані освітні послуги відповідно до порядку, визначеного законодавством;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здійснювати інші дії, що не суперечать законодавству.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1.20. Ліцей здійснює науково-практичну підготовку талановитої учнівської молоді. Як самостійна юридична особа, відповідно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1.21. Головними завданнями Ліцею є:</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виховання громадянина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формування особистості здобувача освіти, розвиток здібностей і обдарувань, наукового світогляду;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виконання вимог Державного стандарту загальної середньої освіти, підготовка здобувачів освіти до подальшої освіти і трудової діяльності;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реалізації права дітей на вільне формування політичних і світоглядних переконань;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реалізація права осіб з особливими освітніми потребами на здобуття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забезпечення соціального захисту здобувачів освіти, сприяння встановлення рівного доступу до повноцінної освіти різних категорій дітей, відповідно до їх індивідуальних нахилів, потреб, інтересів;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створення передумов для соціальної адаптації, подальшої інтеграції в суспільство осіб з особливими освітніми потребами.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1.22.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1.23.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Досягнення цієї мети забезпечується шляхом формування ключових компетентностей, необхідних кожній людині для успішної життєдіяльності: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вільне володіння державною мовою;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здатність спілкуватися рідною (у разі відмінності від державної) та іноземними мовами;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математична компетентність;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компетентності у галузі природничих наук, техніки і технологій;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інноваційність;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екологічна компетентність;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інформаційно-комунікаційна компетентність;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навчання впродовж життя;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культурна компетентність;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підприємливість та фінансова грамотність;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інші компетентності, передбачені стандартом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є приймати рішення, розв’язувати проблеми, здатність співпрацювати з іншими людьми.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1.24. Ліцей має право:</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проходити в установленому порядку ліцензування та інституційний аудит;</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самостійно планувати роботу освітнього, виховного процесів, методичної і господарської діяльності, розробляти стратегію розвитку, визначати форми і засоби організації освітнього процесу за рішенням педагогічної ради та погодженням із засновником;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самостійно розробляти освітні програми, що містять: 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 основі освітніх програм розробляти робочий навчальний план з розподілом його варіативної частини;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 установленому порядку розробляти і впроваджувати  експериментальні та індивідуальні робочі навчальні плани, а також корекційно-розвитковий складник для осіб з особливими освітніми потребами;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використовувати різні форми морального і матеріального заохочення до учасників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формувати контингент здобувачів освіти, профілі навчання відповідно до здібностей та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формувати штатний розпис, встановлювати форми заробітної плати і морального заохочення в межах власного кошторису, відповідно до встановлених нормативів;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забезпечувати добір і розстановку кадрів, запрошувати на роботу спеціалістів, в тому числі закордонних, на договірних або контрактних умовах;</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встановлювати доплати, надбавки, матеріальні допомоги та премії працівникам, відповідно чинного законодавства, визначати здобувачів освіти для отримання стипендії, заохочення, грошових винагород тощо;</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встановлювати вимоги до зовнішнього вигляду та форми одягу для здобувачів освіти  ліцею (в тому числі на уроках фізичної культури та Захисту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створювати структурні підрозділи, об’єднувати на підставі спеціальних угод свою діяльність з діяльністю інших підприємств, установ та організацій як в Україні, так і за її межами;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користуватися пільгами, що передбачені державою;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організовувати підготовку, перепідготовку кваліфікації та стажування педагогічних працівників;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видавати документи про освіту встановленого зразка;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своєму розпорядженні   і використовувати власні надходження у порядку, визначеному законодавством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розробляти і затверджувати кошторисні призначення на відповідний рік у межах передбачених асигнувань;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визначати структуру навчального року, тривалість навчального тижня, дня, відпочинку між уроками, інші форми організації освітнього процесу, встановлювати режим роботи на основі відповідних нормативно-правових актів;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проводити зарахування здобувачів освіти до закладу освіти, в тому числі і на конкурсних засадах;</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здійснювати харчування здобувачів освіти та інших учасників освітнього процесу у їдальні відповідно до чинних санітарних норм;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здійснювати інші повноваження відповідно дог чинного законодавства та Статуту.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1.25. Мовою освітнього процесу в Ліцеї є державна мова.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1.26.Ліцей несе відповідальність перед здобувачами освіти, територіальною громадою, суспільством і державою за: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безпечні умови освітньої діяльності;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дотримання Державних стандартів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дотримання фінансової дисципліни;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прозорість, інформаційну відкритість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1.27. Ліцей формує відкриті та загальнодоступні ресурси з інформацією про свою діяльність та оприлюднює таку інформацію.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1.28. Ліцей зобов’язаний забезпечувати на своєму веб-сайті відкритий доступ до такої інформації та документів: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Статут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ліцензію на провадження освітньої діяльності;</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сертифікати про акредитацію освітніх програм;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структура  та органи управління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кадровий склад Ліцею згідно з ліцензійними умовами;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освітні програми, що реалізуються в Ліцеї,  перелік освітніх компонентів, що передбачені відповідною освітньою програмою;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територія обслуговування, закріплена за Ліцеєм;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ліцензований обсяг та фактична кількість осіб, які навчаються у Ліцеї;</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мова (мови)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наявність вакантних посад, порядок і умови проведення конкурсу на їх заміщення (у разі його проведення);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матеріально-технічне забезпечення Ліцею (згідно з ліцензійними умовами);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результати моніторингу якості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річний звіт про діяльність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правила прийому до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умови доступності Ліцею для навчання осіб з особливими освітніми потребами;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перелік додаткових освітніх та інших послуг, їх вартість, порядок надання та оплати;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план заходів, спрямованих на запобігання та протидію булінгу (цькування) в Ліцеї;</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порядок подання та розгляду (з дотриманням конфіденційності) заяв про випадки булінгу (цькування) в Ліцеї;</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порядок реагування на доведені випадки булінгу (цькування) і Ліцеї та відповідальність осіб, причетних до булінгу (цькування);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інша інформація, що оприлюднюється за рішенням Ліцею або на вимогу законодавства.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1.29. У Ліцеї створюються та функціонують: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соціально-психологічна служба;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медична служба;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дитячі об’єднання та організації неполітичного і нерелігійного характеру;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методичні та творчі об’єднання.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1.30. Форми та методи методичної, наукової, дослідницької, експериментальної та науково-методичної роботи визначаються щорічно наказом директора Опорного закладу ,,Решетилівський ліцей                              імені І.Л. Олійника’’ в межах затвердженого кошторису.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1.31. У рамках психологічного супроводу: надається консультативно-методична допомога всім учасникам освітнього процесу з питань навчання та виховання дітей і підлітків; формується система просвітницько-пропагандистської роботи з підвищення психологічної культури всіх учасників освітнього процесу; проводиться психолого-профілактична робота з учнями щодо формування орієнтації на здоровий спосіб життя та захист їх психічного здоров’я, профілактики негативних проявів в їх середовищі; здійснюється  організаційно-методична, психодіагностична, корекційно-відновлювальна, розвиваюча та косультативна робота.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1.32. Поділ класів на групи для вивчення окремих предметів у Ліцеї здійснюється згідно з нормативами, встановленими Міністерством освіти і науки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1.33. Відносини між Ліцеєм та політичними партіями (об’єднаннями) і релігійними організаціями регулюється статтею 31 Закону України ,,Про освітуˮ.</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 xml:space="preserve">ІІ. ОРГАНІЗАЦІЯ ОСВІТНЬОГО ПРОЦЕСУ </w:t>
      </w:r>
    </w:p>
    <w:p>
      <w:pPr>
        <w:pStyle w:val="Normal"/>
        <w:spacing w:lineRule="auto" w:line="240" w:before="0" w:after="0"/>
        <w:ind w:firstLine="720"/>
        <w:jc w:val="both"/>
        <w:rPr/>
      </w:pPr>
      <w:r>
        <w:rPr>
          <w:rFonts w:cs="Times New Roman" w:ascii="Times New Roman" w:hAnsi="Times New Roman"/>
          <w:sz w:val="28"/>
          <w:szCs w:val="28"/>
        </w:rPr>
        <w:t>2.1. Організація освітнього процесу в Ліцеї організовується відповідно до законів України ,,Про освітуˮ, ,,Про повну загальну середню освітуˮ, інших актів законодавства України, освітньої програми Ліцею та спрямовується на розвиток та виявлення обдарувань особистості шляхом  формування і застосування її компетентностей та досягнення результатів навчання, визначених державними стандартами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 На кожному рівні загальної середньої освіти освітній процес організовується та здійснюється з урахуванням вікових особливостей, фізичного, психічного та інтелектуального  розвитку дітей.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 Ліцей може бути опорним закладом.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2.4. Ліцей планує свою роботу самостійно відповідно до Стратегії розвитку закладу (на 5 років) і річного плану. У планах відображаються найголовніші питання роботи закладу освіти, визначаються перспективи його розвитку.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2.5. Освітня програма Ліцею – це єдиний комплекс освітніх компонентів, спланованих і організованих для досягнення здобувачами освіти визначених відповідними державними стандартами загальної середньої освіти результатів навчання. Основою для розроблення освітньої програми є відповідний Державний стандарт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2.6. Ліцей розробляє і затверджує власну освітню програму на підставі типової, яка має містити: загальний обсяг навчального навантаження та очікувані результати навчання здобувачів освіти; вимоги до осіб, які можуть розпочати навчання за програмою; перелік, зміст, тривалість і взаємозв’язок освітніх галузей та/або предметів, дисциплін тощо, логічну послідовність їх вивчення; форми організації освітнього процесу; опис та інструменти системи внутрішнього забезпечення якості освіти; інші освітні компоненти (за рішенням закладу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2.7. Освітня програма схвалюється педагогічною радою Ліцею та затверджується директором. Освітня програма має передбачати освітні компоненти для вільного вибору здобувачами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2.8. Освітня програма розроблена для кожного підрозділу Ліцею. Кожна 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2.9. На основі освітньої програми Ліцей складає та затверджує навчальний план з урахуванням профілю навчання, що конкретизує організацію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2.10.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2.11. Ліцей може перерозподілити навчальний час для вивчення навчальних предметів інваріативної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2.12.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pPr>
        <w:pStyle w:val="Normal"/>
        <w:spacing w:lineRule="auto" w:line="240" w:before="0" w:after="0"/>
        <w:ind w:firstLine="720"/>
        <w:jc w:val="both"/>
        <w:rPr>
          <w:rFonts w:ascii="Times New Roman" w:hAnsi="Times New Roman" w:cs="Times New Roman"/>
          <w:color w:val="FF0000"/>
          <w:sz w:val="28"/>
          <w:szCs w:val="28"/>
        </w:rPr>
      </w:pPr>
      <w:r>
        <w:rPr>
          <w:rFonts w:cs="Times New Roman" w:ascii="Times New Roman" w:hAnsi="Times New Roman"/>
          <w:sz w:val="28"/>
          <w:szCs w:val="28"/>
        </w:rPr>
        <w:t xml:space="preserve">2.13. У Ліцеї наповнюваність класів, груп, їх поділ при вивченні предметів поглиблено, профільних та інших предметів визначається згідно чинного законодавства.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2.14. У закладі за письмовим зверненням батьків, інших законних представників здобувачів освіти та відповідно до рішення Засновника функціонують групи подовженого дня.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2.15.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Зарахування дітей до Ліцею проводиться наказом директора.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Зарахування може проводитися на конкурсних засадах, якщо кількість поданих заяв на відповідний рівень загальної середньої освіти перевищує спроможність закладу.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2.16. За здобувачами освіти, які навчаються в Ліцеї, зберігається право вільного переходу у відповідний клас іншого закладу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2.17.  Основною формою організації навчальних занять є урок. Методи навчання визначаються вчителями Ліцею. Бажаючим надається право та  створюються умови для індивідуального навчання, прискореного закінчення базової та повної середньої освіти, складання екзаменів екстерном.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2.18.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Тривалість канікул впродовж навчального року не може бути меншою 30 календарних днів.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Структура навчального року, тривалість навчального тижня, дня, занять, відпочинку між ними, інші форми організації освітнього процесу встановлюється Ліцеєм у межах часу, передбаченого освітньою програмою.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Ліцею, який погоджується з органами Держпродспоживслужби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2.19. Організація освітнього процесу не повинна приводити до перевантаження здобувачів освіти  та має забезпечувати безпечні та нешкідливі умови здобуття освіти.</w:t>
      </w:r>
    </w:p>
    <w:p>
      <w:pPr>
        <w:pStyle w:val="Normal"/>
        <w:spacing w:lineRule="auto" w:line="240" w:before="0" w:after="0"/>
        <w:ind w:firstLine="720"/>
        <w:jc w:val="both"/>
        <w:rPr/>
      </w:pPr>
      <w:r>
        <w:rPr>
          <w:rFonts w:cs="Times New Roman" w:ascii="Times New Roman" w:hAnsi="Times New Roman"/>
          <w:sz w:val="28"/>
          <w:szCs w:val="28"/>
        </w:rPr>
        <w:t>2.20. Режим роботи на  конкретний навчальний рік визначається Ліцеєм на основі відповідних нормативно-правових актів.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Опорний заклад ,,Решетилівський ліцей імені І.Л. Олійника Решетилівської міської ради’’ працює за 5-денним робочим тижнем з вихідним днем у суботу та неділю.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Тривалість уроків становить не більше 45 хвилин. Ліцей може обирати інші, крім  уроку, форми організації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2.21. Щоденна кількість і послідовність навчальних занять визначається розкладом уроків, що складається відповідно до навчальних планів з дотриманням педагогічних та санітарно-гігієнічних вимог і затверджується директором Ліцею.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Тижневий режим затверджується у розкладі навчальних занять.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2.22. Крім різних форм обов’язкових навчальних занять, у Ліцеї 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2.23. Навчальні заняття проводяться парами та уроками. Факультативні та додаткові заняття розпочинаються перед та після закінчення уроків з предметів інваріантної та варіативної складової навчального плану.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2.24. Зміст, обсяг і характер домашніх завдань з предмету визначається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2.25. Ліцей може надавати платні послуги згідно з переліком, затвердженим Кабінетом Міністрів України. Засновник закладу має право затвердити перелік платних освітніх та інших послуг, що не увійшли до переліку, затвердженого Кабінетом Міністрів України. Додаткові освітні та інші послуги вводяться лише за згодою батьків здобувачів освіти, фізичних та  юридичних осіб на основі угод з Ліцеєм.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2.26. З метою належної організації освітнього процесу в Ліцеї можуть формуватися класи, у тому числі з відповідними формами здобуття освіти, з поглибленим  вивченням окремих предметів, спеціальні та інклюзивні класи для організації та забезпечення  якісного навчання дітей з особливими освітніми потребами.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2.27. За умови відповідного соціального запиту та ресурсного забезпечення, з метою забезпечення рівного доступу до якісної освіти дітей з особливими освітніми потребами, наступності  між рівнями освіти, можливе запровадження інклюзивного та інтегрованого навчання відповідно до вимог, затверджених органом виконавчої влади, що забезпечує формування державної політики у сфері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2.28. Освітній процес у класах з інклюзивним навчанням здійснюється відповідно до робочого навчального плану Ліцею, складеного на основі типових з урахуванням індивідуальних особливостей навчально-пізнавальної діяльності дітей з  особливими освітніми потребами. На  основі зазначеного робочого навчального плану розробляється індивідуальний навчальний план для дітей з особливими освітніми потребами з урахуванням висновку інклюзивно-ресурсного центру.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2.29. Класи в Ліцеї формуються</w:t>
      </w:r>
      <w:r>
        <w:rPr>
          <w:rFonts w:cs="Times New Roman" w:ascii="Times New Roman" w:hAnsi="Times New Roman"/>
          <w:color w:val="FF0000"/>
          <w:sz w:val="28"/>
          <w:szCs w:val="28"/>
        </w:rPr>
        <w:t xml:space="preserve"> </w:t>
      </w:r>
      <w:r>
        <w:rPr>
          <w:rFonts w:cs="Times New Roman" w:ascii="Times New Roman" w:hAnsi="Times New Roman"/>
          <w:sz w:val="28"/>
          <w:szCs w:val="28"/>
        </w:rPr>
        <w:t>відповідно до нормативів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відповідно до кількості поданих заяв про зарахування.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2.30. Розподіл учнів одного року навчання між класами визначається директором Ліцею самостійно або у визначеному ним порядку.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2.31. Ліцей може організовувати здобуття освіти за мережевою формою.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2.32. Основні умови договору, який регламентує організацію здобуття освіти за мережевою формою, визначено Положенням про інституційну форму здобуття загальної середньої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2.33. Для організації денної форми здобуття освіти Ліцей має відповідну територію обслуговування, визначену рішенням Засновника.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2.34. Профільна підготовка учнів досягається в результаті поглибленого вивчення предметів, вивчення спеціальних курсів, факультативів, курсів за вибором тощо.</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2.35. Виховання здобувачів освіти Ліцею здійснюється  в  процесі урочної, позаурочної та позашкільної роботи з ними. Цілі виховного процесу в Ліцеї визначаються  на основі принципів, закладених у  Конституції України, законах та інших нормативно-правових актах України.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2.36. Виховний процес є невід’ємною  складовою освітнього процесу в Ліцеї, орієнтується на загальнолюдські цінності та спрямовується на формування: ціннісних ставлень і суджень, які є базою для успішної взаємодії із суспільством та щасливого особистого життя; відповідальних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патріотизму, поваги та дбайливого ставлення до національних, історичних, культурних цінностей, традицій і надбань українського народу; усвідомлення потреби в дотриманні Конституції та законів України, нетерпимості до їх порушення, проявів корупції та хабарництва, потреби захищати суверенітет і територіальну цілісність України; 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та навколишнього природного середовища; нетерпимості до приниження честі та гідності людини, фізичного або психологічного насильства, а також до дискримінації за будь-якими ознаками; громадянської культури та культури демократії; культури та навичок здорового способу життя, екологічної культури і дбайливого ставлення до довкілля; прагнення до взаєморозуміння, миру, злагоди між усіма народами, етнічними, національними, релігійними групами; почуттів доброти, милосердя, толерантності, терпимості, шанобливого ставлення до сім’ї, відповідальності за свої дії. Педагогічні працівники Ліцею забезпечують єдність навчання, виховання і розвитку здобувачів освіти в  рамках освітнього процесу.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2.37.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2.38. Примусове залучення здобувачів освіти Ліцею до вступу в будь-які об’єднання громадян, релігійні організації і воєнізовані формування забороняється.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2.39. У канікулярні, вихідні та святкові дні може проводитися робота у формі змагань, зльотів, профільних та фізкультурно-оздоровчих таборів.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2.40. Залучення здобувачів освіти до видів діяльності, не передбачених навчальною програмою та освітньою програмою закладу, дозволяється лише за їх згодою та згодою батьків або осіб,  які їх замінюють.</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ІІІ. ОЦІНЮВАННЯ НАВЧАЛЬНИХ ДОСЯГНЕНЬ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ЗДОБУВАЧІВ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3.1.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3.2. Облік навчальних досягнень здобувачів освіти протягом навчального року здійснюється у класних журналах, інструкції про ведення яких затверджується центральним органом виконавчої влади, що забезпечує формування державної політики у сфері освіти. Результати навчальної діяльності за рік заносяться до особових справ учнів.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3.3. Ліцей може використовувати інші системи оцінювання навчальних досягнень учнів. При цьому оцінки з навчальних предметів за семестр, рік, результати державної підсумкової атестації переводяться у бали відповідно до критеріїв оцінювання навчальних  досягнень учнів.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3.4. Навчання у випускних 9-их та 11-их (12-их) класах завершується державною підсумковою атестацією. Зміст, форми і порядок державної підсумкової атестації визначаються центральним органом виконавчої влади, що забезпечує формування державної політики у сфері освіти. В окремих випадках учні за станом здоров’я або інших поважних причин можуть бути звільнені від державної підсумкової атестації у порядку, що встановлюється центральним органом виконавчої влади, що забезпечує формування державної політики в сфері освіти  та центральним органом виконавчої влади, що забезпечує формування державної політики в сфері охорони здоров’я.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3.5. За результатами навчання учням (випускникам) Ліцею, що здобули базову та профільну середню освіту, видається відповідний документ про освіту. Зразки документів про освіту затверджує центральний орган виконавчої влади у сфер освіти і науки. Виготовлення документів про загальну середню освіту здійснюється за рахунок  коштів державного бюджету.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3.6. Учням, які закінчили основну школу (9-ий клас), видається свідоцтво про базову середню освіту. Свідоцтво про базову середню освіту дає право на вступ до закладу загальної середньої освіти ІІІ ступеня, професійно-технічного навчального закладу, вищого навчального закладу      І-ІІ рівнів акредитації.</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3.7. Учням, які закінчили старшу школу Ліцею, видається свідоцтво про повну загальну  середню освіту. Свідоцтво про повну загальну середню освіту дає право на вступ до професійно-технічних та вищих навчальних закладів усіх типів і форм власності.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3.8. Випускникам 9-их, 11-их (12-их) класів,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3.9. За відмінні успіхи в навчанні учні можуть нагороджуватися  Похвальним листом ,,За високі досягнення у навчанні’’, а випускники           ІІІ ступеня закладу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у навчанні випускникам ІІ ступеня закладу видається свідоцтво про базову загальну середню освіту з відзнакою. Порядок нагородження учнів за відмінні успіхи у навчанні встановлюється центральним органом виконавчої влади, що забезпечує формування державної політики в сфері освіти. Форми морального і матеріального заохочення за успіхи у навчанні (праці) для учасників освітнього процесу в Ліцеї встановлюється відповідно до чинного законодавства.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3.10. Свідоцтва про базову середню освіту, свідоцтво про повну загальну середню освіту та відповідні додатки до них реєструються у книгах обліку та видачі зазначених документів Ліцею. Контроль за дотриманням порядку видачі випускникам свідоцтв, золотих та срібних медалей,  похвальних грамот та листів здійснюється директором Ліцею.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IV</w:t>
      </w:r>
      <w:r>
        <w:rPr>
          <w:rFonts w:cs="Times New Roman" w:ascii="Times New Roman" w:hAnsi="Times New Roman"/>
          <w:b/>
          <w:sz w:val="28"/>
          <w:szCs w:val="28"/>
        </w:rPr>
        <w:t>. УЧАСНИКИ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Учасники освітнього процесу в Ліцеї є здобувачі освіти (учні); педагогічні працівники; батьки здобувачів освіти; інші особи, передбачені спеціальними законами та залучені до освітнього процесу у порядку, що встановлюється закладом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Ліцею.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 Здобувачі освіти мають право на: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індивідуальну освітню траєкторію, що реалізується, зокрема, через вільний вибір видів, форм, і темпу здобуття освіти, закладів освіти та запропонованих ними освітніх програм, навчальних дисциплін рівня їх складності, методів та засобів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якісні освітні послуги;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справедливе та об’єктивне оцінювання результатів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відзначення успіхів у своїй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повагу людської гідності;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 до інформаційних ресурсів і комунікацій, що використовуються в освітньому процесі та науковій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отримання загальної (базової середньої, повної середньої) освіти у відповідності до Державних стандартів освіти; вибір форми навчання, факультативів, спецкурсів;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науково-дослідницькій, експериментальній та інших видах науково-практичної діяльності, конференціях, олімпіадах, виставках, конкурсах, змаганнях тощо;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користування навчальною, науковою, матеріально-технічною, культурно-спортивною та лікувально-оздоровчою базою закладу;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отримання додаткових платних освітніх послуг, особливі умови утримання (на умовах платних послуг відповідно до законодавства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роботі органів громадського самоврядування закладу;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в обговоренні і внесення власних пропозицій щодо організації  освітнього процесу, дозвілля учнів, вихованців; участь у добровільних самодіяльних об’єднаннях, творчих студіях, клубах, гуртках, групах за інтересами тощо;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безпечні і нешкідливі умови навчання, виховання та праці;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повторну атестацію з метою покращення оцінки з предметів інваріантної та варіативної частин освітньої програми згідно діючих нормативних вимог.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Учні зобов’язані: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поважати гідність, права, свободи та законні інтереси всіх учасників освітнього процесу, дотримуватися етичних норм;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відповідально та дбайливо ставитися до власного здоров’я, здоров’я оточуючих, довкілля;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підвищувати свій загальний культурний рівень;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брати участь у пошуковій та науковій діяльності, передбаченій навчальними програмами та освітньою програмою Ліцею, цим Статутом;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вимог законодавства, моральних норм;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виконувати вимоги педагогічних та інших працівників освітнього закладу відповідно до вимог цього Статуту та правил внутрішнього розпорядку закладу;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дбайливо ставитися до державного, громадського і особистого майна, майна інших учасників навчального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правил особистої гігієни;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дбати про честь, імідж та ділову репутацію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цього Статуту, правил внутрішнього розпорядку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вимог чинного законодавства України та Порядку виявлення та встановлення фактів академічної доброчесності.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4.6. Учні Ліцею можуть залучатися за їх згодою та згодою батьків або осіб, які їх замінюють, до самообслуговування, різних видів суспільно-корисної праці відповідно до правил внутрішнього розпорядку з урахуванням віку, статі, фізичних можливостей.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4.7. Ліцей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4.8. Учні Ліцею забезпечується медичним обслуговуванням, що здійснюється медичними працівниками, які входять до штату ліцею або відповідних закладів охорони здоров’я, у порядку, встановленому Кабінетом Міністрів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4.9. Відповідальність за організацію харчування учнів у Ліцеї, додержання вимог санітарно-гігієнічних і санітарно-протиепідемічних правил і норм покладається на директора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4.10. Педагогічним працівником Ліцею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4.11. Призначення на посаду, звільнення з посади педагогічних та інших працівників Ліцею, інші трудові відносини регулюються законодавством України про працю, Законами України  ,,Про освіту”, ,,Про повну загальну середню освіту”, іншими законодавчими актами.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4.12. Обсяг педагогічного навантаження вчителів визначається відповідно до чинного законодавства України директором Ліцею.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педагогів Ліцею протягом навчального року допускається лише в разі зміни кількості годин для вивчення окремих предметів, що передбачається освітньою програмою Ліцею, або за письмовою згодою педагогічного працівника з дотриманням вимог законодавства України про працю.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4.13. Директор Ліцею призначає класних керівників, завідуючих навчальними кабінетами, права та обов’язки яких визначається нормативно-правовими актами, правилами внутрішнього розпорядку.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4.14.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програмою, навчальними програмами та іншими документами, що регламентують діяльність освітнього закладу, здійснюється лише за їх згодою.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4.15. Педагогічні працівники Ліцею підлягають атестації відповідно до порядку, встановленого центральним органом виконавчої влади, що забезпечує формування державної політики у сфері освіти.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категорії, спеціаліст першої категорії, спеціаліст вищої категорії), встановлюється відповідний тарифний розряд та може бути присвоєно педагогічне звання ,,старший вчитель”, ,,учитель-методист”, ,,педагог-організатор методист” та інші).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4.16. Педагогічні працівники Ліцею мають право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педагогічну ініціативу;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підвищення кваліфікації, перепідготовку;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 до інформаційних ресурсів і комунікацій, що використовуються в освітньому процесі та науковій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відзначення успіхів у своїй професійній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справедливе та об’єктивне оцінювання своєї професійної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захист професійної честі та гідності;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індивідуальну освітню (наукову, творчу, мистецьку та іншу) діяльність за межами закладу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безпечні і нешкідливі умови праці;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подовжену оплачену відпустку;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громадському самоврядуванні закладу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роботі колегіальних органів управління закладу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Крім того, педагогічні працівники Ліцею мають право: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вільно обирати педагогічно доцільну форми, методи і засоби роботи з учнями;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брати участь у роботі методичних об’єднань, нарад, зборів та інших органів самоврядування освітнього закладу, в заходах, пов’язаних з організацією освітньої роботи;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проводити в уставленому порядку науково-дослідницьку, експериментальну, пошукову роботу;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вносити керівництву Ліцею й органам управління освітою пропозиції щодо поліпшення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соціальне і матеріальне забезпечення відповідно до законодавства;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об’єднуватися у професійні спілки та бути членами інших об’єднань громадян, діяльність яких не заборонена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порушувати питання захисту прав, професійної та людської честі і гідності.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4.17. Педагогічні працівники ліцею зобов’язані: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постійно підвищувати свій професійний загальнокультурний рівні та педагогічну майстерність;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виконувати освітню програму для досягнення учнями передбачених нею результатів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сприяти розвитку здібностей учнів, формуванню навичок здорового способу життя,  дбати про їхнє фізичне і психічне здоров’я;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педагогічної етики;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поважати гідність, права, свободи і законні інтереси всіх учасників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настановленням і особистим прикладом утверджувати повагу до спільної моралі та суспільних цінностей, зокрема правди, справедливості, патріотизму, гуманізму, толерантності, працелюбства;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формувати в учнів прагнення до взаєморозуміння, миру, злагоди між усіма народами, етнічними, національними, релігійними групами;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захищати учнів під час освітнього процесу від будь-якої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та території закладів освіти алкогольних напоїв, наркотичних засобів, іншим шкідливим звичкам;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додержуватися установчих документів та правил внутрішнього розпорядку Ліцею, виконувати свої посадові обов’язки, умови трудового договору;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забезпечувати умови для засвоєння здобувачами освіти навчальних програм на рівні обов’язкових вимог щодо змісту, рівня та обсягу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контролювати рівень навчальних досягнень здобувачів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нести відповідальність за відповідність оцінювання навчальних досягнень здобувачів освіти критеріям оцінювання, затвердженим центральним органом виконавчої влади, що забезпечує формування державної політики у сфері освіти, доводити результати навчальних досягнень учнів до відома дітей, батьків, осіб, що їх замінюють, керівникам навчального закладу;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брати участь у роботі педагогічної ради;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виховувати в учнів та вихованців шанобливе ставлення до батьків, жінок, старших за віком осіб, повагу до народних традицій та звичаїв, духовних і культурних надбань народу;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виконувати накази і розпорядження керівника навчального закладу, органів управління освітою, вести відповідну документацію.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4.18.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4.19. Педагогічні працівники, які систематично порушують цей Статут, правила внутрішнього розпорядку Ліцею, не виконують посадових обов’язків, умов трудового договору або за результатами атестації не відповідають займаній посаді, звільняються з роботи відповідно до вимог чинного законодавства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4.20. У Ліцеї,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4.21. Права, обов’язки та соціальні гарантії інших працівників та допоміжного персоналу регулюються  трудовим законодавством та правилами внутрішнього розпорядку Ліцею. Трудові відносини в Ліцеї регулюються законодавством України про працю, законами України  ,,Про освіту”, ,,Про повну загальну середню освіту”, іншими нормативно-правовими актами. Директор Ліцею несе відповідальність за порушення трудового законодавства України. Заступник директора, педагогічні працівники та інші працівники Ліцею призначаються на посади та звільняються з посад директором ліцею.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4.22. Працівники Ліцею несуть відповідальність за збереження життя, фізичне і  психічне здоров’я учнів відповідно до вимог чинного законодавства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4.23. Виховання в сім’ї є першоосновою розвитку дитини як особистості. Батьки мають рівні права та обов’язки щодо освіти і розвитку дитини.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 Батьки здобувачів освіти та особи, які їх замінюють, мають право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Захищати відповідно до законодавства права та законні інтереси своїх дітей;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обирати заклади освіти, освітню програму, вид і форму здобуття дітьми відповідної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брати участь у громадському самоврядуванні ліцею, зокрема обирати і бути обраними до органів громадського самоврядування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завчасно отримувати інформацію про всі заплановані у Ліцеї та позапланові педагогічні, психологічні, медичні, соціальні заходи, дослідження, обстеження та надавати згоду на участь у них дитини;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брати участь у розробленні індивідуальної програми розвитку дитини та/або індивідуального навчального плану;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створювати батьківські громадські організації та брати участь в їх діяльності, обирати і бути обраними до батьківських комітетів;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звертатися до органів управління освітою, керівника навчального закладу й органів громадського самоврядування з питань навчання, виховання дітей;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приймати рішення про участь дитини в науковій, спортивній, трудовій, пошуковій та інноваційній діяльності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брати участь у заходах, спрямованих на поліпшення організації освітнього процесу та зміцнення матеріально-технічної бази Ліцею;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захист законних інтересів дітей в органах громадського самоврядування Ліцею та у відповідних державних, судових органах.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4.25. Батьки та особи, які їх замінюють, є відповідальними за здобуття дітьми повної загальної середньої освіти, їх виховання і зобов’язані: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сприяти виконанню дитиною освітньої програми та досягненню дитиною передбачених нею результатів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поважати гідність, права, свободи і законні інтереси дитини та інших учасників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дбати про фізичне і психічне здоров’я дитини, сприяти розвитку її здібностей, формувати навички здорового способу життя;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формувати у здобувачів освіти усвідомлення необхідності додержуватися Конституції та законів України, захищати суверенітеті територіальну цілісність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своєчасно повідомляти адміністрацію освітнього закладу про можливість відсутності або хвороби дитини;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створювати умови для здобуття дитиною повної загальної середньої освіти за будь-якою формою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забезпечувати дотримання дітьми вимог цього Статуту.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4.26. У разі невиконання батьками та особами, які їх замінюють, обов’язків, передбачених чинним законодавством України, Ліцей може порушувати в уставленому порядку клопотання про відповідальність таких осіб, у тому числі позбавлення їх батьківських прав. Відвідування дитиною закладу освіти не звільняє сім’ю від обов’язку виховувати, розвивати і навчати її в родинному колі.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4.27. Держава надає батькам здобувачів освіти допомогу у виконанні ними своїх обов’язків, захищає права сім’ї.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4.28. Інші права та обов’язки батьків здобувачі освіти можуть встановлюватися законодавством, установчими документами Ліцею і договором про надання освітніх послуг (за наявності).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4.29.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Засновник Ліцею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передбачати на це відповідні видатки з місцевого бюджету.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Засновник забезпечує безкоштовним харчуванням дітей-сиріт, дітей, позбавлених батьківського піклування, дітей з особливими освітніми потребами, інших здобувачів освіти відповідно до свого рішення.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4.30. Здобувачі освіти мають гарантоване державою право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доступність і безоплатність базової та повної загальної освіти, якісні освітні послуги;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обрання профілів, форм навчання, індивідуальних занять, факультативів, позакласних занять, клубів за інтересами, пошуково-дослідницьких проєктів;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справедливе та об’єктивне оцінювання результатів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безпечні і нешкідливі умови навчання;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різних видах навчальної, практичної діяльності, конференціях, олімпіадах, виставках, конкурсах тощо;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отримання додаткових, у тому числі платних, навчальних послуг;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перегляд результатів оцінювання навчальних досягнень з усіх предметів варіантної та варіативної частини навчальних планів;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в органах громадського самообслуговування;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повагу людської гідності, вільне вираження поглядів, переконань;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участь у добровільних, самодіяльних об’єднаннях, творчих студіях, клубах, гуртках, групах за інтересами;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567"/>
        <w:jc w:val="center"/>
        <w:rPr>
          <w:rFonts w:ascii="Times New Roman" w:hAnsi="Times New Roman" w:cs="Times New Roman"/>
          <w:sz w:val="28"/>
          <w:szCs w:val="28"/>
        </w:rPr>
      </w:pPr>
      <w:r>
        <w:rPr>
          <w:rStyle w:val="1"/>
          <w:rFonts w:ascii="Times New Roman" w:hAnsi="Times New Roman"/>
          <w:bCs/>
          <w:sz w:val="28"/>
          <w:szCs w:val="28"/>
        </w:rPr>
        <w:t>V. УПРАВЛІННЯ ЗАКЛАДОМ ОСВІТИ</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Управління Ліцеєм  здійснюють:</w:t>
      </w:r>
    </w:p>
    <w:p>
      <w:pPr>
        <w:pStyle w:val="Normal"/>
        <w:shd w:val="clear" w:color="auto" w:fill="FFFFFF"/>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Засновник – Решетилівська міська рада або уповноважений ним     орган – відділ освіти Решетилівської міської ради;</w:t>
      </w:r>
    </w:p>
    <w:p>
      <w:pPr>
        <w:pStyle w:val="Normal"/>
        <w:shd w:val="clear" w:color="auto" w:fill="FFFFFF"/>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керівник;</w:t>
      </w:r>
    </w:p>
    <w:p>
      <w:pPr>
        <w:pStyle w:val="Rvps2"/>
        <w:shd w:val="clear" w:color="auto" w:fill="FFFFFF"/>
        <w:spacing w:beforeAutospacing="0" w:before="0" w:afterAutospacing="0" w:after="0"/>
        <w:ind w:firstLine="709"/>
        <w:jc w:val="both"/>
        <w:rPr>
          <w:sz w:val="28"/>
          <w:szCs w:val="28"/>
        </w:rPr>
      </w:pPr>
      <w:r>
        <w:rPr>
          <w:sz w:val="28"/>
          <w:szCs w:val="28"/>
        </w:rPr>
        <w:t>педагогічна рада;</w:t>
      </w:r>
    </w:p>
    <w:p>
      <w:pPr>
        <w:pStyle w:val="Rvps2"/>
        <w:shd w:val="clear" w:color="auto" w:fill="FFFFFF"/>
        <w:spacing w:beforeAutospacing="0" w:before="0" w:afterAutospacing="0" w:after="0"/>
        <w:ind w:firstLine="709"/>
        <w:jc w:val="both"/>
        <w:rPr>
          <w:sz w:val="28"/>
          <w:szCs w:val="28"/>
        </w:rPr>
      </w:pPr>
      <w:bookmarkStart w:id="8" w:name="n519"/>
      <w:bookmarkEnd w:id="8"/>
      <w:r>
        <w:rPr>
          <w:sz w:val="28"/>
          <w:szCs w:val="28"/>
        </w:rPr>
        <w:t>вищий колегіальний орган громадського самоврядування закладу освіти.</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rPr>
      </w:pPr>
      <w:bookmarkStart w:id="9" w:name="n520"/>
      <w:bookmarkEnd w:id="9"/>
      <w:r>
        <w:rPr>
          <w:sz w:val="28"/>
          <w:szCs w:val="28"/>
        </w:rPr>
        <w:t>Органи громадського самоврядування та піклувальна рада мають право брати участь в управлінні закладом освіти у порядку та межах, визначених </w:t>
      </w:r>
      <w:r>
        <w:rPr>
          <w:sz w:val="28"/>
          <w:szCs w:val="28"/>
          <w:lang w:val="uk-UA"/>
        </w:rPr>
        <w:t>законами України ,,</w:t>
      </w:r>
      <w:r>
        <w:rPr>
          <w:sz w:val="28"/>
          <w:szCs w:val="28"/>
        </w:rPr>
        <w:t>Про освіту</w:t>
      </w:r>
      <w:r>
        <w:rPr>
          <w:sz w:val="28"/>
          <w:szCs w:val="28"/>
          <w:lang w:val="uk-UA"/>
        </w:rPr>
        <w:t xml:space="preserve">ˮ, ,,Про повну загальну середню освітуˮ </w:t>
      </w:r>
      <w:r>
        <w:rPr>
          <w:sz w:val="28"/>
          <w:szCs w:val="28"/>
        </w:rPr>
        <w:t>та установчими документами закладу освіти.</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lang w:val="uk-UA"/>
        </w:rPr>
      </w:pPr>
      <w:r>
        <w:rPr>
          <w:sz w:val="28"/>
          <w:szCs w:val="28"/>
          <w:lang w:val="uk-UA"/>
        </w:rPr>
        <w:t>5.1.1. Решетилівська міська рада:</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highlight w:val="white"/>
          <w:lang w:val="uk-UA"/>
        </w:rPr>
      </w:pPr>
      <w:r>
        <w:rPr>
          <w:sz w:val="28"/>
          <w:szCs w:val="28"/>
          <w:lang w:val="uk-UA"/>
        </w:rPr>
        <w:tab/>
      </w:r>
      <w:r>
        <w:rPr>
          <w:sz w:val="28"/>
          <w:szCs w:val="28"/>
          <w:shd w:fill="FFFFFF" w:val="clear"/>
        </w:rPr>
        <w:t xml:space="preserve">затверджує </w:t>
      </w:r>
      <w:r>
        <w:rPr>
          <w:sz w:val="28"/>
          <w:szCs w:val="28"/>
          <w:shd w:fill="FFFFFF" w:val="clear"/>
          <w:lang w:val="uk-UA"/>
        </w:rPr>
        <w:t>С</w:t>
      </w:r>
      <w:r>
        <w:rPr>
          <w:sz w:val="28"/>
          <w:szCs w:val="28"/>
          <w:shd w:fill="FFFFFF" w:val="clear"/>
        </w:rPr>
        <w:t>татут (його нову редакцію)</w:t>
      </w:r>
      <w:r>
        <w:rPr>
          <w:sz w:val="28"/>
          <w:szCs w:val="28"/>
          <w:shd w:fill="FFFFFF" w:val="clear"/>
          <w:lang w:val="uk-UA"/>
        </w:rPr>
        <w:t>;</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rPr>
      </w:pPr>
      <w:r>
        <w:rPr>
          <w:sz w:val="28"/>
          <w:szCs w:val="28"/>
          <w:lang w:val="uk-UA"/>
        </w:rPr>
        <w:tab/>
      </w:r>
      <w:r>
        <w:rPr>
          <w:sz w:val="28"/>
          <w:szCs w:val="28"/>
        </w:rPr>
        <w:t>затверджує положення про конкурс на</w:t>
      </w:r>
      <w:r>
        <w:rPr>
          <w:sz w:val="28"/>
          <w:szCs w:val="28"/>
          <w:lang w:val="uk-UA"/>
        </w:rPr>
        <w:t xml:space="preserve"> </w:t>
      </w:r>
      <w:r>
        <w:rPr>
          <w:sz w:val="28"/>
          <w:szCs w:val="28"/>
        </w:rPr>
        <w:t>посаду </w:t>
      </w:r>
      <w:r>
        <w:rPr>
          <w:sz w:val="28"/>
          <w:szCs w:val="28"/>
          <w:lang w:val="uk-UA"/>
        </w:rPr>
        <w:t>керівника</w:t>
      </w:r>
      <w:r>
        <w:rPr>
          <w:sz w:val="28"/>
          <w:szCs w:val="28"/>
        </w:rPr>
        <w:t xml:space="preserve"> закладу загальної середньої освіти та склад конкурсної комісії;</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rPr>
      </w:pPr>
      <w:bookmarkStart w:id="10" w:name="n526"/>
      <w:bookmarkEnd w:id="10"/>
      <w:r>
        <w:rPr>
          <w:sz w:val="28"/>
          <w:szCs w:val="28"/>
          <w:lang w:val="uk-UA"/>
        </w:rPr>
        <w:tab/>
      </w:r>
      <w:r>
        <w:rPr>
          <w:sz w:val="28"/>
          <w:szCs w:val="28"/>
        </w:rPr>
        <w:t>приймає рішення про проведення конкурсу на посаду </w:t>
      </w:r>
      <w:r>
        <w:rPr>
          <w:sz w:val="28"/>
          <w:szCs w:val="28"/>
          <w:lang w:val="uk-UA"/>
        </w:rPr>
        <w:t>керівника</w:t>
      </w:r>
      <w:r>
        <w:rPr>
          <w:sz w:val="28"/>
          <w:szCs w:val="28"/>
        </w:rPr>
        <w:t xml:space="preserve"> закладу загальної середньої освіти;</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rPr>
      </w:pPr>
      <w:bookmarkStart w:id="11" w:name="n527"/>
      <w:bookmarkEnd w:id="11"/>
      <w:r>
        <w:rPr>
          <w:sz w:val="28"/>
          <w:szCs w:val="28"/>
          <w:lang w:val="uk-UA"/>
        </w:rPr>
        <w:tab/>
      </w:r>
      <w:r>
        <w:rPr>
          <w:sz w:val="28"/>
          <w:szCs w:val="28"/>
        </w:rPr>
        <w:t>затверджує за поданням закладу загальної середньої освіти стратегію розвитку закладу;</w:t>
      </w:r>
    </w:p>
    <w:p>
      <w:pPr>
        <w:pStyle w:val="Rvps2"/>
        <w:shd w:val="clear" w:color="auto" w:fill="FFFFFF"/>
        <w:tabs>
          <w:tab w:val="left" w:pos="851" w:leader="none"/>
          <w:tab w:val="left" w:pos="993" w:leader="none"/>
        </w:tabs>
        <w:spacing w:beforeAutospacing="0" w:before="0" w:afterAutospacing="0" w:after="0"/>
        <w:jc w:val="both"/>
        <w:rPr>
          <w:sz w:val="28"/>
          <w:szCs w:val="28"/>
          <w:lang w:val="uk-UA"/>
        </w:rPr>
      </w:pPr>
      <w:bookmarkStart w:id="12" w:name="n528"/>
      <w:bookmarkEnd w:id="12"/>
      <w:r>
        <w:rPr>
          <w:sz w:val="28"/>
          <w:szCs w:val="28"/>
          <w:lang w:val="uk-UA"/>
        </w:rPr>
        <w:tab/>
        <w:t>фінансує виконання стратегії розвитку закладу загальної середньої освіти, у тому числі здійснення інноваційної діяльності закладом освіти;</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lang w:val="uk-UA"/>
        </w:rPr>
      </w:pPr>
      <w:bookmarkStart w:id="13" w:name="n529"/>
      <w:bookmarkEnd w:id="13"/>
      <w:r>
        <w:rPr>
          <w:sz w:val="28"/>
          <w:szCs w:val="28"/>
          <w:lang w:val="uk-UA"/>
        </w:rPr>
        <w:tab/>
        <w:t>утворює та ліквідує структурні підрозділи у закладі освіти.</w:t>
      </w:r>
    </w:p>
    <w:p>
      <w:pPr>
        <w:pStyle w:val="Rvps2"/>
        <w:shd w:val="clear" w:color="auto" w:fill="FFFFFF"/>
        <w:tabs>
          <w:tab w:val="left" w:pos="851" w:leader="none"/>
          <w:tab w:val="left" w:pos="993" w:leader="none"/>
        </w:tabs>
        <w:spacing w:beforeAutospacing="0" w:before="0" w:afterAutospacing="0" w:after="0"/>
        <w:ind w:firstLine="709"/>
        <w:jc w:val="both"/>
        <w:rPr>
          <w:sz w:val="28"/>
          <w:szCs w:val="28"/>
          <w:lang w:val="uk-UA"/>
        </w:rPr>
      </w:pPr>
      <w:r>
        <w:rPr>
          <w:sz w:val="28"/>
          <w:szCs w:val="28"/>
          <w:lang w:val="uk-UA"/>
        </w:rPr>
        <w:t>5.1.2. Відділ освіти Решетилівської міської ради:</w:t>
      </w:r>
    </w:p>
    <w:p>
      <w:pPr>
        <w:pStyle w:val="Rvps2"/>
        <w:shd w:val="clear" w:color="auto" w:fill="FFFFFF"/>
        <w:tabs>
          <w:tab w:val="left" w:pos="851" w:leader="none"/>
          <w:tab w:val="left" w:pos="993" w:leader="none"/>
        </w:tabs>
        <w:spacing w:beforeAutospacing="0" w:before="0" w:afterAutospacing="0" w:after="0"/>
        <w:ind w:firstLine="709"/>
        <w:jc w:val="both"/>
        <w:rPr>
          <w:color w:val="000000" w:themeColor="text1"/>
          <w:sz w:val="28"/>
          <w:szCs w:val="28"/>
          <w:lang w:val="uk-UA"/>
        </w:rPr>
      </w:pPr>
      <w:r>
        <w:rPr>
          <w:sz w:val="28"/>
          <w:szCs w:val="28"/>
          <w:shd w:fill="FFFFFF" w:val="clear"/>
          <w:lang w:val="uk-UA"/>
        </w:rPr>
        <w:tab/>
        <w:t>погоджує</w:t>
      </w:r>
      <w:r>
        <w:rPr>
          <w:sz w:val="28"/>
          <w:szCs w:val="28"/>
          <w:shd w:fill="FFFFFF" w:val="clear"/>
        </w:rPr>
        <w:t xml:space="preserve"> за поданням закладу загальної середньої освіти стратегію </w:t>
      </w:r>
      <w:r>
        <w:rPr>
          <w:color w:val="000000" w:themeColor="text1"/>
          <w:sz w:val="28"/>
          <w:szCs w:val="28"/>
          <w:shd w:fill="FFFFFF" w:val="clear"/>
        </w:rPr>
        <w:t>розвитку такого закладу</w:t>
      </w:r>
      <w:r>
        <w:rPr>
          <w:color w:val="000000" w:themeColor="text1"/>
          <w:sz w:val="28"/>
          <w:szCs w:val="28"/>
          <w:shd w:fill="FFFFFF" w:val="clear"/>
          <w:lang w:val="uk-UA"/>
        </w:rPr>
        <w:t>.</w:t>
      </w:r>
    </w:p>
    <w:p>
      <w:pPr>
        <w:pStyle w:val="Normal"/>
        <w:spacing w:lineRule="auto" w:line="240" w:before="0" w:after="0"/>
        <w:ind w:left="-15" w:right="5" w:firstLine="724"/>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Pr>
          <w:rFonts w:cs="Times New Roman" w:ascii="Times New Roman" w:hAnsi="Times New Roman"/>
          <w:color w:val="000000"/>
          <w:sz w:val="28"/>
          <w:szCs w:val="28"/>
        </w:rPr>
        <w:t xml:space="preserve"> </w:t>
      </w:r>
    </w:p>
    <w:p>
      <w:pPr>
        <w:pStyle w:val="Rvps2"/>
        <w:shd w:val="clear" w:color="auto" w:fill="FFFFFF"/>
        <w:spacing w:beforeAutospacing="0" w:before="0" w:afterAutospacing="0" w:after="0"/>
        <w:ind w:firstLine="720"/>
        <w:jc w:val="both"/>
        <w:rPr>
          <w:color w:val="000000" w:themeColor="text1"/>
          <w:sz w:val="28"/>
          <w:szCs w:val="28"/>
          <w:lang w:val="uk-UA"/>
        </w:rPr>
      </w:pPr>
      <w:bookmarkStart w:id="14" w:name="n532"/>
      <w:bookmarkEnd w:id="14"/>
      <w:r>
        <w:rPr>
          <w:color w:val="000000" w:themeColor="text1"/>
          <w:sz w:val="28"/>
          <w:szCs w:val="28"/>
          <w:lang w:val="uk-U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pPr>
        <w:pStyle w:val="Rvps2"/>
        <w:shd w:val="clear" w:color="auto" w:fill="FFFFFF"/>
        <w:spacing w:beforeAutospacing="0" w:before="0" w:afterAutospacing="0" w:after="0"/>
        <w:ind w:firstLine="720"/>
        <w:jc w:val="both"/>
        <w:rPr>
          <w:color w:val="000000" w:themeColor="text1"/>
          <w:sz w:val="28"/>
          <w:szCs w:val="28"/>
          <w:lang w:val="uk-UA"/>
        </w:rPr>
      </w:pPr>
      <w:r>
        <w:rPr>
          <w:color w:val="000000" w:themeColor="text1"/>
          <w:sz w:val="28"/>
          <w:szCs w:val="28"/>
          <w:lang w:val="uk-UA"/>
        </w:rPr>
        <w:t>з</w:t>
      </w:r>
      <w:r>
        <w:rPr>
          <w:color w:val="000000" w:themeColor="text1"/>
          <w:sz w:val="28"/>
          <w:szCs w:val="28"/>
        </w:rPr>
        <w:t>дійснює контроль за фінансово-господарською діяльністю закладу освіти</w:t>
      </w:r>
      <w:r>
        <w:rPr>
          <w:color w:val="000000" w:themeColor="text1"/>
          <w:sz w:val="28"/>
          <w:szCs w:val="28"/>
          <w:lang w:val="uk-UA"/>
        </w:rPr>
        <w:t>.</w:t>
      </w:r>
    </w:p>
    <w:p>
      <w:pPr>
        <w:pStyle w:val="Normal"/>
        <w:shd w:val="clear" w:color="auto" w:fill="FFFFFF"/>
        <w:spacing w:lineRule="auto" w:line="240" w:before="0" w:after="0"/>
        <w:ind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здійснює контроль за дотриманням установчих документів закладу освіти.</w:t>
      </w:r>
    </w:p>
    <w:p>
      <w:pPr>
        <w:pStyle w:val="Normal"/>
        <w:shd w:val="clear" w:color="auto" w:fill="FFFFFF"/>
        <w:spacing w:lineRule="auto" w:line="240" w:before="0" w:after="0"/>
        <w:ind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забезпечує створення у закладі освіти інклюзивного освітнього середовища, універсального дизайну та розумного пристосування;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5.2. Безпосереднє управління Ліцеєм здійснюється його директором.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5.2.1. </w:t>
      </w:r>
      <w:r>
        <w:rPr>
          <w:rFonts w:cs="Times New Roman" w:ascii="Times New Roman" w:hAnsi="Times New Roman"/>
          <w:sz w:val="28"/>
          <w:szCs w:val="28"/>
          <w:lang w:eastAsia="ru-RU"/>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Керівник закладу загальної середньої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w:t>
      </w:r>
    </w:p>
    <w:p>
      <w:pPr>
        <w:pStyle w:val="Normal"/>
        <w:shd w:val="clear" w:color="auto" w:fill="FFFFFF"/>
        <w:spacing w:lineRule="auto" w:line="240" w:before="0" w:after="0"/>
        <w:ind w:firstLine="709"/>
        <w:jc w:val="both"/>
        <w:rPr>
          <w:rFonts w:ascii="Times New Roman" w:hAnsi="Times New Roman" w:cs="Times New Roman"/>
          <w:sz w:val="28"/>
          <w:szCs w:val="28"/>
        </w:rPr>
      </w:pPr>
      <w:bookmarkStart w:id="15" w:name="n660"/>
      <w:bookmarkEnd w:id="15"/>
      <w:r>
        <w:rPr>
          <w:rFonts w:cs="Times New Roman" w:ascii="Times New Roman" w:hAnsi="Times New Roman"/>
          <w:sz w:val="28"/>
          <w:szCs w:val="28"/>
          <w:lang w:eastAsia="ru-RU"/>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pPr>
        <w:pStyle w:val="Normal"/>
        <w:shd w:val="clear" w:color="auto" w:fill="FFFFFF"/>
        <w:spacing w:lineRule="auto" w:line="240" w:before="0" w:after="0"/>
        <w:ind w:firstLine="709"/>
        <w:jc w:val="both"/>
        <w:rPr>
          <w:rFonts w:ascii="Times New Roman" w:hAnsi="Times New Roman" w:cs="Times New Roman"/>
          <w:sz w:val="28"/>
          <w:szCs w:val="28"/>
        </w:rPr>
      </w:pPr>
      <w:bookmarkStart w:id="16" w:name="_Hlk69682685"/>
      <w:bookmarkStart w:id="17" w:name="n662"/>
      <w:bookmarkEnd w:id="17"/>
      <w:r>
        <w:rPr>
          <w:rFonts w:cs="Times New Roman" w:ascii="Times New Roman" w:hAnsi="Times New Roman"/>
          <w:sz w:val="28"/>
          <w:szCs w:val="28"/>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18" w:name="_Hlk69716440"/>
      <w:bookmarkEnd w:id="16"/>
      <w:bookmarkEnd w:id="18"/>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5.2.2. Керівник закладу має право:</w:t>
      </w:r>
    </w:p>
    <w:p>
      <w:pPr>
        <w:pStyle w:val="Rvps2"/>
        <w:shd w:val="clear" w:color="auto" w:fill="FFFFFF"/>
        <w:spacing w:beforeAutospacing="0" w:before="0" w:afterAutospacing="0" w:after="0"/>
        <w:ind w:firstLine="709"/>
        <w:jc w:val="both"/>
        <w:rPr>
          <w:sz w:val="28"/>
          <w:szCs w:val="28"/>
        </w:rPr>
      </w:pPr>
      <w:bookmarkStart w:id="19" w:name="n551"/>
      <w:bookmarkEnd w:id="19"/>
      <w:r>
        <w:rPr>
          <w:sz w:val="28"/>
          <w:szCs w:val="28"/>
        </w:rPr>
        <w:t>діяти від імені закладу без довіреності та представляти заклад у відносинах з іншими особами;</w:t>
      </w:r>
    </w:p>
    <w:p>
      <w:pPr>
        <w:pStyle w:val="Rvps2"/>
        <w:shd w:val="clear" w:color="auto" w:fill="FFFFFF"/>
        <w:spacing w:beforeAutospacing="0" w:before="0" w:afterAutospacing="0" w:after="0"/>
        <w:ind w:firstLine="709"/>
        <w:jc w:val="both"/>
        <w:rPr>
          <w:sz w:val="28"/>
          <w:szCs w:val="28"/>
        </w:rPr>
      </w:pPr>
      <w:bookmarkStart w:id="20" w:name="n552"/>
      <w:bookmarkEnd w:id="20"/>
      <w:r>
        <w:rPr>
          <w:sz w:val="28"/>
          <w:szCs w:val="28"/>
        </w:rPr>
        <w:t>підписувати документи з питань освітньої, фінансово-господарської та іншої діяльності закладу;</w:t>
      </w:r>
    </w:p>
    <w:p>
      <w:pPr>
        <w:pStyle w:val="Rvps2"/>
        <w:shd w:val="clear" w:color="auto" w:fill="FFFFFF"/>
        <w:spacing w:beforeAutospacing="0" w:before="0" w:afterAutospacing="0" w:after="0"/>
        <w:ind w:firstLine="709"/>
        <w:jc w:val="both"/>
        <w:rPr>
          <w:sz w:val="28"/>
          <w:szCs w:val="28"/>
        </w:rPr>
      </w:pPr>
      <w:bookmarkStart w:id="21" w:name="n553"/>
      <w:bookmarkEnd w:id="21"/>
      <w:r>
        <w:rPr>
          <w:sz w:val="28"/>
          <w:szCs w:val="28"/>
        </w:rPr>
        <w:t>приймати рішення щодо діяльності закладу в межах повноважень, визначених законодавством та строковим трудовим договором</w:t>
      </w:r>
      <w:r>
        <w:rPr>
          <w:sz w:val="28"/>
          <w:szCs w:val="28"/>
          <w:lang w:val="uk-UA"/>
        </w:rPr>
        <w:t xml:space="preserve"> (контрактом)</w:t>
      </w:r>
      <w:r>
        <w:rPr>
          <w:sz w:val="28"/>
          <w:szCs w:val="28"/>
        </w:rPr>
        <w:t>, у тому числі розпоряджатися в установленому порядку майном закладу та його коштами;</w:t>
      </w:r>
    </w:p>
    <w:p>
      <w:pPr>
        <w:pStyle w:val="Rvps2"/>
        <w:shd w:val="clear" w:color="auto" w:fill="FFFFFF"/>
        <w:spacing w:beforeAutospacing="0" w:before="0" w:afterAutospacing="0" w:after="0"/>
        <w:ind w:firstLine="709"/>
        <w:jc w:val="both"/>
        <w:rPr>
          <w:sz w:val="28"/>
          <w:szCs w:val="28"/>
          <w:lang w:val="uk-UA"/>
        </w:rPr>
      </w:pPr>
      <w:bookmarkStart w:id="22" w:name="n554"/>
      <w:bookmarkEnd w:id="22"/>
      <w:r>
        <w:rPr>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hd w:val="clear" w:color="auto" w:fill="FFFFFF"/>
        <w:spacing w:beforeAutospacing="0" w:before="0" w:afterAutospacing="0" w:after="0"/>
        <w:ind w:firstLine="709"/>
        <w:jc w:val="both"/>
        <w:rPr>
          <w:sz w:val="28"/>
          <w:szCs w:val="28"/>
        </w:rPr>
      </w:pPr>
      <w:bookmarkStart w:id="23" w:name="n555"/>
      <w:bookmarkEnd w:id="23"/>
      <w:r>
        <w:rPr>
          <w:sz w:val="28"/>
          <w:szCs w:val="28"/>
        </w:rPr>
        <w:t>визначати режим роботи закладу;</w:t>
      </w:r>
    </w:p>
    <w:p>
      <w:pPr>
        <w:pStyle w:val="Rvps2"/>
        <w:shd w:val="clear" w:color="auto" w:fill="FFFFFF"/>
        <w:spacing w:beforeAutospacing="0" w:before="0" w:afterAutospacing="0" w:after="0"/>
        <w:ind w:firstLine="709"/>
        <w:jc w:val="both"/>
        <w:rPr>
          <w:sz w:val="28"/>
          <w:szCs w:val="28"/>
        </w:rPr>
      </w:pPr>
      <w:bookmarkStart w:id="24" w:name="n556"/>
      <w:bookmarkEnd w:id="24"/>
      <w:r>
        <w:rPr>
          <w:sz w:val="28"/>
          <w:szCs w:val="28"/>
        </w:rPr>
        <w:t>ініціювати перед засновником питання щодо створення або ліквідації структурних підрозділів;</w:t>
      </w:r>
    </w:p>
    <w:p>
      <w:pPr>
        <w:pStyle w:val="Rvps2"/>
        <w:shd w:val="clear" w:color="auto" w:fill="FFFFFF"/>
        <w:spacing w:beforeAutospacing="0" w:before="0" w:afterAutospacing="0" w:after="0"/>
        <w:ind w:firstLine="709"/>
        <w:jc w:val="both"/>
        <w:rPr>
          <w:sz w:val="28"/>
          <w:szCs w:val="28"/>
        </w:rPr>
      </w:pPr>
      <w:bookmarkStart w:id="25" w:name="n557"/>
      <w:bookmarkEnd w:id="25"/>
      <w:r>
        <w:rPr>
          <w:sz w:val="28"/>
          <w:szCs w:val="28"/>
        </w:rPr>
        <w:t>видавати відповідно до своєї компетенції накази і контролювати їх виконання;</w:t>
      </w:r>
    </w:p>
    <w:p>
      <w:pPr>
        <w:pStyle w:val="Rvps2"/>
        <w:shd w:val="clear" w:color="auto" w:fill="FFFFFF"/>
        <w:spacing w:beforeAutospacing="0" w:before="0" w:afterAutospacing="0" w:after="0"/>
        <w:ind w:firstLine="709"/>
        <w:jc w:val="both"/>
        <w:rPr>
          <w:sz w:val="28"/>
          <w:szCs w:val="28"/>
        </w:rPr>
      </w:pPr>
      <w:bookmarkStart w:id="26" w:name="n558"/>
      <w:bookmarkEnd w:id="26"/>
      <w:r>
        <w:rPr>
          <w:sz w:val="28"/>
          <w:szCs w:val="28"/>
        </w:rPr>
        <w:t>укладати угоди (договори, контракти) з фізичними та/або юридичними особами відповідно до своєї компетенції;</w:t>
      </w:r>
    </w:p>
    <w:p>
      <w:pPr>
        <w:pStyle w:val="Rvps2"/>
        <w:shd w:val="clear" w:color="auto" w:fill="FFFFFF"/>
        <w:spacing w:beforeAutospacing="0" w:before="0" w:afterAutospacing="0" w:after="0"/>
        <w:ind w:firstLine="709"/>
        <w:jc w:val="both"/>
        <w:rPr>
          <w:sz w:val="28"/>
          <w:szCs w:val="28"/>
          <w:lang w:val="uk-UA"/>
        </w:rPr>
      </w:pPr>
      <w:bookmarkStart w:id="27" w:name="n559"/>
      <w:bookmarkEnd w:id="27"/>
      <w:r>
        <w:rPr>
          <w:sz w:val="28"/>
          <w:szCs w:val="28"/>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pPr>
        <w:pStyle w:val="Rvps2"/>
        <w:shd w:val="clear" w:color="auto" w:fill="FFFFFF"/>
        <w:spacing w:beforeAutospacing="0" w:before="0" w:afterAutospacing="0" w:after="0"/>
        <w:ind w:firstLine="709"/>
        <w:jc w:val="both"/>
        <w:rPr>
          <w:sz w:val="28"/>
          <w:szCs w:val="28"/>
          <w:lang w:val="uk-UA"/>
        </w:rPr>
      </w:pPr>
      <w:r>
        <w:rPr>
          <w:sz w:val="28"/>
          <w:szCs w:val="28"/>
          <w:lang w:val="uk-UA"/>
        </w:rPr>
        <w:t>затверджувати штатний розпис закладу освіти з</w:t>
      </w:r>
      <w:r>
        <w:rPr>
          <w:sz w:val="28"/>
          <w:szCs w:val="28"/>
          <w:shd w:fill="FFFFFF" w:val="clear"/>
        </w:rPr>
        <w:t xml:space="preserve">а погодженням із </w:t>
      </w:r>
      <w:r>
        <w:rPr>
          <w:sz w:val="28"/>
          <w:szCs w:val="28"/>
          <w:shd w:fill="FFFFFF" w:val="clear"/>
          <w:lang w:val="uk-UA"/>
        </w:rPr>
        <w:t>відділом освіти;</w:t>
      </w:r>
    </w:p>
    <w:p>
      <w:pPr>
        <w:pStyle w:val="Rvps2"/>
        <w:shd w:val="clear" w:color="auto" w:fill="FFFFFF"/>
        <w:spacing w:beforeAutospacing="0" w:before="0" w:afterAutospacing="0" w:after="0"/>
        <w:ind w:firstLine="709"/>
        <w:jc w:val="both"/>
        <w:rPr>
          <w:sz w:val="28"/>
          <w:szCs w:val="28"/>
        </w:rPr>
      </w:pPr>
      <w:bookmarkStart w:id="28" w:name="n560"/>
      <w:bookmarkEnd w:id="28"/>
      <w:r>
        <w:rPr>
          <w:sz w:val="28"/>
          <w:szCs w:val="28"/>
        </w:rPr>
        <w:t>приймати рішення з інших питань діяльності закладу освіти.</w:t>
      </w:r>
    </w:p>
    <w:p>
      <w:pPr>
        <w:pStyle w:val="Rvps2"/>
        <w:shd w:val="clear" w:color="auto" w:fill="FFFFFF"/>
        <w:spacing w:beforeAutospacing="0" w:before="0" w:afterAutospacing="0" w:after="0"/>
        <w:ind w:firstLine="450"/>
        <w:jc w:val="both"/>
        <w:rPr/>
      </w:pPr>
      <w:bookmarkStart w:id="29" w:name="n561"/>
      <w:bookmarkEnd w:id="29"/>
      <w:r>
        <w:rPr>
          <w:sz w:val="28"/>
          <w:szCs w:val="28"/>
          <w:lang w:val="uk-UA"/>
        </w:rPr>
        <w:t>5</w:t>
      </w:r>
      <w:r>
        <w:rPr>
          <w:sz w:val="28"/>
          <w:szCs w:val="28"/>
        </w:rPr>
        <w:t>.</w:t>
      </w:r>
      <w:r>
        <w:rPr>
          <w:sz w:val="28"/>
          <w:szCs w:val="28"/>
          <w:lang w:val="uk-UA"/>
        </w:rPr>
        <w:t>2.3.</w:t>
      </w:r>
      <w:r>
        <w:rPr>
          <w:sz w:val="28"/>
          <w:szCs w:val="28"/>
        </w:rPr>
        <w:t> </w:t>
      </w:r>
      <w:r>
        <w:fldChar w:fldCharType="begin"/>
      </w:r>
      <w:r>
        <w:rPr>
          <w:rStyle w:val="ListLabel1"/>
          <w:sz w:val="28"/>
          <w:szCs w:val="28"/>
        </w:rPr>
        <w:instrText> HYPERLINK "https://zakon.rada.gov.ua/laws/show/463-20?find=1&amp;text=керівник" \l "w1_40"</w:instrText>
      </w:r>
      <w:r>
        <w:rPr>
          <w:rStyle w:val="ListLabel1"/>
          <w:sz w:val="28"/>
          <w:szCs w:val="28"/>
        </w:rPr>
        <w:fldChar w:fldCharType="separate"/>
      </w:r>
      <w:bookmarkStart w:id="30" w:name="w1_39"/>
      <w:bookmarkEnd w:id="30"/>
      <w:r>
        <w:rPr>
          <w:rStyle w:val="ListLabel1"/>
          <w:sz w:val="28"/>
          <w:szCs w:val="28"/>
          <w:lang w:val="uk-UA"/>
        </w:rPr>
        <w:t xml:space="preserve"> </w:t>
      </w:r>
      <w:r>
        <w:rPr>
          <w:rStyle w:val="ListLabel1"/>
          <w:sz w:val="28"/>
          <w:szCs w:val="28"/>
        </w:rPr>
        <w:fldChar w:fldCharType="end"/>
      </w:r>
      <w:r>
        <w:rPr>
          <w:sz w:val="28"/>
          <w:szCs w:val="28"/>
        </w:rPr>
        <w:t>Керівник закладу зобов’язаний:</w:t>
      </w:r>
    </w:p>
    <w:p>
      <w:pPr>
        <w:pStyle w:val="Rvps2"/>
        <w:shd w:val="clear" w:color="auto" w:fill="FFFFFF"/>
        <w:spacing w:beforeAutospacing="0" w:before="0" w:afterAutospacing="0" w:after="0"/>
        <w:ind w:firstLine="720"/>
        <w:jc w:val="both"/>
        <w:rPr>
          <w:sz w:val="28"/>
          <w:szCs w:val="28"/>
        </w:rPr>
      </w:pPr>
      <w:bookmarkStart w:id="31" w:name="n562"/>
      <w:bookmarkEnd w:id="31"/>
      <w:r>
        <w:rPr>
          <w:sz w:val="28"/>
          <w:szCs w:val="28"/>
          <w:lang w:val="uk-UA"/>
        </w:rPr>
        <w:t>в</w:t>
      </w:r>
      <w:r>
        <w:rPr>
          <w:sz w:val="28"/>
          <w:szCs w:val="28"/>
        </w:rPr>
        <w:t>иконувати</w:t>
      </w:r>
      <w:r>
        <w:rPr>
          <w:sz w:val="28"/>
          <w:szCs w:val="28"/>
          <w:lang w:val="uk-UA"/>
        </w:rPr>
        <w:t xml:space="preserve"> закони України ,,</w:t>
      </w:r>
      <w:r>
        <w:rPr>
          <w:sz w:val="28"/>
          <w:szCs w:val="28"/>
        </w:rPr>
        <w:t>Про освіту</w:t>
      </w:r>
      <w:r>
        <w:rPr>
          <w:sz w:val="28"/>
          <w:szCs w:val="28"/>
          <w:lang w:val="uk-UA"/>
        </w:rPr>
        <w:t>ˮ, ,,Про повну загальну середню освітуˮ</w:t>
      </w:r>
      <w:r>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pPr>
        <w:pStyle w:val="Rvps2"/>
        <w:shd w:val="clear" w:color="auto" w:fill="FFFFFF"/>
        <w:spacing w:beforeAutospacing="0" w:before="0" w:afterAutospacing="0" w:after="0"/>
        <w:ind w:firstLine="720"/>
        <w:jc w:val="both"/>
        <w:rPr>
          <w:sz w:val="28"/>
          <w:szCs w:val="28"/>
        </w:rPr>
      </w:pPr>
      <w:bookmarkStart w:id="32" w:name="n563"/>
      <w:bookmarkEnd w:id="32"/>
      <w:r>
        <w:rPr>
          <w:sz w:val="28"/>
          <w:szCs w:val="28"/>
        </w:rPr>
        <w:t>планувати та організовувати діяльність закладу освіти;</w:t>
      </w:r>
    </w:p>
    <w:p>
      <w:pPr>
        <w:pStyle w:val="Rvps2"/>
        <w:shd w:val="clear" w:color="auto" w:fill="FFFFFF"/>
        <w:spacing w:beforeAutospacing="0" w:before="0" w:afterAutospacing="0" w:after="0"/>
        <w:ind w:firstLine="720"/>
        <w:jc w:val="both"/>
        <w:rPr>
          <w:sz w:val="28"/>
          <w:szCs w:val="28"/>
        </w:rPr>
      </w:pPr>
      <w:bookmarkStart w:id="33" w:name="n564"/>
      <w:bookmarkEnd w:id="33"/>
      <w:r>
        <w:rPr>
          <w:sz w:val="28"/>
          <w:szCs w:val="28"/>
        </w:rPr>
        <w:t>розробляти про</w:t>
      </w:r>
      <w:r>
        <w:rPr>
          <w:sz w:val="28"/>
          <w:szCs w:val="28"/>
          <w:lang w:val="uk-UA"/>
        </w:rPr>
        <w:t>є</w:t>
      </w:r>
      <w:r>
        <w:rPr>
          <w:sz w:val="28"/>
          <w:szCs w:val="28"/>
        </w:rPr>
        <w:t xml:space="preserve">кт кошторису та подавати його </w:t>
      </w:r>
      <w:r>
        <w:rPr>
          <w:sz w:val="28"/>
          <w:szCs w:val="28"/>
          <w:lang w:val="uk-UA"/>
        </w:rPr>
        <w:t>Відділу освіти</w:t>
      </w:r>
      <w:r>
        <w:rPr>
          <w:sz w:val="28"/>
          <w:szCs w:val="28"/>
        </w:rPr>
        <w:t xml:space="preserve"> на затвердження;</w:t>
      </w:r>
    </w:p>
    <w:p>
      <w:pPr>
        <w:pStyle w:val="Rvps2"/>
        <w:shd w:val="clear" w:color="auto" w:fill="FFFFFF"/>
        <w:spacing w:beforeAutospacing="0" w:before="0" w:afterAutospacing="0" w:after="0"/>
        <w:ind w:firstLine="720"/>
        <w:jc w:val="both"/>
        <w:rPr>
          <w:sz w:val="28"/>
          <w:szCs w:val="28"/>
          <w:lang w:val="uk-UA"/>
        </w:rPr>
      </w:pPr>
      <w:bookmarkStart w:id="34" w:name="n565"/>
      <w:bookmarkEnd w:id="34"/>
      <w:r>
        <w:rPr>
          <w:sz w:val="28"/>
          <w:szCs w:val="28"/>
          <w:lang w:val="uk-UA"/>
        </w:rPr>
        <w:t>надавати щороку засновнику пропозиції щодо обсягу коштів, необхідних для підвищення кваліфікації педагогічних працівників;</w:t>
      </w:r>
    </w:p>
    <w:p>
      <w:pPr>
        <w:pStyle w:val="Rvps2"/>
        <w:shd w:val="clear" w:color="auto" w:fill="FFFFFF"/>
        <w:spacing w:beforeAutospacing="0" w:before="0" w:afterAutospacing="0" w:after="0"/>
        <w:ind w:firstLine="720"/>
        <w:jc w:val="both"/>
        <w:rPr>
          <w:sz w:val="28"/>
          <w:szCs w:val="28"/>
        </w:rPr>
      </w:pPr>
      <w:bookmarkStart w:id="35" w:name="n566"/>
      <w:bookmarkEnd w:id="35"/>
      <w:r>
        <w:rPr>
          <w:sz w:val="28"/>
          <w:szCs w:val="28"/>
        </w:rPr>
        <w:t>організовувати фінансово-господарську діяльність закладу освіти в межах затвердженого кошторису;</w:t>
      </w:r>
    </w:p>
    <w:p>
      <w:pPr>
        <w:pStyle w:val="Rvps2"/>
        <w:shd w:val="clear" w:color="auto" w:fill="FFFFFF"/>
        <w:spacing w:beforeAutospacing="0" w:before="0" w:afterAutospacing="0" w:after="0"/>
        <w:ind w:firstLine="720"/>
        <w:jc w:val="both"/>
        <w:rPr>
          <w:sz w:val="28"/>
          <w:szCs w:val="28"/>
        </w:rPr>
      </w:pPr>
      <w:bookmarkStart w:id="36" w:name="n567"/>
      <w:bookmarkEnd w:id="36"/>
      <w:r>
        <w:rPr>
          <w:sz w:val="28"/>
          <w:szCs w:val="28"/>
        </w:rPr>
        <w:t>забезпечувати розроблення та виконання стратегії розвитку закладу освіти;</w:t>
      </w:r>
    </w:p>
    <w:p>
      <w:pPr>
        <w:pStyle w:val="Rvps2"/>
        <w:shd w:val="clear" w:color="auto" w:fill="FFFFFF"/>
        <w:spacing w:beforeAutospacing="0" w:before="0" w:afterAutospacing="0" w:after="0"/>
        <w:ind w:firstLine="720"/>
        <w:jc w:val="both"/>
        <w:rPr>
          <w:sz w:val="28"/>
          <w:szCs w:val="28"/>
        </w:rPr>
      </w:pPr>
      <w:bookmarkStart w:id="37" w:name="n568"/>
      <w:bookmarkEnd w:id="37"/>
      <w:r>
        <w:rPr>
          <w:sz w:val="28"/>
          <w:szCs w:val="28"/>
        </w:rPr>
        <w:t>затверджувати правила внутрішнього розпорядку закладу;</w:t>
      </w:r>
    </w:p>
    <w:p>
      <w:pPr>
        <w:pStyle w:val="Rvps2"/>
        <w:shd w:val="clear" w:color="auto" w:fill="FFFFFF"/>
        <w:spacing w:beforeAutospacing="0" w:before="0" w:afterAutospacing="0" w:after="0"/>
        <w:ind w:firstLine="720"/>
        <w:jc w:val="both"/>
        <w:rPr>
          <w:sz w:val="28"/>
          <w:szCs w:val="28"/>
        </w:rPr>
      </w:pPr>
      <w:bookmarkStart w:id="38" w:name="n569"/>
      <w:bookmarkEnd w:id="38"/>
      <w:r>
        <w:rPr>
          <w:sz w:val="28"/>
          <w:szCs w:val="28"/>
        </w:rPr>
        <w:t>затверджувати посадові інструкції працівників закладу освіти;</w:t>
      </w:r>
    </w:p>
    <w:p>
      <w:pPr>
        <w:pStyle w:val="Rvps2"/>
        <w:shd w:val="clear" w:color="auto" w:fill="FFFFFF"/>
        <w:spacing w:beforeAutospacing="0" w:before="0" w:afterAutospacing="0" w:after="0"/>
        <w:ind w:firstLine="720"/>
        <w:jc w:val="both"/>
        <w:rPr>
          <w:sz w:val="28"/>
          <w:szCs w:val="28"/>
        </w:rPr>
      </w:pPr>
      <w:bookmarkStart w:id="39" w:name="n570"/>
      <w:bookmarkEnd w:id="39"/>
      <w:r>
        <w:rPr>
          <w:sz w:val="28"/>
          <w:szCs w:val="28"/>
        </w:rPr>
        <w:t>організовувати освітній процес та видачу документів про освіту;</w:t>
      </w:r>
    </w:p>
    <w:p>
      <w:pPr>
        <w:pStyle w:val="Rvps2"/>
        <w:shd w:val="clear" w:color="auto" w:fill="FFFFFF"/>
        <w:spacing w:beforeAutospacing="0" w:before="0" w:afterAutospacing="0" w:after="0"/>
        <w:ind w:firstLine="720"/>
        <w:jc w:val="both"/>
        <w:rPr>
          <w:sz w:val="28"/>
          <w:szCs w:val="28"/>
        </w:rPr>
      </w:pPr>
      <w:bookmarkStart w:id="40" w:name="n571"/>
      <w:bookmarkEnd w:id="40"/>
      <w:r>
        <w:rPr>
          <w:sz w:val="28"/>
          <w:szCs w:val="28"/>
        </w:rPr>
        <w:t>затверджувати освітню (освітні) програму (програми) закладу освіти відповідно до Закону</w:t>
      </w:r>
      <w:r>
        <w:rPr>
          <w:sz w:val="28"/>
          <w:szCs w:val="28"/>
          <w:lang w:val="uk-UA"/>
        </w:rPr>
        <w:t xml:space="preserve"> України ,,Про повну загальну середню освітуˮ</w:t>
      </w:r>
      <w:r>
        <w:rPr>
          <w:sz w:val="28"/>
          <w:szCs w:val="28"/>
        </w:rPr>
        <w:t>;</w:t>
      </w:r>
    </w:p>
    <w:p>
      <w:pPr>
        <w:pStyle w:val="Rvps2"/>
        <w:shd w:val="clear" w:color="auto" w:fill="FFFFFF"/>
        <w:spacing w:beforeAutospacing="0" w:before="0" w:afterAutospacing="0" w:after="0"/>
        <w:ind w:firstLine="720"/>
        <w:jc w:val="both"/>
        <w:rPr>
          <w:sz w:val="28"/>
          <w:szCs w:val="28"/>
          <w:lang w:val="uk-UA"/>
        </w:rPr>
      </w:pPr>
      <w:bookmarkStart w:id="41" w:name="n572"/>
      <w:bookmarkEnd w:id="41"/>
      <w:r>
        <w:rPr>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pPr>
        <w:pStyle w:val="Rvps2"/>
        <w:shd w:val="clear" w:color="auto" w:fill="FFFFFF"/>
        <w:spacing w:beforeAutospacing="0" w:before="0" w:afterAutospacing="0" w:after="0"/>
        <w:ind w:firstLine="720"/>
        <w:jc w:val="both"/>
        <w:rPr>
          <w:sz w:val="28"/>
          <w:szCs w:val="28"/>
        </w:rPr>
      </w:pPr>
      <w:bookmarkStart w:id="42" w:name="n573"/>
      <w:bookmarkEnd w:id="42"/>
      <w:r>
        <w:rPr>
          <w:sz w:val="28"/>
          <w:szCs w:val="28"/>
        </w:rPr>
        <w:t>затверджувати положення про внутрішню систему забезпечення якості освіти в закладі освіти, забезпечити її створення та функціонування;</w:t>
      </w:r>
    </w:p>
    <w:p>
      <w:pPr>
        <w:pStyle w:val="Rvps2"/>
        <w:shd w:val="clear" w:color="auto" w:fill="FFFFFF"/>
        <w:spacing w:beforeAutospacing="0" w:before="0" w:afterAutospacing="0" w:after="0"/>
        <w:ind w:firstLine="720"/>
        <w:jc w:val="both"/>
        <w:rPr>
          <w:sz w:val="28"/>
          <w:szCs w:val="28"/>
        </w:rPr>
      </w:pPr>
      <w:bookmarkStart w:id="43" w:name="n574"/>
      <w:bookmarkEnd w:id="43"/>
      <w:r>
        <w:rPr>
          <w:sz w:val="28"/>
          <w:szCs w:val="28"/>
        </w:rPr>
        <w:t>забезпечувати розроблення, затвердження, виконання та моніторинг виконання індивідуальної програми розвитку учня;</w:t>
      </w:r>
    </w:p>
    <w:p>
      <w:pPr>
        <w:pStyle w:val="Rvps2"/>
        <w:shd w:val="clear" w:color="auto" w:fill="FFFFFF"/>
        <w:spacing w:beforeAutospacing="0" w:before="0" w:afterAutospacing="0" w:after="0"/>
        <w:ind w:firstLine="720"/>
        <w:jc w:val="both"/>
        <w:rPr>
          <w:sz w:val="28"/>
          <w:szCs w:val="28"/>
        </w:rPr>
      </w:pPr>
      <w:bookmarkStart w:id="44" w:name="n575"/>
      <w:bookmarkEnd w:id="44"/>
      <w:r>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pPr>
        <w:pStyle w:val="Rvps2"/>
        <w:shd w:val="clear" w:color="auto" w:fill="FFFFFF"/>
        <w:spacing w:beforeAutospacing="0" w:before="0" w:afterAutospacing="0" w:after="0"/>
        <w:ind w:firstLine="720"/>
        <w:jc w:val="both"/>
        <w:rPr>
          <w:sz w:val="28"/>
          <w:szCs w:val="28"/>
        </w:rPr>
      </w:pPr>
      <w:bookmarkStart w:id="45" w:name="n576"/>
      <w:bookmarkEnd w:id="45"/>
      <w:r>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pPr>
        <w:pStyle w:val="Rvps2"/>
        <w:shd w:val="clear" w:color="auto" w:fill="FFFFFF"/>
        <w:spacing w:beforeAutospacing="0" w:before="0" w:afterAutospacing="0" w:after="0"/>
        <w:ind w:firstLine="720"/>
        <w:jc w:val="both"/>
        <w:rPr>
          <w:sz w:val="28"/>
          <w:szCs w:val="28"/>
        </w:rPr>
      </w:pPr>
      <w:bookmarkStart w:id="46" w:name="n577"/>
      <w:bookmarkEnd w:id="46"/>
      <w:r>
        <w:rPr>
          <w:sz w:val="28"/>
          <w:szCs w:val="28"/>
        </w:rPr>
        <w:t>створювати необхідні умови для здобуття освіти особами з особливими освітніми потребами;</w:t>
      </w:r>
    </w:p>
    <w:p>
      <w:pPr>
        <w:pStyle w:val="Rvps2"/>
        <w:shd w:val="clear" w:color="auto" w:fill="FFFFFF"/>
        <w:spacing w:beforeAutospacing="0" w:before="0" w:afterAutospacing="0" w:after="0"/>
        <w:ind w:firstLine="720"/>
        <w:jc w:val="both"/>
        <w:rPr>
          <w:sz w:val="28"/>
          <w:szCs w:val="28"/>
        </w:rPr>
      </w:pPr>
      <w:bookmarkStart w:id="47" w:name="n578"/>
      <w:bookmarkEnd w:id="47"/>
      <w:r>
        <w:rPr>
          <w:sz w:val="28"/>
          <w:szCs w:val="28"/>
        </w:rPr>
        <w:t>сприяти проходженню атестації та сертифікації педагогічними працівниками;</w:t>
      </w:r>
    </w:p>
    <w:p>
      <w:pPr>
        <w:pStyle w:val="Rvps2"/>
        <w:shd w:val="clear" w:color="auto" w:fill="FFFFFF"/>
        <w:spacing w:beforeAutospacing="0" w:before="0" w:afterAutospacing="0" w:after="0"/>
        <w:ind w:firstLine="720"/>
        <w:jc w:val="both"/>
        <w:rPr>
          <w:sz w:val="28"/>
          <w:szCs w:val="28"/>
        </w:rPr>
      </w:pPr>
      <w:bookmarkStart w:id="48" w:name="n579"/>
      <w:bookmarkEnd w:id="48"/>
      <w:r>
        <w:rPr>
          <w:sz w:val="28"/>
          <w:szCs w:val="28"/>
        </w:rPr>
        <w:t>створювати умови для здійснення дієвого та відкритого громадського нагляду (контролю) за діяльністю закладу освіти;</w:t>
      </w:r>
    </w:p>
    <w:p>
      <w:pPr>
        <w:pStyle w:val="Rvps2"/>
        <w:shd w:val="clear" w:color="auto" w:fill="FFFFFF"/>
        <w:spacing w:beforeAutospacing="0" w:before="0" w:afterAutospacing="0" w:after="0"/>
        <w:ind w:firstLine="720"/>
        <w:jc w:val="both"/>
        <w:rPr>
          <w:sz w:val="28"/>
          <w:szCs w:val="28"/>
        </w:rPr>
      </w:pPr>
      <w:bookmarkStart w:id="49" w:name="n580"/>
      <w:bookmarkEnd w:id="49"/>
      <w:r>
        <w:rPr>
          <w:sz w:val="28"/>
          <w:szCs w:val="28"/>
        </w:rPr>
        <w:t>сприяти та створювати умови для діяльності органів громадського самоврядування в закладі загальної середньої освіти;</w:t>
      </w:r>
    </w:p>
    <w:p>
      <w:pPr>
        <w:pStyle w:val="Rvps2"/>
        <w:shd w:val="clear" w:color="auto" w:fill="FFFFFF"/>
        <w:spacing w:beforeAutospacing="0" w:before="0" w:afterAutospacing="0" w:after="0"/>
        <w:ind w:firstLine="720"/>
        <w:jc w:val="both"/>
        <w:rPr>
          <w:sz w:val="28"/>
          <w:szCs w:val="28"/>
        </w:rPr>
      </w:pPr>
      <w:bookmarkStart w:id="50" w:name="n581"/>
      <w:bookmarkEnd w:id="50"/>
      <w:r>
        <w:rPr>
          <w:sz w:val="28"/>
          <w:szCs w:val="28"/>
        </w:rPr>
        <w:t>формувати засади, створювати умови, сприяти формуванню культури здорового способу життя у</w:t>
      </w:r>
      <w:r>
        <w:rPr>
          <w:sz w:val="28"/>
          <w:szCs w:val="28"/>
          <w:lang w:val="uk-UA"/>
        </w:rPr>
        <w:t>здобувачів освіти</w:t>
      </w:r>
      <w:r>
        <w:rPr>
          <w:sz w:val="28"/>
          <w:szCs w:val="28"/>
        </w:rPr>
        <w:t xml:space="preserve"> та працівників закладу освіти;</w:t>
      </w:r>
    </w:p>
    <w:p>
      <w:pPr>
        <w:pStyle w:val="Rvps2"/>
        <w:shd w:val="clear" w:color="auto" w:fill="FFFFFF"/>
        <w:spacing w:beforeAutospacing="0" w:before="0" w:afterAutospacing="0" w:after="0"/>
        <w:ind w:firstLine="720"/>
        <w:jc w:val="both"/>
        <w:rPr>
          <w:sz w:val="28"/>
          <w:szCs w:val="28"/>
        </w:rPr>
      </w:pPr>
      <w:bookmarkStart w:id="51" w:name="n582"/>
      <w:bookmarkEnd w:id="51"/>
      <w:r>
        <w:rPr>
          <w:sz w:val="28"/>
          <w:szCs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pPr>
        <w:pStyle w:val="Rvps2"/>
        <w:shd w:val="clear" w:color="auto" w:fill="FFFFFF"/>
        <w:spacing w:beforeAutospacing="0" w:before="0" w:afterAutospacing="0" w:after="0"/>
        <w:ind w:firstLine="720"/>
        <w:jc w:val="both"/>
        <w:rPr>
          <w:sz w:val="28"/>
          <w:szCs w:val="28"/>
        </w:rPr>
      </w:pPr>
      <w:bookmarkStart w:id="52" w:name="n583"/>
      <w:bookmarkEnd w:id="52"/>
      <w:r>
        <w:rPr>
          <w:sz w:val="28"/>
          <w:szCs w:val="28"/>
        </w:rPr>
        <w:t>організовувати харчування та сприяти медичному обслуговуванню учнів відповідно до законодавства;</w:t>
      </w:r>
    </w:p>
    <w:p>
      <w:pPr>
        <w:pStyle w:val="Rvps2"/>
        <w:shd w:val="clear" w:color="auto" w:fill="FFFFFF"/>
        <w:spacing w:beforeAutospacing="0" w:before="0" w:afterAutospacing="0" w:after="0"/>
        <w:ind w:firstLine="720"/>
        <w:jc w:val="both"/>
        <w:rPr>
          <w:sz w:val="28"/>
          <w:szCs w:val="28"/>
          <w:lang w:val="uk-UA"/>
        </w:rPr>
      </w:pPr>
      <w:bookmarkStart w:id="53" w:name="n584"/>
      <w:bookmarkEnd w:id="53"/>
      <w:r>
        <w:rPr>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Pr>
          <w:sz w:val="28"/>
          <w:szCs w:val="28"/>
        </w:rPr>
        <w:t> </w:t>
      </w:r>
      <w:r>
        <w:rPr>
          <w:sz w:val="28"/>
          <w:szCs w:val="28"/>
          <w:lang w:val="uk-UA"/>
        </w:rPr>
        <w:t>,,Про освітуˮ, ,,Про доступ до публічної інформаціїˮ, ,,Про відкритість використання публічних коштівˮ  та інших законів України;</w:t>
      </w:r>
    </w:p>
    <w:p>
      <w:pPr>
        <w:pStyle w:val="Rvps2"/>
        <w:shd w:val="clear" w:color="auto" w:fill="FFFFFF"/>
        <w:spacing w:beforeAutospacing="0" w:before="0" w:afterAutospacing="0" w:after="0"/>
        <w:ind w:firstLine="720"/>
        <w:jc w:val="both"/>
        <w:rPr>
          <w:sz w:val="28"/>
          <w:szCs w:val="28"/>
        </w:rPr>
      </w:pPr>
      <w:bookmarkStart w:id="54" w:name="n585"/>
      <w:bookmarkEnd w:id="54"/>
      <w:r>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pPr>
        <w:pStyle w:val="Rvps2"/>
        <w:shd w:val="clear" w:color="auto" w:fill="FFFFFF"/>
        <w:spacing w:beforeAutospacing="0" w:before="0" w:afterAutospacing="0" w:after="0"/>
        <w:ind w:firstLine="720"/>
        <w:jc w:val="both"/>
        <w:rPr>
          <w:sz w:val="28"/>
          <w:szCs w:val="28"/>
        </w:rPr>
      </w:pPr>
      <w:bookmarkStart w:id="55" w:name="n586"/>
      <w:bookmarkEnd w:id="55"/>
      <w:r>
        <w:rPr>
          <w:sz w:val="28"/>
          <w:szCs w:val="28"/>
        </w:rPr>
        <w:t>організовувати документообіг, бухгалтерський облік та звітність відповідно до законодавства;</w:t>
      </w:r>
    </w:p>
    <w:p>
      <w:pPr>
        <w:pStyle w:val="Rvps2"/>
        <w:shd w:val="clear" w:color="auto" w:fill="FFFFFF"/>
        <w:spacing w:beforeAutospacing="0" w:before="0" w:afterAutospacing="0" w:after="0"/>
        <w:ind w:firstLine="720"/>
        <w:jc w:val="both"/>
        <w:rPr>
          <w:sz w:val="28"/>
          <w:szCs w:val="28"/>
        </w:rPr>
      </w:pPr>
      <w:bookmarkStart w:id="56" w:name="n587"/>
      <w:bookmarkEnd w:id="56"/>
      <w:r>
        <w:rPr>
          <w:sz w:val="28"/>
          <w:szCs w:val="28"/>
        </w:rPr>
        <w:t>звітувати щороку на загальних зборах (конференції) колективу про свою роботу та виконання стратегії розвитку закладу освіти;</w:t>
      </w:r>
    </w:p>
    <w:p>
      <w:pPr>
        <w:pStyle w:val="Rvps2"/>
        <w:shd w:val="clear" w:color="auto" w:fill="FFFFFF"/>
        <w:spacing w:beforeAutospacing="0" w:before="0" w:afterAutospacing="0" w:after="0"/>
        <w:ind w:firstLine="720"/>
        <w:jc w:val="both"/>
        <w:rPr>
          <w:sz w:val="28"/>
          <w:szCs w:val="28"/>
        </w:rPr>
      </w:pPr>
      <w:bookmarkStart w:id="57" w:name="n588"/>
      <w:bookmarkEnd w:id="57"/>
      <w:r>
        <w:rPr>
          <w:sz w:val="28"/>
          <w:szCs w:val="28"/>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r>
        <w:rPr>
          <w:sz w:val="28"/>
          <w:szCs w:val="28"/>
          <w:lang w:val="uk-UA"/>
        </w:rPr>
        <w:t xml:space="preserve"> (контрактом)</w:t>
      </w:r>
      <w:r>
        <w:rPr>
          <w:sz w:val="28"/>
          <w:szCs w:val="28"/>
        </w:rPr>
        <w:t>.</w:t>
      </w:r>
      <w:bookmarkStart w:id="58" w:name="n589"/>
      <w:bookmarkEnd w:id="58"/>
    </w:p>
    <w:p>
      <w:pPr>
        <w:pStyle w:val="Rvps2"/>
        <w:shd w:val="clear" w:color="auto" w:fill="FFFFFF"/>
        <w:spacing w:beforeAutospacing="0" w:before="0" w:afterAutospacing="0" w:after="0"/>
        <w:ind w:firstLine="720"/>
        <w:jc w:val="both"/>
        <w:rPr>
          <w:sz w:val="28"/>
          <w:szCs w:val="28"/>
        </w:rPr>
      </w:pPr>
      <w:r>
        <w:rPr>
          <w:sz w:val="28"/>
          <w:szCs w:val="28"/>
          <w:lang w:val="uk-UA"/>
        </w:rPr>
        <w:t>Керівник</w:t>
      </w:r>
      <w:r>
        <w:rPr>
          <w:sz w:val="28"/>
          <w:szCs w:val="28"/>
        </w:rPr>
        <w:t>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pPr>
        <w:pStyle w:val="Normal"/>
        <w:shd w:val="clear" w:color="auto" w:fill="FFFFFF"/>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5.3. Педагогічна рада є основним постійно діючим колегіальним органом управління закладу освіти.</w:t>
      </w:r>
    </w:p>
    <w:p>
      <w:pPr>
        <w:pStyle w:val="Rvps2"/>
        <w:shd w:val="clear" w:color="auto" w:fill="FFFFFF"/>
        <w:spacing w:beforeAutospacing="0" w:before="0" w:afterAutospacing="0" w:after="0"/>
        <w:ind w:firstLine="720"/>
        <w:jc w:val="both"/>
        <w:rPr>
          <w:sz w:val="28"/>
          <w:szCs w:val="28"/>
        </w:rPr>
      </w:pPr>
      <w:bookmarkStart w:id="59" w:name="n675"/>
      <w:bookmarkEnd w:id="59"/>
      <w:r>
        <w:rPr>
          <w:sz w:val="28"/>
          <w:szCs w:val="28"/>
          <w:lang w:val="uk-UA"/>
        </w:rPr>
        <w:t xml:space="preserve">5.3.1. </w:t>
      </w:r>
      <w:r>
        <w:rPr>
          <w:sz w:val="28"/>
          <w:szCs w:val="28"/>
        </w:rPr>
        <w:t>Повноваження педагогічної ради визначаються Законом</w:t>
      </w:r>
      <w:r>
        <w:rPr>
          <w:sz w:val="28"/>
          <w:szCs w:val="28"/>
          <w:lang w:val="uk-UA"/>
        </w:rPr>
        <w:t xml:space="preserve"> України ,,Про повну загальну середню освітуˮ та цим С</w:t>
      </w:r>
      <w:r>
        <w:rPr>
          <w:sz w:val="28"/>
          <w:szCs w:val="28"/>
        </w:rPr>
        <w:t>татутом.</w:t>
      </w:r>
    </w:p>
    <w:p>
      <w:pPr>
        <w:pStyle w:val="Rvps2"/>
        <w:shd w:val="clear" w:color="auto" w:fill="FFFFFF"/>
        <w:spacing w:beforeAutospacing="0" w:before="0" w:afterAutospacing="0" w:after="0"/>
        <w:ind w:firstLine="720"/>
        <w:jc w:val="both"/>
        <w:rPr>
          <w:sz w:val="28"/>
          <w:szCs w:val="28"/>
          <w:lang w:val="uk-UA"/>
        </w:rPr>
      </w:pPr>
      <w:bookmarkStart w:id="60" w:name="n676"/>
      <w:bookmarkEnd w:id="60"/>
      <w:r>
        <w:rPr>
          <w:sz w:val="28"/>
          <w:szCs w:val="28"/>
          <w:lang w:val="uk-UA"/>
        </w:rPr>
        <w:t>5.3.2.</w:t>
      </w:r>
      <w:r>
        <w:rPr>
          <w:sz w:val="28"/>
          <w:szCs w:val="28"/>
        </w:rPr>
        <w:t> </w:t>
      </w:r>
      <w:r>
        <w:rPr>
          <w:sz w:val="28"/>
          <w:szCs w:val="28"/>
          <w:lang w:val="uk-UA"/>
        </w:rPr>
        <w:t>Педагогічна рада</w:t>
      </w:r>
      <w:r>
        <w:rPr>
          <w:sz w:val="28"/>
          <w:szCs w:val="28"/>
        </w:rPr>
        <w:t>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r>
        <w:rPr>
          <w:sz w:val="28"/>
          <w:szCs w:val="28"/>
          <w:lang w:val="uk-UA"/>
        </w:rPr>
        <w:t>.</w:t>
      </w:r>
    </w:p>
    <w:p>
      <w:pPr>
        <w:pStyle w:val="Rvps2"/>
        <w:shd w:val="clear" w:color="auto" w:fill="FFFFFF"/>
        <w:spacing w:beforeAutospacing="0" w:before="0" w:afterAutospacing="0" w:after="0"/>
        <w:ind w:firstLine="720"/>
        <w:jc w:val="both"/>
        <w:rPr>
          <w:sz w:val="28"/>
          <w:szCs w:val="28"/>
          <w:lang w:val="uk-UA"/>
        </w:rPr>
      </w:pPr>
      <w:bookmarkStart w:id="61" w:name="n677"/>
      <w:bookmarkEnd w:id="61"/>
      <w:r>
        <w:rPr>
          <w:sz w:val="28"/>
          <w:szCs w:val="28"/>
          <w:lang w:val="uk-UA"/>
        </w:rPr>
        <w:t>5.3.3. Педагогічна рада:</w:t>
      </w:r>
    </w:p>
    <w:p>
      <w:pPr>
        <w:pStyle w:val="Rvps2"/>
        <w:shd w:val="clear" w:color="auto" w:fill="FFFFFF"/>
        <w:spacing w:beforeAutospacing="0" w:before="0" w:afterAutospacing="0" w:after="0"/>
        <w:ind w:firstLine="720"/>
        <w:jc w:val="both"/>
        <w:rPr>
          <w:sz w:val="28"/>
          <w:szCs w:val="28"/>
        </w:rPr>
      </w:pPr>
      <w:bookmarkStart w:id="62" w:name="n678"/>
      <w:bookmarkEnd w:id="62"/>
      <w:r>
        <w:rPr>
          <w:sz w:val="28"/>
          <w:szCs w:val="28"/>
        </w:rPr>
        <w:t>схвалює стратегію розвитку закладу освіти та річний план роботи;</w:t>
      </w:r>
    </w:p>
    <w:p>
      <w:pPr>
        <w:pStyle w:val="Rvps2"/>
        <w:shd w:val="clear" w:color="auto" w:fill="FFFFFF"/>
        <w:spacing w:beforeAutospacing="0" w:before="0" w:afterAutospacing="0" w:after="0"/>
        <w:ind w:firstLine="720"/>
        <w:jc w:val="both"/>
        <w:rPr>
          <w:sz w:val="28"/>
          <w:szCs w:val="28"/>
        </w:rPr>
      </w:pPr>
      <w:bookmarkStart w:id="63" w:name="n679"/>
      <w:bookmarkEnd w:id="63"/>
      <w:r>
        <w:rPr>
          <w:sz w:val="28"/>
          <w:szCs w:val="28"/>
        </w:rPr>
        <w:t>схвалює освітню (освітні) програму (програми), зміни до неї (них) та оцінює результати її (їх) виконання;</w:t>
      </w:r>
    </w:p>
    <w:p>
      <w:pPr>
        <w:pStyle w:val="Rvps2"/>
        <w:shd w:val="clear" w:color="auto" w:fill="FFFFFF"/>
        <w:spacing w:beforeAutospacing="0" w:before="0" w:afterAutospacing="0" w:after="0"/>
        <w:ind w:firstLine="720"/>
        <w:jc w:val="both"/>
        <w:rPr>
          <w:sz w:val="28"/>
          <w:szCs w:val="28"/>
        </w:rPr>
      </w:pPr>
      <w:bookmarkStart w:id="64" w:name="n680"/>
      <w:bookmarkEnd w:id="64"/>
      <w:r>
        <w:rPr>
          <w:sz w:val="28"/>
          <w:szCs w:val="28"/>
        </w:rPr>
        <w:t>схвалює правила внутрішнього розпорядку, положення про внутрішню систему забезпечення якості освіти;</w:t>
      </w:r>
    </w:p>
    <w:p>
      <w:pPr>
        <w:pStyle w:val="Rvps2"/>
        <w:shd w:val="clear" w:color="auto" w:fill="FFFFFF"/>
        <w:spacing w:beforeAutospacing="0" w:before="0" w:afterAutospacing="0" w:after="0"/>
        <w:ind w:firstLine="720"/>
        <w:jc w:val="both"/>
        <w:rPr>
          <w:sz w:val="28"/>
          <w:szCs w:val="28"/>
        </w:rPr>
      </w:pPr>
      <w:r>
        <w:rPr>
          <w:sz w:val="28"/>
          <w:szCs w:val="28"/>
        </w:rPr>
        <w:t>приймає рішення щодо вдосконалення і методичного забезпечення освітнього процесу;</w:t>
      </w:r>
    </w:p>
    <w:p>
      <w:pPr>
        <w:pStyle w:val="Rvps2"/>
        <w:shd w:val="clear" w:color="auto" w:fill="FFFFFF"/>
        <w:spacing w:beforeAutospacing="0" w:before="0" w:afterAutospacing="0" w:after="0"/>
        <w:ind w:firstLine="720"/>
        <w:jc w:val="both"/>
        <w:rPr>
          <w:sz w:val="28"/>
          <w:szCs w:val="28"/>
          <w:lang w:val="uk-UA"/>
        </w:rPr>
      </w:pPr>
      <w:bookmarkStart w:id="65" w:name="n682"/>
      <w:bookmarkEnd w:id="65"/>
      <w:r>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здобувачів освіти та інших учасників освітнього процесу;</w:t>
      </w:r>
    </w:p>
    <w:p>
      <w:pPr>
        <w:pStyle w:val="Rvps2"/>
        <w:shd w:val="clear" w:color="auto" w:fill="FFFFFF"/>
        <w:spacing w:beforeAutospacing="0" w:before="0" w:afterAutospacing="0" w:after="0"/>
        <w:ind w:firstLine="720"/>
        <w:jc w:val="both"/>
        <w:rPr>
          <w:sz w:val="28"/>
          <w:szCs w:val="28"/>
          <w:lang w:val="uk-UA"/>
        </w:rPr>
      </w:pPr>
      <w:bookmarkStart w:id="66" w:name="n683"/>
      <w:bookmarkEnd w:id="66"/>
      <w:r>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pPr>
        <w:pStyle w:val="Rvps2"/>
        <w:shd w:val="clear" w:color="auto" w:fill="FFFFFF"/>
        <w:spacing w:beforeAutospacing="0" w:before="0" w:afterAutospacing="0" w:after="0"/>
        <w:ind w:firstLine="720"/>
        <w:jc w:val="both"/>
        <w:rPr>
          <w:sz w:val="28"/>
          <w:szCs w:val="28"/>
          <w:lang w:val="uk-UA"/>
        </w:rPr>
      </w:pPr>
      <w:bookmarkStart w:id="67" w:name="n684"/>
      <w:bookmarkEnd w:id="67"/>
      <w:r>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pPr>
        <w:pStyle w:val="Rvps2"/>
        <w:shd w:val="clear" w:color="auto" w:fill="FFFFFF"/>
        <w:spacing w:beforeAutospacing="0" w:before="0" w:afterAutospacing="0" w:after="0"/>
        <w:ind w:firstLine="720"/>
        <w:jc w:val="both"/>
        <w:rPr>
          <w:sz w:val="28"/>
          <w:szCs w:val="28"/>
          <w:lang w:val="uk-UA"/>
        </w:rPr>
      </w:pPr>
      <w:bookmarkStart w:id="68" w:name="n685"/>
      <w:bookmarkEnd w:id="68"/>
      <w:r>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hd w:val="clear" w:color="auto" w:fill="FFFFFF"/>
        <w:spacing w:beforeAutospacing="0" w:before="0" w:afterAutospacing="0" w:after="0"/>
        <w:ind w:firstLine="720"/>
        <w:jc w:val="both"/>
        <w:rPr>
          <w:sz w:val="28"/>
          <w:szCs w:val="28"/>
          <w:lang w:val="uk-UA"/>
        </w:rPr>
      </w:pPr>
      <w:bookmarkStart w:id="69" w:name="n686"/>
      <w:bookmarkEnd w:id="69"/>
      <w:r>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pPr>
        <w:pStyle w:val="Rvps2"/>
        <w:shd w:val="clear" w:color="auto" w:fill="FFFFFF"/>
        <w:spacing w:beforeAutospacing="0" w:before="0" w:afterAutospacing="0" w:after="0"/>
        <w:ind w:firstLine="720"/>
        <w:jc w:val="both"/>
        <w:rPr>
          <w:sz w:val="28"/>
          <w:szCs w:val="28"/>
        </w:rPr>
      </w:pPr>
      <w:bookmarkStart w:id="70" w:name="n687"/>
      <w:bookmarkEnd w:id="70"/>
      <w:r>
        <w:rPr>
          <w:sz w:val="28"/>
          <w:szCs w:val="28"/>
        </w:rPr>
        <w:t>розглядає інші питання, віднесені законом та/або статутом закладу освіти до її повноважень.</w:t>
      </w:r>
    </w:p>
    <w:p>
      <w:pPr>
        <w:pStyle w:val="Rvps2"/>
        <w:shd w:val="clear" w:color="auto" w:fill="FFFFFF"/>
        <w:spacing w:beforeAutospacing="0" w:before="0" w:afterAutospacing="0" w:after="0"/>
        <w:ind w:firstLine="709"/>
        <w:jc w:val="both"/>
        <w:rPr>
          <w:sz w:val="28"/>
          <w:szCs w:val="28"/>
        </w:rPr>
      </w:pPr>
      <w:bookmarkStart w:id="71" w:name="n688"/>
      <w:bookmarkEnd w:id="71"/>
      <w:r>
        <w:rPr>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pPr>
        <w:pStyle w:val="Rvps2"/>
        <w:shd w:val="clear" w:color="auto" w:fill="FFFFFF"/>
        <w:spacing w:beforeAutospacing="0" w:before="0" w:afterAutospacing="0" w:after="0"/>
        <w:ind w:firstLine="709"/>
        <w:jc w:val="both"/>
        <w:rPr>
          <w:sz w:val="28"/>
          <w:szCs w:val="28"/>
        </w:rPr>
      </w:pPr>
      <w:bookmarkStart w:id="72" w:name="n689"/>
      <w:bookmarkEnd w:id="72"/>
      <w:r>
        <w:rPr>
          <w:sz w:val="28"/>
          <w:szCs w:val="28"/>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pPr>
        <w:pStyle w:val="Rvps2"/>
        <w:shd w:val="clear" w:color="auto" w:fill="FFFFFF"/>
        <w:spacing w:beforeAutospacing="0" w:before="0" w:afterAutospacing="0" w:after="0"/>
        <w:ind w:firstLine="709"/>
        <w:jc w:val="both"/>
        <w:rPr>
          <w:sz w:val="28"/>
          <w:szCs w:val="28"/>
        </w:rPr>
      </w:pPr>
      <w:r>
        <w:rPr>
          <w:sz w:val="28"/>
          <w:szCs w:val="28"/>
        </w:rPr>
        <w:t xml:space="preserve"> </w:t>
      </w:r>
      <w:r>
        <w:rPr>
          <w:sz w:val="28"/>
          <w:szCs w:val="28"/>
          <w:lang w:val="uk-UA"/>
        </w:rPr>
        <w:t>5</w:t>
      </w:r>
      <w:r>
        <w:rPr>
          <w:sz w:val="28"/>
          <w:szCs w:val="28"/>
        </w:rPr>
        <w:t>.</w:t>
      </w:r>
      <w:r>
        <w:rPr>
          <w:sz w:val="28"/>
          <w:szCs w:val="28"/>
          <w:lang w:val="uk-UA"/>
        </w:rPr>
        <w:t>4</w:t>
      </w:r>
      <w:r>
        <w:rPr>
          <w:sz w:val="28"/>
          <w:szCs w:val="28"/>
        </w:rPr>
        <w:t>.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w:t>
      </w:r>
      <w:r>
        <w:rPr>
          <w:sz w:val="28"/>
          <w:szCs w:val="28"/>
          <w:lang w:val="uk-UA"/>
        </w:rPr>
        <w:t xml:space="preserve"> законами України ,,</w:t>
      </w:r>
      <w:r>
        <w:rPr>
          <w:sz w:val="28"/>
          <w:szCs w:val="28"/>
        </w:rPr>
        <w:t>Про освіту</w:t>
      </w:r>
      <w:r>
        <w:rPr>
          <w:sz w:val="28"/>
          <w:szCs w:val="28"/>
          <w:lang w:val="uk-UA"/>
        </w:rPr>
        <w:t>ˮ, ,,Про повну загальну середню освітуˮ</w:t>
      </w:r>
      <w:r>
        <w:rPr>
          <w:sz w:val="28"/>
          <w:szCs w:val="28"/>
        </w:rPr>
        <w:t xml:space="preserve"> та установчими документами закладу освіти.</w:t>
      </w:r>
    </w:p>
    <w:p>
      <w:pPr>
        <w:pStyle w:val="Rvps2"/>
        <w:shd w:val="clear" w:color="auto" w:fill="FFFFFF"/>
        <w:spacing w:beforeAutospacing="0" w:before="0" w:afterAutospacing="0" w:after="0"/>
        <w:ind w:firstLine="709"/>
        <w:jc w:val="both"/>
        <w:rPr>
          <w:sz w:val="28"/>
          <w:szCs w:val="28"/>
        </w:rPr>
      </w:pPr>
      <w:bookmarkStart w:id="73" w:name="n367"/>
      <w:bookmarkEnd w:id="73"/>
      <w:r>
        <w:rPr>
          <w:sz w:val="28"/>
          <w:szCs w:val="28"/>
          <w:lang w:val="uk-UA"/>
        </w:rPr>
        <w:t>5.4.1.</w:t>
      </w:r>
      <w:r>
        <w:rPr>
          <w:sz w:val="28"/>
          <w:szCs w:val="28"/>
        </w:rPr>
        <w:t xml:space="preserve"> Громадське самоврядування в закладі освіти здійснюється на принципах, визначених частиною</w:t>
      </w:r>
      <w:r>
        <w:rPr>
          <w:sz w:val="28"/>
          <w:szCs w:val="28"/>
          <w:lang w:val="uk-UA"/>
        </w:rPr>
        <w:t xml:space="preserve"> восьмою</w:t>
      </w:r>
      <w:r>
        <w:rPr>
          <w:sz w:val="28"/>
          <w:szCs w:val="28"/>
        </w:rPr>
        <w:t xml:space="preserve"> статті 70 Закону України </w:t>
      </w:r>
      <w:r>
        <w:rPr>
          <w:sz w:val="28"/>
          <w:szCs w:val="28"/>
          <w:lang w:val="uk-UA"/>
        </w:rPr>
        <w:t>,,</w:t>
      </w:r>
      <w:r>
        <w:rPr>
          <w:sz w:val="28"/>
          <w:szCs w:val="28"/>
        </w:rPr>
        <w:t>Про освіту</w:t>
      </w:r>
      <w:r>
        <w:rPr>
          <w:sz w:val="28"/>
          <w:szCs w:val="28"/>
          <w:lang w:val="uk-UA"/>
        </w:rPr>
        <w:t>ˮ</w:t>
      </w:r>
      <w:r>
        <w:rPr>
          <w:sz w:val="28"/>
          <w:szCs w:val="28"/>
        </w:rPr>
        <w:t>.</w:t>
      </w:r>
    </w:p>
    <w:p>
      <w:pPr>
        <w:pStyle w:val="Rvps2"/>
        <w:shd w:val="clear" w:color="auto" w:fill="FFFFFF"/>
        <w:spacing w:beforeAutospacing="0" w:before="0" w:afterAutospacing="0" w:after="0"/>
        <w:ind w:firstLine="709"/>
        <w:jc w:val="both"/>
        <w:rPr>
          <w:sz w:val="28"/>
          <w:szCs w:val="28"/>
        </w:rPr>
      </w:pPr>
      <w:bookmarkStart w:id="74" w:name="n368"/>
      <w:bookmarkEnd w:id="74"/>
      <w:r>
        <w:rPr>
          <w:sz w:val="28"/>
          <w:szCs w:val="28"/>
          <w:lang w:val="uk-UA"/>
        </w:rPr>
        <w:t>5.4.2.</w:t>
      </w:r>
      <w:r>
        <w:rPr>
          <w:sz w:val="28"/>
          <w:szCs w:val="28"/>
        </w:rPr>
        <w:t xml:space="preserve"> У закладі освіти можуть діяти:</w:t>
      </w:r>
    </w:p>
    <w:p>
      <w:pPr>
        <w:pStyle w:val="Rvps2"/>
        <w:shd w:val="clear" w:color="auto" w:fill="FFFFFF"/>
        <w:spacing w:beforeAutospacing="0" w:before="0" w:afterAutospacing="0" w:after="0"/>
        <w:ind w:firstLine="720"/>
        <w:jc w:val="both"/>
        <w:rPr>
          <w:sz w:val="28"/>
          <w:szCs w:val="28"/>
        </w:rPr>
      </w:pPr>
      <w:bookmarkStart w:id="75" w:name="n369"/>
      <w:bookmarkEnd w:id="75"/>
      <w:r>
        <w:rPr>
          <w:sz w:val="28"/>
          <w:szCs w:val="28"/>
        </w:rPr>
        <w:t>органи самоврядування працівників закладу освіти;</w:t>
      </w:r>
    </w:p>
    <w:p>
      <w:pPr>
        <w:pStyle w:val="Rvps2"/>
        <w:shd w:val="clear" w:color="auto" w:fill="FFFFFF"/>
        <w:spacing w:beforeAutospacing="0" w:before="0" w:afterAutospacing="0" w:after="0"/>
        <w:ind w:firstLine="720"/>
        <w:jc w:val="both"/>
        <w:rPr>
          <w:sz w:val="28"/>
          <w:szCs w:val="28"/>
        </w:rPr>
      </w:pPr>
      <w:bookmarkStart w:id="76" w:name="n370"/>
      <w:bookmarkEnd w:id="76"/>
      <w:r>
        <w:rPr>
          <w:sz w:val="28"/>
          <w:szCs w:val="28"/>
        </w:rPr>
        <w:t>органи учнівського самоврядування;</w:t>
      </w:r>
    </w:p>
    <w:p>
      <w:pPr>
        <w:pStyle w:val="Rvps2"/>
        <w:shd w:val="clear" w:color="auto" w:fill="FFFFFF"/>
        <w:spacing w:beforeAutospacing="0" w:before="0" w:afterAutospacing="0" w:after="0"/>
        <w:ind w:firstLine="720"/>
        <w:jc w:val="both"/>
        <w:rPr>
          <w:sz w:val="28"/>
          <w:szCs w:val="28"/>
        </w:rPr>
      </w:pPr>
      <w:bookmarkStart w:id="77" w:name="n371"/>
      <w:bookmarkEnd w:id="77"/>
      <w:r>
        <w:rPr>
          <w:sz w:val="28"/>
          <w:szCs w:val="28"/>
        </w:rPr>
        <w:t>органи батьківського самоврядування.</w:t>
      </w:r>
    </w:p>
    <w:p>
      <w:pPr>
        <w:pStyle w:val="Rvps2"/>
        <w:shd w:val="clear" w:color="auto" w:fill="FFFFFF"/>
        <w:spacing w:beforeAutospacing="0" w:before="0" w:afterAutospacing="0" w:after="0"/>
        <w:ind w:firstLine="709"/>
        <w:jc w:val="both"/>
        <w:rPr>
          <w:sz w:val="28"/>
          <w:szCs w:val="28"/>
        </w:rPr>
      </w:pPr>
      <w:bookmarkStart w:id="78" w:name="n372"/>
      <w:bookmarkEnd w:id="78"/>
      <w:r>
        <w:rPr>
          <w:sz w:val="28"/>
          <w:szCs w:val="28"/>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pPr>
        <w:pStyle w:val="Rvps2"/>
        <w:shd w:val="clear" w:color="auto" w:fill="FFFFFF"/>
        <w:spacing w:beforeAutospacing="0" w:before="0" w:afterAutospacing="0" w:after="0"/>
        <w:ind w:firstLine="709"/>
        <w:jc w:val="both"/>
        <w:rPr>
          <w:sz w:val="28"/>
          <w:szCs w:val="28"/>
        </w:rPr>
      </w:pPr>
      <w:bookmarkStart w:id="79" w:name="n373"/>
      <w:bookmarkEnd w:id="79"/>
      <w:r>
        <w:rPr>
          <w:sz w:val="28"/>
          <w:szCs w:val="28"/>
          <w:lang w:val="uk-UA"/>
        </w:rPr>
        <w:t>5.4.3</w:t>
      </w:r>
      <w:r>
        <w:rPr>
          <w:sz w:val="28"/>
          <w:szCs w:val="28"/>
        </w:rPr>
        <w:t>. Повноваження, відповідальність, засади формування та діяльності органів громадського самоврядування визначаються Законом</w:t>
      </w:r>
      <w:r>
        <w:rPr>
          <w:sz w:val="28"/>
          <w:szCs w:val="28"/>
          <w:lang w:val="uk-UA"/>
        </w:rPr>
        <w:t xml:space="preserve"> України ,,Про повну загальну середню освітуˮ</w:t>
      </w:r>
      <w:r>
        <w:rPr>
          <w:sz w:val="28"/>
          <w:szCs w:val="28"/>
        </w:rPr>
        <w:t xml:space="preserve"> та установчими документами закладу освіти.</w:t>
      </w:r>
    </w:p>
    <w:p>
      <w:pPr>
        <w:pStyle w:val="Rvps2"/>
        <w:shd w:val="clear" w:color="auto" w:fill="FFFFFF"/>
        <w:spacing w:beforeAutospacing="0" w:before="0" w:afterAutospacing="0" w:after="0"/>
        <w:ind w:firstLine="709"/>
        <w:jc w:val="both"/>
        <w:rPr>
          <w:sz w:val="28"/>
          <w:szCs w:val="28"/>
        </w:rPr>
      </w:pPr>
      <w:bookmarkStart w:id="80" w:name="n374"/>
      <w:bookmarkEnd w:id="80"/>
      <w:r>
        <w:rPr>
          <w:sz w:val="28"/>
          <w:szCs w:val="28"/>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w:t>
      </w:r>
    </w:p>
    <w:p>
      <w:pPr>
        <w:pStyle w:val="Rvps2"/>
        <w:shd w:val="clear" w:color="auto" w:fill="FFFFFF"/>
        <w:spacing w:beforeAutospacing="0" w:before="0" w:afterAutospacing="0" w:after="0"/>
        <w:ind w:firstLine="709"/>
        <w:jc w:val="both"/>
        <w:rPr>
          <w:sz w:val="28"/>
          <w:szCs w:val="28"/>
        </w:rPr>
      </w:pPr>
      <w:bookmarkStart w:id="81" w:name="n375"/>
      <w:bookmarkEnd w:id="81"/>
      <w:r>
        <w:rPr>
          <w:sz w:val="28"/>
          <w:szCs w:val="28"/>
          <w:lang w:val="uk-UA"/>
        </w:rPr>
        <w:t>5.4.4.</w:t>
      </w:r>
      <w:r>
        <w:rPr>
          <w:sz w:val="28"/>
          <w:szCs w:val="28"/>
        </w:rPr>
        <w:t xml:space="preserve"> Вищим колегіальним органом громадського самоврядування закладу освіти є загальні збори (конференція) колективу закладу,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pPr>
        <w:pStyle w:val="Rvps2"/>
        <w:shd w:val="clear" w:color="auto" w:fill="FFFFFF"/>
        <w:spacing w:beforeAutospacing="0" w:before="0" w:afterAutospacing="0" w:after="0"/>
        <w:ind w:firstLine="709"/>
        <w:jc w:val="both"/>
        <w:rPr>
          <w:sz w:val="28"/>
          <w:szCs w:val="28"/>
        </w:rPr>
      </w:pPr>
      <w:bookmarkStart w:id="82" w:name="n376"/>
      <w:bookmarkEnd w:id="82"/>
      <w:r>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pPr>
        <w:pStyle w:val="Rvps2"/>
        <w:shd w:val="clear" w:color="auto" w:fill="FFFFFF"/>
        <w:spacing w:beforeAutospacing="0" w:before="0" w:afterAutospacing="0" w:after="0"/>
        <w:ind w:firstLine="709"/>
        <w:jc w:val="both"/>
        <w:rPr>
          <w:sz w:val="28"/>
          <w:szCs w:val="28"/>
        </w:rPr>
      </w:pPr>
      <w:bookmarkStart w:id="83" w:name="n377"/>
      <w:bookmarkEnd w:id="83"/>
      <w:r>
        <w:rPr>
          <w:sz w:val="28"/>
          <w:szCs w:val="28"/>
        </w:rPr>
        <w:t>Загальні збори (конференція) колективу закладу освіти щороку заслуховують звіт </w:t>
      </w:r>
      <w:r>
        <w:rPr>
          <w:sz w:val="28"/>
          <w:szCs w:val="28"/>
          <w:lang w:val="uk-UA"/>
        </w:rPr>
        <w:t>керівника</w:t>
      </w:r>
      <w:r>
        <w:rPr>
          <w:sz w:val="28"/>
          <w:szCs w:val="28"/>
        </w:rPr>
        <w:t xml:space="preserve"> закладу, оцінюють його діяльність і за результатами оцінки можуть ініціювати проведення позапланового інституційного аудиту закладу освіти.</w:t>
      </w:r>
    </w:p>
    <w:p>
      <w:pPr>
        <w:pStyle w:val="Rvps2"/>
        <w:shd w:val="clear" w:color="auto" w:fill="FFFFFF"/>
        <w:spacing w:beforeAutospacing="0" w:before="0" w:afterAutospacing="0" w:after="0"/>
        <w:ind w:firstLine="709"/>
        <w:jc w:val="both"/>
        <w:rPr>
          <w:sz w:val="28"/>
          <w:szCs w:val="28"/>
        </w:rPr>
      </w:pPr>
      <w:r>
        <w:rPr>
          <w:sz w:val="28"/>
          <w:szCs w:val="28"/>
          <w:lang w:val="uk-UA"/>
        </w:rPr>
        <w:t xml:space="preserve">5.5. </w:t>
      </w:r>
      <w:bookmarkStart w:id="84" w:name="n379"/>
      <w:bookmarkEnd w:id="84"/>
      <w:r>
        <w:rPr>
          <w:sz w:val="28"/>
          <w:szCs w:val="28"/>
        </w:rPr>
        <w:t>У заклад</w:t>
      </w:r>
      <w:r>
        <w:rPr>
          <w:sz w:val="28"/>
          <w:szCs w:val="28"/>
          <w:lang w:val="uk-UA"/>
        </w:rPr>
        <w:t>і</w:t>
      </w:r>
      <w:r>
        <w:rPr>
          <w:sz w:val="28"/>
          <w:szCs w:val="28"/>
        </w:rPr>
        <w:t xml:space="preserve"> освіти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pPr>
        <w:pStyle w:val="Rvps2"/>
        <w:shd w:val="clear" w:color="auto" w:fill="FFFFFF"/>
        <w:spacing w:beforeAutospacing="0" w:before="0" w:afterAutospacing="0" w:after="0"/>
        <w:ind w:firstLine="709"/>
        <w:jc w:val="both"/>
        <w:rPr>
          <w:sz w:val="28"/>
          <w:szCs w:val="28"/>
        </w:rPr>
      </w:pPr>
      <w:bookmarkStart w:id="85" w:name="n380"/>
      <w:bookmarkEnd w:id="85"/>
      <w:r>
        <w:rPr>
          <w:sz w:val="28"/>
          <w:szCs w:val="28"/>
          <w:lang w:val="uk-UA"/>
        </w:rPr>
        <w:t xml:space="preserve">5.5.1. </w:t>
      </w:r>
      <w:r>
        <w:rPr>
          <w:sz w:val="28"/>
          <w:szCs w:val="28"/>
        </w:rPr>
        <w:t>Учнівське самоврядування здійснюється учнями безпосередньо і через органи учнівського самоврядування.</w:t>
      </w:r>
    </w:p>
    <w:p>
      <w:pPr>
        <w:pStyle w:val="Rvps2"/>
        <w:shd w:val="clear" w:color="auto" w:fill="FFFFFF"/>
        <w:spacing w:beforeAutospacing="0" w:before="0" w:afterAutospacing="0" w:after="0"/>
        <w:ind w:firstLine="709"/>
        <w:jc w:val="both"/>
        <w:rPr>
          <w:sz w:val="28"/>
          <w:szCs w:val="28"/>
        </w:rPr>
      </w:pPr>
      <w:bookmarkStart w:id="86" w:name="n381"/>
      <w:bookmarkEnd w:id="86"/>
      <w:r>
        <w:rPr>
          <w:sz w:val="28"/>
          <w:szCs w:val="28"/>
          <w:lang w:val="uk-UA"/>
        </w:rPr>
        <w:t>Здобувачі освіти</w:t>
      </w:r>
      <w:r>
        <w:rPr>
          <w:sz w:val="28"/>
          <w:szCs w:val="28"/>
        </w:rPr>
        <w:t xml:space="preserve">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pPr>
        <w:pStyle w:val="Rvps2"/>
        <w:shd w:val="clear" w:color="auto" w:fill="FFFFFF"/>
        <w:spacing w:beforeAutospacing="0" w:before="0" w:afterAutospacing="0" w:after="0"/>
        <w:ind w:firstLine="709"/>
        <w:jc w:val="both"/>
        <w:rPr>
          <w:sz w:val="28"/>
          <w:szCs w:val="28"/>
        </w:rPr>
      </w:pPr>
      <w:bookmarkStart w:id="87" w:name="n382"/>
      <w:bookmarkEnd w:id="87"/>
      <w:r>
        <w:rPr>
          <w:sz w:val="28"/>
          <w:szCs w:val="28"/>
          <w:lang w:val="uk-UA"/>
        </w:rPr>
        <w:t xml:space="preserve">5.5.2. </w:t>
      </w:r>
      <w:r>
        <w:rPr>
          <w:sz w:val="28"/>
          <w:szCs w:val="28"/>
        </w:rPr>
        <w:t xml:space="preserve"> Учнівське самоврядування може діяти на рівні класу, пансіону (за наявності) та іншого структурного підрозділу закладу освіти.</w:t>
      </w:r>
    </w:p>
    <w:p>
      <w:pPr>
        <w:pStyle w:val="Rvps2"/>
        <w:shd w:val="clear" w:color="auto" w:fill="FFFFFF"/>
        <w:spacing w:beforeAutospacing="0" w:before="0" w:afterAutospacing="0" w:after="0"/>
        <w:ind w:firstLine="709"/>
        <w:jc w:val="both"/>
        <w:rPr>
          <w:sz w:val="28"/>
          <w:szCs w:val="28"/>
        </w:rPr>
      </w:pPr>
      <w:bookmarkStart w:id="88" w:name="n383"/>
      <w:bookmarkEnd w:id="88"/>
      <w:r>
        <w:rPr>
          <w:sz w:val="28"/>
          <w:szCs w:val="28"/>
        </w:rPr>
        <w:t xml:space="preserve">Органи учнівського самоврядування утворюються за ініціативою </w:t>
      </w:r>
      <w:r>
        <w:rPr>
          <w:sz w:val="28"/>
          <w:szCs w:val="28"/>
          <w:lang w:val="uk-UA"/>
        </w:rPr>
        <w:t>здобувачів освіти</w:t>
      </w:r>
      <w:r>
        <w:rPr>
          <w:sz w:val="28"/>
          <w:szCs w:val="28"/>
        </w:rPr>
        <w:t xml:space="preserve"> та можуть бути одноособовими, колегіальними, а також можуть мати різноманітні форми і назви.</w:t>
      </w:r>
    </w:p>
    <w:p>
      <w:pPr>
        <w:pStyle w:val="Rvps2"/>
        <w:shd w:val="clear" w:color="auto" w:fill="FFFFFF"/>
        <w:spacing w:beforeAutospacing="0" w:before="0" w:afterAutospacing="0" w:after="0"/>
        <w:ind w:firstLine="709"/>
        <w:jc w:val="both"/>
        <w:rPr>
          <w:sz w:val="28"/>
          <w:szCs w:val="28"/>
        </w:rPr>
      </w:pPr>
      <w:bookmarkStart w:id="89" w:name="n384"/>
      <w:bookmarkEnd w:id="89"/>
      <w:r>
        <w:rPr>
          <w:sz w:val="28"/>
          <w:szCs w:val="28"/>
          <w:lang w:val="uk-UA"/>
        </w:rPr>
        <w:t>5.5.3.</w:t>
      </w:r>
      <w:r>
        <w:rPr>
          <w:sz w:val="28"/>
          <w:szCs w:val="28"/>
        </w:rPr>
        <w:t> </w:t>
      </w:r>
      <w:r>
        <w:rPr>
          <w:sz w:val="28"/>
          <w:szCs w:val="28"/>
          <w:lang w:val="uk-UA"/>
        </w:rPr>
        <w:t>Керівник</w:t>
      </w:r>
      <w:r>
        <w:rPr>
          <w:sz w:val="28"/>
          <w:szCs w:val="28"/>
        </w:rPr>
        <w:t> закладу освіти сприяє та створює умови для діяльності органів учнівського самоврядування.</w:t>
      </w:r>
    </w:p>
    <w:p>
      <w:pPr>
        <w:pStyle w:val="Rvps2"/>
        <w:shd w:val="clear" w:color="auto" w:fill="FFFFFF"/>
        <w:spacing w:beforeAutospacing="0" w:before="0" w:afterAutospacing="0" w:after="0"/>
        <w:ind w:firstLine="709"/>
        <w:jc w:val="both"/>
        <w:rPr>
          <w:sz w:val="28"/>
          <w:szCs w:val="28"/>
        </w:rPr>
      </w:pPr>
      <w:bookmarkStart w:id="90" w:name="n385"/>
      <w:bookmarkEnd w:id="90"/>
      <w:r>
        <w:rPr>
          <w:sz w:val="28"/>
          <w:szCs w:val="28"/>
          <w:lang w:val="uk-UA"/>
        </w:rPr>
        <w:t>5.5.4.</w:t>
      </w:r>
      <w:r>
        <w:rPr>
          <w:sz w:val="28"/>
          <w:szCs w:val="28"/>
        </w:rPr>
        <w:t xml:space="preserve"> Інші учасники освітнього процесу не повинні перешкоджати і втручатися в діяльність органів учнівського самоврядування.</w:t>
      </w:r>
    </w:p>
    <w:p>
      <w:pPr>
        <w:pStyle w:val="Rvps2"/>
        <w:shd w:val="clear" w:color="auto" w:fill="FFFFFF"/>
        <w:spacing w:beforeAutospacing="0" w:before="0" w:afterAutospacing="0" w:after="0"/>
        <w:ind w:firstLine="709"/>
        <w:jc w:val="both"/>
        <w:rPr>
          <w:sz w:val="28"/>
          <w:szCs w:val="28"/>
          <w:lang w:val="uk-UA"/>
        </w:rPr>
      </w:pPr>
      <w:bookmarkStart w:id="91" w:name="n386"/>
      <w:bookmarkEnd w:id="91"/>
      <w:r>
        <w:rPr>
          <w:sz w:val="28"/>
          <w:szCs w:val="28"/>
          <w:lang w:val="uk-UA"/>
        </w:rPr>
        <w:t>5.5.5.</w:t>
      </w:r>
      <w:r>
        <w:rPr>
          <w:sz w:val="28"/>
          <w:szCs w:val="28"/>
        </w:rPr>
        <w:t xml:space="preserve"> З питань захисту честі, гідності та/або прав </w:t>
      </w:r>
      <w:r>
        <w:rPr>
          <w:sz w:val="28"/>
          <w:szCs w:val="28"/>
          <w:lang w:val="uk-UA"/>
        </w:rPr>
        <w:t>здобувачів освіти</w:t>
      </w:r>
      <w:r>
        <w:rPr>
          <w:sz w:val="28"/>
          <w:szCs w:val="28"/>
        </w:rPr>
        <w:t xml:space="preserve"> закладу освіти</w:t>
      </w:r>
      <w:r>
        <w:rPr>
          <w:sz w:val="28"/>
          <w:szCs w:val="28"/>
          <w:lang w:val="uk-UA"/>
        </w:rPr>
        <w:t xml:space="preserve"> керівник</w:t>
      </w:r>
      <w:r>
        <w:rPr>
          <w:sz w:val="28"/>
          <w:szCs w:val="28"/>
        </w:rPr>
        <w:t> учнівського самоврядування має право на невідкладний прийом </w:t>
      </w:r>
      <w:r>
        <w:rPr>
          <w:sz w:val="28"/>
          <w:szCs w:val="28"/>
          <w:lang w:val="uk-UA"/>
        </w:rPr>
        <w:t>керівником</w:t>
      </w:r>
      <w:r>
        <w:rPr>
          <w:sz w:val="28"/>
          <w:szCs w:val="28"/>
        </w:rPr>
        <w:t xml:space="preserve"> закладу </w:t>
      </w:r>
      <w:r>
        <w:rPr>
          <w:sz w:val="28"/>
          <w:szCs w:val="28"/>
          <w:lang w:val="uk-UA"/>
        </w:rPr>
        <w:t>о</w:t>
      </w:r>
      <w:r>
        <w:rPr>
          <w:sz w:val="28"/>
          <w:szCs w:val="28"/>
        </w:rPr>
        <w:t>світи.</w:t>
      </w:r>
      <w:r>
        <w:rPr>
          <w:sz w:val="28"/>
          <w:szCs w:val="28"/>
          <w:lang w:val="uk-UA"/>
        </w:rPr>
        <w:t xml:space="preserve"> Керівник закладу освіти зобов’язаний розглянути усну чи письмову вимогу</w:t>
      </w:r>
      <w:r>
        <w:rPr>
          <w:sz w:val="28"/>
          <w:szCs w:val="28"/>
        </w:rPr>
        <w:t> </w:t>
      </w:r>
      <w:r>
        <w:rPr>
          <w:sz w:val="28"/>
          <w:szCs w:val="28"/>
          <w:lang w:val="uk-UA"/>
        </w:rPr>
        <w:t>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pPr>
        <w:pStyle w:val="Rvps2"/>
        <w:shd w:val="clear" w:color="auto" w:fill="FFFFFF"/>
        <w:spacing w:beforeAutospacing="0" w:before="0" w:afterAutospacing="0" w:after="0"/>
        <w:ind w:firstLine="709"/>
        <w:jc w:val="both"/>
        <w:rPr>
          <w:sz w:val="28"/>
          <w:szCs w:val="28"/>
        </w:rPr>
      </w:pPr>
      <w:bookmarkStart w:id="92" w:name="n387"/>
      <w:bookmarkEnd w:id="92"/>
      <w:r>
        <w:rPr>
          <w:sz w:val="28"/>
          <w:szCs w:val="28"/>
        </w:rPr>
        <w:t>Органи учнівського самоврядування мають право, але не зобов’язані вести протоколи чи будь-які інші документи щодо своєї діяльності.</w:t>
      </w:r>
    </w:p>
    <w:p>
      <w:pPr>
        <w:pStyle w:val="Rvps2"/>
        <w:shd w:val="clear" w:color="auto" w:fill="FFFFFF"/>
        <w:spacing w:beforeAutospacing="0" w:before="0" w:afterAutospacing="0" w:after="0"/>
        <w:ind w:firstLine="709"/>
        <w:jc w:val="both"/>
        <w:rPr>
          <w:sz w:val="28"/>
          <w:szCs w:val="28"/>
        </w:rPr>
      </w:pPr>
      <w:bookmarkStart w:id="93" w:name="n388"/>
      <w:bookmarkEnd w:id="93"/>
      <w:r>
        <w:rPr>
          <w:sz w:val="28"/>
          <w:szCs w:val="28"/>
          <w:lang w:val="uk-UA"/>
        </w:rPr>
        <w:t>5.5.6.</w:t>
      </w:r>
      <w:r>
        <w:rPr>
          <w:sz w:val="28"/>
          <w:szCs w:val="28"/>
        </w:rPr>
        <w:t xml:space="preserve"> Органи учнівського самоврядування мають право:</w:t>
      </w:r>
    </w:p>
    <w:p>
      <w:pPr>
        <w:pStyle w:val="Rvps2"/>
        <w:shd w:val="clear" w:color="auto" w:fill="FFFFFF"/>
        <w:spacing w:beforeAutospacing="0" w:before="0" w:afterAutospacing="0" w:after="0"/>
        <w:ind w:firstLine="720"/>
        <w:jc w:val="both"/>
        <w:rPr>
          <w:sz w:val="28"/>
          <w:szCs w:val="28"/>
        </w:rPr>
      </w:pPr>
      <w:bookmarkStart w:id="94" w:name="n389"/>
      <w:bookmarkEnd w:id="94"/>
      <w:r>
        <w:rPr>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pPr>
        <w:pStyle w:val="Rvps2"/>
        <w:shd w:val="clear" w:color="auto" w:fill="FFFFFF"/>
        <w:spacing w:beforeAutospacing="0" w:before="0" w:afterAutospacing="0" w:after="0"/>
        <w:ind w:firstLine="720"/>
        <w:jc w:val="both"/>
        <w:rPr>
          <w:sz w:val="28"/>
          <w:szCs w:val="28"/>
          <w:lang w:val="uk-UA"/>
        </w:rPr>
      </w:pPr>
      <w:bookmarkStart w:id="95" w:name="n390"/>
      <w:bookmarkEnd w:id="95"/>
      <w:r>
        <w:rPr>
          <w:sz w:val="28"/>
          <w:szCs w:val="28"/>
          <w:lang w:val="uk-UA"/>
        </w:rPr>
        <w:t>проводити за погодженням з</w:t>
      </w:r>
      <w:r>
        <w:rPr>
          <w:sz w:val="28"/>
          <w:szCs w:val="28"/>
        </w:rPr>
        <w:t> </w:t>
      </w:r>
      <w:r>
        <w:rPr>
          <w:sz w:val="28"/>
          <w:szCs w:val="28"/>
          <w:lang w:val="uk-UA"/>
        </w:rPr>
        <w:t>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pPr>
        <w:pStyle w:val="Rvps2"/>
        <w:shd w:val="clear" w:color="auto" w:fill="FFFFFF"/>
        <w:spacing w:beforeAutospacing="0" w:before="0" w:afterAutospacing="0" w:after="0"/>
        <w:ind w:firstLine="720"/>
        <w:jc w:val="both"/>
        <w:rPr>
          <w:sz w:val="28"/>
          <w:szCs w:val="28"/>
        </w:rPr>
      </w:pPr>
      <w:bookmarkStart w:id="96" w:name="n391"/>
      <w:bookmarkEnd w:id="96"/>
      <w:r>
        <w:rPr>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pPr>
        <w:pStyle w:val="Rvps2"/>
        <w:shd w:val="clear" w:color="auto" w:fill="FFFFFF"/>
        <w:spacing w:beforeAutospacing="0" w:before="0" w:afterAutospacing="0" w:after="0"/>
        <w:ind w:firstLine="720"/>
        <w:jc w:val="both"/>
        <w:rPr>
          <w:sz w:val="28"/>
          <w:szCs w:val="28"/>
        </w:rPr>
      </w:pPr>
      <w:bookmarkStart w:id="97" w:name="n392"/>
      <w:bookmarkEnd w:id="97"/>
      <w:r>
        <w:rPr>
          <w:sz w:val="28"/>
          <w:szCs w:val="28"/>
        </w:rPr>
        <w:t xml:space="preserve">захищати права та інтереси </w:t>
      </w:r>
      <w:r>
        <w:rPr>
          <w:sz w:val="28"/>
          <w:szCs w:val="28"/>
          <w:lang w:val="uk-UA"/>
        </w:rPr>
        <w:t>здобувачів освіти</w:t>
      </w:r>
      <w:r>
        <w:rPr>
          <w:sz w:val="28"/>
          <w:szCs w:val="28"/>
        </w:rPr>
        <w:t>, які здобувають освіту у цьому закладі освіти;</w:t>
      </w:r>
    </w:p>
    <w:p>
      <w:pPr>
        <w:pStyle w:val="Rvps2"/>
        <w:shd w:val="clear" w:color="auto" w:fill="FFFFFF"/>
        <w:spacing w:beforeAutospacing="0" w:before="0" w:afterAutospacing="0" w:after="0"/>
        <w:ind w:firstLine="720"/>
        <w:jc w:val="both"/>
        <w:rPr>
          <w:sz w:val="28"/>
          <w:szCs w:val="28"/>
        </w:rPr>
      </w:pPr>
      <w:bookmarkStart w:id="98" w:name="n393"/>
      <w:bookmarkEnd w:id="98"/>
      <w:r>
        <w:rPr>
          <w:sz w:val="28"/>
          <w:szCs w:val="28"/>
        </w:rPr>
        <w:t>вносити пропозиції та/або брати участь у розробленні та/або обговоренні плану роботи закладу освіти, змісту освітніх і навчальних програм;</w:t>
      </w:r>
    </w:p>
    <w:p>
      <w:pPr>
        <w:pStyle w:val="Rvps2"/>
        <w:shd w:val="clear" w:color="auto" w:fill="FFFFFF"/>
        <w:spacing w:beforeAutospacing="0" w:before="0" w:afterAutospacing="0" w:after="0"/>
        <w:ind w:firstLine="720"/>
        <w:jc w:val="both"/>
        <w:rPr>
          <w:sz w:val="28"/>
          <w:szCs w:val="28"/>
          <w:lang w:val="uk-UA"/>
        </w:rPr>
      </w:pPr>
      <w:bookmarkStart w:id="99" w:name="n394"/>
      <w:bookmarkEnd w:id="99"/>
      <w:r>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pPr>
        <w:pStyle w:val="Rvps2"/>
        <w:shd w:val="clear" w:color="auto" w:fill="FFFFFF"/>
        <w:spacing w:beforeAutospacing="0" w:before="0" w:afterAutospacing="0" w:after="0"/>
        <w:ind w:firstLine="709"/>
        <w:jc w:val="both"/>
        <w:rPr>
          <w:sz w:val="28"/>
          <w:szCs w:val="28"/>
        </w:rPr>
      </w:pPr>
      <w:bookmarkStart w:id="100" w:name="n395"/>
      <w:bookmarkEnd w:id="100"/>
      <w:r>
        <w:rPr>
          <w:sz w:val="28"/>
          <w:szCs w:val="28"/>
          <w:lang w:val="uk-UA"/>
        </w:rPr>
        <w:t>5.5.7.</w:t>
      </w:r>
      <w:r>
        <w:rPr>
          <w:sz w:val="28"/>
          <w:szCs w:val="28"/>
        </w:rPr>
        <w:t xml:space="preserve">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pPr>
        <w:pStyle w:val="Rvps2"/>
        <w:shd w:val="clear" w:color="auto" w:fill="FFFFFF"/>
        <w:spacing w:beforeAutospacing="0" w:before="0" w:afterAutospacing="0" w:after="0"/>
        <w:ind w:firstLine="709"/>
        <w:jc w:val="both"/>
        <w:rPr>
          <w:sz w:val="28"/>
          <w:szCs w:val="28"/>
        </w:rPr>
      </w:pPr>
      <w:bookmarkStart w:id="101" w:name="n396"/>
      <w:bookmarkEnd w:id="101"/>
      <w:r>
        <w:rPr>
          <w:sz w:val="28"/>
          <w:szCs w:val="28"/>
          <w:lang w:val="uk-UA"/>
        </w:rPr>
        <w:t>55.8</w:t>
      </w:r>
      <w:r>
        <w:rPr>
          <w:sz w:val="28"/>
          <w:szCs w:val="28"/>
        </w:rPr>
        <w:t>. Засади учнівського самоврядування визначаються Законом</w:t>
      </w:r>
      <w:r>
        <w:rPr>
          <w:sz w:val="28"/>
          <w:szCs w:val="28"/>
          <w:lang w:val="uk-UA"/>
        </w:rPr>
        <w:t xml:space="preserve"> України</w:t>
      </w:r>
      <w:r>
        <w:rPr>
          <w:sz w:val="28"/>
          <w:szCs w:val="28"/>
        </w:rPr>
        <w:t xml:space="preserve">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pPr>
        <w:pStyle w:val="Rvps2"/>
        <w:shd w:val="clear" w:color="auto" w:fill="FFFFFF"/>
        <w:spacing w:beforeAutospacing="0" w:before="0" w:afterAutospacing="0" w:after="0"/>
        <w:ind w:firstLine="709"/>
        <w:jc w:val="both"/>
        <w:rPr>
          <w:sz w:val="28"/>
          <w:szCs w:val="28"/>
        </w:rPr>
      </w:pPr>
      <w:bookmarkStart w:id="102" w:name="n397"/>
      <w:bookmarkEnd w:id="102"/>
      <w:r>
        <w:rPr>
          <w:sz w:val="28"/>
          <w:szCs w:val="28"/>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pPr>
        <w:pStyle w:val="Rvps2"/>
        <w:shd w:val="clear" w:color="auto" w:fill="FFFFFF"/>
        <w:spacing w:beforeAutospacing="0" w:before="0" w:afterAutospacing="0" w:after="0"/>
        <w:ind w:firstLine="709"/>
        <w:jc w:val="both"/>
        <w:rPr>
          <w:sz w:val="28"/>
          <w:szCs w:val="28"/>
        </w:rPr>
      </w:pPr>
      <w:bookmarkStart w:id="103" w:name="n398"/>
      <w:bookmarkEnd w:id="103"/>
      <w:r>
        <w:rPr>
          <w:sz w:val="28"/>
          <w:szCs w:val="28"/>
          <w:lang w:val="uk-UA"/>
        </w:rPr>
        <w:t>5.5.9</w:t>
      </w:r>
      <w:r>
        <w:rPr>
          <w:sz w:val="28"/>
          <w:szCs w:val="28"/>
        </w:rPr>
        <w:t xml:space="preserve">. Рішення органу учнівського самоврядування виконується </w:t>
      </w:r>
      <w:r>
        <w:rPr>
          <w:sz w:val="28"/>
          <w:szCs w:val="28"/>
          <w:lang w:val="uk-UA"/>
        </w:rPr>
        <w:t xml:space="preserve">здобувачами освіти </w:t>
      </w:r>
      <w:r>
        <w:rPr>
          <w:sz w:val="28"/>
          <w:szCs w:val="28"/>
        </w:rPr>
        <w:t>на добровільних засадах.</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 Вищим органом громадського самоврядування працівників закладу освіти є загальні збори трудового колективу закладу освіти.</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bookmarkStart w:id="104" w:name="n401"/>
      <w:bookmarkEnd w:id="104"/>
      <w:r>
        <w:rPr>
          <w:rFonts w:eastAsia="Times New Roman" w:cs="Times New Roman" w:ascii="Times New Roman" w:hAnsi="Times New Roman"/>
          <w:sz w:val="28"/>
          <w:szCs w:val="28"/>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bookmarkStart w:id="105" w:name="n402"/>
      <w:bookmarkEnd w:id="105"/>
      <w:r>
        <w:rPr>
          <w:rFonts w:eastAsia="Times New Roman" w:cs="Times New Roman" w:ascii="Times New Roman" w:hAnsi="Times New Roman"/>
          <w:sz w:val="28"/>
          <w:szCs w:val="28"/>
          <w:lang w:eastAsia="ru-RU"/>
        </w:rPr>
        <w:t>5.6.1. Загальні збори трудового колективу:</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ru-RU"/>
        </w:rPr>
      </w:pPr>
      <w:bookmarkStart w:id="106" w:name="n403"/>
      <w:bookmarkEnd w:id="106"/>
      <w:r>
        <w:rPr>
          <w:rFonts w:eastAsia="Times New Roman" w:cs="Times New Roman" w:ascii="Times New Roman" w:hAnsi="Times New Roman"/>
          <w:sz w:val="28"/>
          <w:szCs w:val="28"/>
          <w:lang w:eastAsia="ru-RU"/>
        </w:rPr>
        <w:t>розглядають та схвалюють проект колективного договору;</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ru-RU"/>
        </w:rPr>
      </w:pPr>
      <w:bookmarkStart w:id="107" w:name="n404"/>
      <w:bookmarkEnd w:id="107"/>
      <w:r>
        <w:rPr>
          <w:rFonts w:eastAsia="Times New Roman" w:cs="Times New Roman" w:ascii="Times New Roman" w:hAnsi="Times New Roman"/>
          <w:sz w:val="28"/>
          <w:szCs w:val="28"/>
          <w:lang w:eastAsia="ru-RU"/>
        </w:rPr>
        <w:t>затверджують правила внутрішнього трудового розпорядку;</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ru-RU"/>
        </w:rPr>
      </w:pPr>
      <w:bookmarkStart w:id="108" w:name="n405"/>
      <w:bookmarkEnd w:id="108"/>
      <w:r>
        <w:rPr>
          <w:rFonts w:eastAsia="Times New Roman" w:cs="Times New Roman" w:ascii="Times New Roman" w:hAnsi="Times New Roman"/>
          <w:sz w:val="28"/>
          <w:szCs w:val="28"/>
          <w:lang w:eastAsia="ru-RU"/>
        </w:rPr>
        <w:t>визначають порядок обрання, чисельність, склад і строк повноважень комісії з трудових спорів;</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ru-RU"/>
        </w:rPr>
      </w:pPr>
      <w:bookmarkStart w:id="109" w:name="n406"/>
      <w:bookmarkEnd w:id="109"/>
      <w:r>
        <w:rPr>
          <w:rFonts w:eastAsia="Times New Roman" w:cs="Times New Roman" w:ascii="Times New Roman" w:hAnsi="Times New Roman"/>
          <w:sz w:val="28"/>
          <w:szCs w:val="28"/>
          <w:lang w:eastAsia="ru-RU"/>
        </w:rPr>
        <w:t>обирають комісію з трудових спорів.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bookmarkStart w:id="110" w:name="n407"/>
      <w:bookmarkEnd w:id="110"/>
      <w:r>
        <w:rPr>
          <w:rFonts w:eastAsia="Times New Roman" w:cs="Times New Roman" w:ascii="Times New Roman" w:hAnsi="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bookmarkStart w:id="111" w:name="n408"/>
      <w:bookmarkEnd w:id="111"/>
      <w:r>
        <w:rPr>
          <w:rFonts w:eastAsia="Times New Roman" w:cs="Times New Roman" w:ascii="Times New Roman" w:hAnsi="Times New Roman"/>
          <w:sz w:val="28"/>
          <w:szCs w:val="28"/>
          <w:lang w:eastAsia="ru-RU"/>
        </w:rPr>
        <w:t>5.6.2. Рішення загальних зборів трудового колективу Ліцею підписуються головуючим на засіданні та секретарем.</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bookmarkStart w:id="112" w:name="n409"/>
      <w:bookmarkEnd w:id="112"/>
      <w:r>
        <w:rPr>
          <w:rFonts w:eastAsia="Times New Roman" w:cs="Times New Roman" w:ascii="Times New Roman" w:hAnsi="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pPr>
        <w:pStyle w:val="Rvps2"/>
        <w:shd w:val="clear" w:color="auto" w:fill="FFFFFF"/>
        <w:spacing w:beforeAutospacing="0" w:before="0" w:afterAutospacing="0" w:after="0"/>
        <w:ind w:firstLine="709"/>
        <w:jc w:val="both"/>
        <w:rPr>
          <w:sz w:val="28"/>
          <w:szCs w:val="28"/>
        </w:rPr>
      </w:pPr>
      <w:r>
        <w:rPr>
          <w:sz w:val="28"/>
          <w:szCs w:val="28"/>
          <w:lang w:val="uk-UA"/>
        </w:rPr>
        <w:t xml:space="preserve">5.7. </w:t>
      </w:r>
      <w:bookmarkStart w:id="113" w:name="n411"/>
      <w:bookmarkEnd w:id="113"/>
      <w:r>
        <w:rPr>
          <w:sz w:val="28"/>
          <w:szCs w:val="28"/>
        </w:rPr>
        <w:t>У заклад</w:t>
      </w:r>
      <w:r>
        <w:rPr>
          <w:sz w:val="28"/>
          <w:szCs w:val="28"/>
          <w:lang w:val="uk-UA"/>
        </w:rPr>
        <w:t>і</w:t>
      </w:r>
      <w:r>
        <w:rPr>
          <w:sz w:val="28"/>
          <w:szCs w:val="28"/>
        </w:rPr>
        <w:t xml:space="preserve"> освіти може діяти батьківське самоврядування. Батьківське самоврядування здійснюється батьками </w:t>
      </w:r>
      <w:r>
        <w:rPr>
          <w:sz w:val="28"/>
          <w:szCs w:val="28"/>
          <w:lang w:val="uk-UA"/>
        </w:rPr>
        <w:t>здобувачів освіти</w:t>
      </w:r>
      <w:r>
        <w:rPr>
          <w:sz w:val="28"/>
          <w:szCs w:val="28"/>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w:t>
      </w:r>
      <w:r>
        <w:rPr>
          <w:sz w:val="28"/>
          <w:szCs w:val="28"/>
          <w:lang w:val="uk-UA"/>
        </w:rPr>
        <w:t xml:space="preserve">України </w:t>
      </w:r>
      <w:r>
        <w:rPr>
          <w:sz w:val="28"/>
          <w:szCs w:val="28"/>
        </w:rPr>
        <w:t>та статутом закладу освіти.</w:t>
      </w:r>
    </w:p>
    <w:p>
      <w:pPr>
        <w:pStyle w:val="Rvps2"/>
        <w:shd w:val="clear" w:color="auto" w:fill="FFFFFF"/>
        <w:spacing w:beforeAutospacing="0" w:before="0" w:afterAutospacing="0" w:after="0"/>
        <w:ind w:firstLine="709"/>
        <w:jc w:val="both"/>
        <w:rPr>
          <w:sz w:val="28"/>
          <w:szCs w:val="28"/>
        </w:rPr>
      </w:pPr>
      <w:bookmarkStart w:id="114" w:name="n412"/>
      <w:bookmarkEnd w:id="114"/>
      <w:r>
        <w:rPr>
          <w:sz w:val="28"/>
          <w:szCs w:val="28"/>
          <w:lang w:val="uk-UA"/>
        </w:rPr>
        <w:t>5.7.1</w:t>
      </w:r>
      <w:r>
        <w:rPr>
          <w:sz w:val="28"/>
          <w:szCs w:val="28"/>
        </w:rPr>
        <w:t>. Батьки мають право утворювати різні органи батьківського самоврядування (в межах класу, закладу освіти, за інтересами тощо).</w:t>
      </w:r>
    </w:p>
    <w:p>
      <w:pPr>
        <w:pStyle w:val="Rvps2"/>
        <w:shd w:val="clear" w:color="auto" w:fill="FFFFFF"/>
        <w:spacing w:beforeAutospacing="0" w:before="0" w:afterAutospacing="0" w:after="0"/>
        <w:ind w:firstLine="709"/>
        <w:jc w:val="both"/>
        <w:rPr>
          <w:sz w:val="28"/>
          <w:szCs w:val="28"/>
        </w:rPr>
      </w:pPr>
      <w:bookmarkStart w:id="115" w:name="n413"/>
      <w:bookmarkEnd w:id="115"/>
      <w:r>
        <w:rPr>
          <w:sz w:val="28"/>
          <w:szCs w:val="28"/>
          <w:lang w:val="uk-UA"/>
        </w:rPr>
        <w:t>5.7.2</w:t>
      </w:r>
      <w:r>
        <w:rPr>
          <w:sz w:val="28"/>
          <w:szCs w:val="28"/>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pPr>
        <w:pStyle w:val="Rvps2"/>
        <w:shd w:val="clear" w:color="auto" w:fill="FFFFFF"/>
        <w:spacing w:beforeAutospacing="0" w:before="0" w:afterAutospacing="0" w:after="0"/>
        <w:ind w:firstLine="709"/>
        <w:jc w:val="both"/>
        <w:rPr>
          <w:sz w:val="28"/>
          <w:szCs w:val="28"/>
        </w:rPr>
      </w:pPr>
      <w:bookmarkStart w:id="116" w:name="n414"/>
      <w:bookmarkEnd w:id="116"/>
      <w:r>
        <w:rPr>
          <w:sz w:val="28"/>
          <w:szCs w:val="28"/>
          <w:lang w:val="uk-UA"/>
        </w:rPr>
        <w:t>5.7.3</w:t>
      </w:r>
      <w:r>
        <w:rPr>
          <w:sz w:val="28"/>
          <w:szCs w:val="28"/>
        </w:rPr>
        <w:t>. Рішення органу батьківського самоврядування виконується батьками виключно на добровільних засадах.</w:t>
      </w:r>
    </w:p>
    <w:p>
      <w:pPr>
        <w:pStyle w:val="Rvps2"/>
        <w:shd w:val="clear" w:color="auto" w:fill="FFFFFF"/>
        <w:spacing w:beforeAutospacing="0" w:before="0" w:afterAutospacing="0" w:after="0"/>
        <w:ind w:firstLine="709"/>
        <w:jc w:val="both"/>
        <w:rPr>
          <w:sz w:val="28"/>
          <w:szCs w:val="28"/>
        </w:rPr>
      </w:pPr>
      <w:bookmarkStart w:id="117" w:name="n415"/>
      <w:bookmarkEnd w:id="117"/>
      <w:r>
        <w:rPr>
          <w:sz w:val="28"/>
          <w:szCs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w:t>
      </w:r>
      <w:r>
        <w:rPr>
          <w:sz w:val="28"/>
          <w:szCs w:val="28"/>
          <w:lang w:val="uk-UA"/>
        </w:rPr>
        <w:t>керівника</w:t>
      </w:r>
      <w:r>
        <w:rPr>
          <w:sz w:val="28"/>
          <w:szCs w:val="28"/>
        </w:rPr>
        <w:t xml:space="preserve"> закладу освіти, якщо таке рішення не суперечить законодавству.</w:t>
      </w:r>
    </w:p>
    <w:p>
      <w:pPr>
        <w:pStyle w:val="Rvps2"/>
        <w:shd w:val="clear" w:color="auto" w:fill="FFFFFF"/>
        <w:spacing w:beforeAutospacing="0" w:before="0" w:afterAutospacing="0" w:after="0"/>
        <w:ind w:firstLine="709"/>
        <w:jc w:val="both"/>
        <w:rPr>
          <w:sz w:val="28"/>
          <w:szCs w:val="28"/>
        </w:rPr>
      </w:pPr>
      <w:bookmarkStart w:id="118" w:name="n416"/>
      <w:bookmarkEnd w:id="118"/>
      <w:r>
        <w:rPr>
          <w:sz w:val="28"/>
          <w:szCs w:val="28"/>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pPr>
        <w:pStyle w:val="Rvps2"/>
        <w:shd w:val="clear" w:color="auto" w:fill="FFFFFF"/>
        <w:spacing w:beforeAutospacing="0" w:before="0" w:afterAutospacing="0" w:after="0"/>
        <w:ind w:firstLine="709"/>
        <w:jc w:val="both"/>
        <w:rPr>
          <w:sz w:val="28"/>
          <w:szCs w:val="28"/>
        </w:rPr>
      </w:pPr>
      <w:bookmarkStart w:id="119" w:name="n417"/>
      <w:bookmarkEnd w:id="119"/>
      <w:r>
        <w:rPr>
          <w:sz w:val="28"/>
          <w:szCs w:val="28"/>
          <w:lang w:val="uk-UA"/>
        </w:rPr>
        <w:t>5.7.4</w:t>
      </w:r>
      <w:r>
        <w:rPr>
          <w:sz w:val="28"/>
          <w:szCs w:val="28"/>
        </w:rPr>
        <w:t>. Органи батьківського самоврядування мають право, але не зобов’язані оформляти свої рішення відповідними протоколами.</w:t>
      </w:r>
    </w:p>
    <w:p>
      <w:pPr>
        <w:pStyle w:val="Rvps2"/>
        <w:shd w:val="clear" w:color="auto" w:fill="FFFFFF"/>
        <w:spacing w:beforeAutospacing="0" w:before="0" w:afterAutospacing="0" w:after="0"/>
        <w:ind w:firstLine="709"/>
        <w:jc w:val="both"/>
        <w:rPr>
          <w:sz w:val="28"/>
          <w:szCs w:val="28"/>
        </w:rPr>
      </w:pPr>
      <w:bookmarkStart w:id="120" w:name="n418"/>
      <w:bookmarkEnd w:id="120"/>
      <w:r>
        <w:rPr>
          <w:sz w:val="28"/>
          <w:szCs w:val="28"/>
          <w:lang w:val="uk-UA"/>
        </w:rPr>
        <w:t>5.7.5</w:t>
      </w:r>
      <w:r>
        <w:rPr>
          <w:sz w:val="28"/>
          <w:szCs w:val="28"/>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pPr>
        <w:pStyle w:val="Normal"/>
        <w:tabs>
          <w:tab w:val="left" w:pos="960" w:leader="none"/>
        </w:tabs>
        <w:spacing w:lineRule="auto" w:line="240" w:before="0" w:after="0"/>
        <w:ind w:firstLine="709"/>
        <w:jc w:val="both"/>
        <w:rPr>
          <w:rFonts w:ascii="Times New Roman" w:hAnsi="Times New Roman" w:cs="Times New Roman"/>
          <w:sz w:val="28"/>
          <w:szCs w:val="28"/>
        </w:rPr>
      </w:pPr>
      <w:bookmarkStart w:id="121" w:name="n705"/>
      <w:bookmarkStart w:id="122" w:name="n433"/>
      <w:bookmarkEnd w:id="121"/>
      <w:bookmarkEnd w:id="122"/>
      <w:r>
        <w:rPr>
          <w:rFonts w:cs="Times New Roman" w:ascii="Times New Roman" w:hAnsi="Times New Roman"/>
          <w:sz w:val="28"/>
          <w:szCs w:val="28"/>
        </w:rPr>
        <w:t>5.8. Рішенням засновника створена Піклувальна  рада закладів освіти  Решетилівської міської ради.</w:t>
      </w:r>
    </w:p>
    <w:p>
      <w:pPr>
        <w:pStyle w:val="Normal"/>
        <w:tabs>
          <w:tab w:val="left" w:pos="7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5.8.1.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5.8.2.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5.8.3. При здійсненні власної діяльності Піклувальна рада не може втручатися в освітній процес, порушувати  автономію закладів освіти та  академічну свободу учасників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5.8.4. Діяльність Піклувальної ради  полягає у:</w:t>
      </w:r>
    </w:p>
    <w:p>
      <w:pPr>
        <w:pStyle w:val="ListParagraph"/>
        <w:shd w:val="clear" w:color="auto" w:fill="FFFFFF"/>
        <w:tabs>
          <w:tab w:val="left" w:pos="851" w:leader="none"/>
          <w:tab w:val="left" w:pos="1134" w:leader="none"/>
        </w:tabs>
        <w:suppressAutoHyphens w:val="false"/>
        <w:spacing w:lineRule="auto" w:line="240" w:before="0" w:after="0"/>
        <w:ind w:left="851" w:hanging="0"/>
        <w:contextualSpacing/>
        <w:jc w:val="both"/>
        <w:rPr>
          <w:rFonts w:ascii="Times New Roman" w:hAnsi="Times New Roman"/>
          <w:sz w:val="28"/>
          <w:szCs w:val="28"/>
        </w:rPr>
      </w:pPr>
      <w:r>
        <w:rPr>
          <w:rFonts w:ascii="Times New Roman" w:hAnsi="Times New Roman"/>
          <w:sz w:val="28"/>
          <w:szCs w:val="28"/>
        </w:rPr>
        <w:t>аналізі  та оцінці діяльності закладів  освіти і їх керівників у сфері освітньої та фінансово-господарської діяльності;</w:t>
      </w:r>
    </w:p>
    <w:p>
      <w:pPr>
        <w:pStyle w:val="Normal"/>
        <w:shd w:val="clear" w:color="auto" w:fill="FFFFFF"/>
        <w:tabs>
          <w:tab w:val="left" w:pos="851" w:leader="none"/>
          <w:tab w:val="left" w:pos="1134" w:leader="none"/>
        </w:tabs>
        <w:spacing w:lineRule="auto" w:line="240" w:before="0" w:after="0"/>
        <w:jc w:val="both"/>
        <w:rPr>
          <w:rFonts w:ascii="Times New Roman" w:hAnsi="Times New Roman"/>
          <w:sz w:val="28"/>
          <w:szCs w:val="28"/>
        </w:rPr>
      </w:pPr>
      <w:r>
        <w:rPr>
          <w:rFonts w:ascii="Times New Roman" w:hAnsi="Times New Roman"/>
          <w:sz w:val="28"/>
          <w:szCs w:val="28"/>
        </w:rPr>
        <w:tab/>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pPr>
        <w:pStyle w:val="Normal"/>
        <w:shd w:val="clear" w:color="auto" w:fill="FFFFFF"/>
        <w:tabs>
          <w:tab w:val="left" w:pos="851" w:leader="none"/>
          <w:tab w:val="left" w:pos="1134" w:leader="none"/>
        </w:tabs>
        <w:spacing w:lineRule="auto" w:line="240" w:before="0" w:after="0"/>
        <w:jc w:val="both"/>
        <w:rPr>
          <w:rFonts w:ascii="Times New Roman" w:hAnsi="Times New Roman"/>
          <w:sz w:val="28"/>
          <w:szCs w:val="28"/>
        </w:rPr>
      </w:pPr>
      <w:r>
        <w:rPr>
          <w:rFonts w:ascii="Times New Roman" w:hAnsi="Times New Roman"/>
          <w:sz w:val="28"/>
          <w:szCs w:val="28"/>
        </w:rPr>
        <w:tab/>
        <w:t>розробці пропозиції до стратегій та перспективних планів розвитку закладів освіти, аналізі стану їх виконання;</w:t>
      </w:r>
    </w:p>
    <w:p>
      <w:pPr>
        <w:pStyle w:val="Normal"/>
        <w:shd w:val="clear" w:color="auto" w:fill="FFFFFF"/>
        <w:tabs>
          <w:tab w:val="left" w:pos="851" w:leader="none"/>
          <w:tab w:val="left" w:pos="1134" w:leader="none"/>
        </w:tabs>
        <w:spacing w:lineRule="auto" w:line="240" w:before="0" w:after="0"/>
        <w:jc w:val="both"/>
        <w:rPr>
          <w:rFonts w:ascii="Times New Roman" w:hAnsi="Times New Roman"/>
          <w:sz w:val="28"/>
          <w:szCs w:val="28"/>
        </w:rPr>
      </w:pPr>
      <w:r>
        <w:rPr>
          <w:rFonts w:ascii="Times New Roman" w:hAnsi="Times New Roman"/>
          <w:sz w:val="28"/>
          <w:szCs w:val="28"/>
        </w:rPr>
        <w:tab/>
        <w:t>сприянні залученню до закладів освіти додаткових джерел фінансування, що не заборонені законом;</w:t>
      </w:r>
    </w:p>
    <w:p>
      <w:pPr>
        <w:pStyle w:val="Normal"/>
        <w:shd w:val="clear" w:color="auto" w:fill="FFFFFF"/>
        <w:tabs>
          <w:tab w:val="left" w:pos="851" w:leader="none"/>
          <w:tab w:val="left" w:pos="1134" w:leader="none"/>
        </w:tabs>
        <w:spacing w:lineRule="auto" w:line="240" w:before="0" w:after="0"/>
        <w:jc w:val="both"/>
        <w:rPr>
          <w:rFonts w:ascii="Times New Roman" w:hAnsi="Times New Roman"/>
          <w:sz w:val="28"/>
          <w:szCs w:val="28"/>
        </w:rPr>
      </w:pPr>
      <w:r>
        <w:rPr>
          <w:rFonts w:ascii="Times New Roman" w:hAnsi="Times New Roman"/>
          <w:sz w:val="28"/>
          <w:szCs w:val="28"/>
        </w:rPr>
        <w:tab/>
        <w:t>сприянні  залученню закладів освіти до кращих практик освітньої діяльності, налагодженню зв’язків з провідними  установами у освітній та наукових галузях згідно до визначених закладами освіти пріоритетів.</w:t>
      </w:r>
    </w:p>
    <w:p>
      <w:pPr>
        <w:pStyle w:val="ListParagraph"/>
        <w:shd w:val="clear" w:color="auto" w:fill="FFFFFF"/>
        <w:tabs>
          <w:tab w:val="left" w:pos="851" w:leader="none"/>
          <w:tab w:val="left" w:pos="113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Для забезпечення реалізації  визначених повноважень  Піклувальна рада має право:</w:t>
      </w:r>
    </w:p>
    <w:p>
      <w:pPr>
        <w:pStyle w:val="Normal"/>
        <w:shd w:val="clear" w:color="auto" w:fill="FFFFFF"/>
        <w:tabs>
          <w:tab w:val="left" w:pos="851" w:leader="none"/>
        </w:tabs>
        <w:spacing w:lineRule="auto" w:line="240" w:before="0" w:after="0"/>
        <w:jc w:val="both"/>
        <w:rPr>
          <w:rFonts w:ascii="Times New Roman" w:hAnsi="Times New Roman"/>
          <w:sz w:val="28"/>
          <w:szCs w:val="28"/>
        </w:rPr>
      </w:pPr>
      <w:r>
        <w:rPr>
          <w:rFonts w:ascii="Times New Roman" w:hAnsi="Times New Roman"/>
          <w:sz w:val="28"/>
          <w:szCs w:val="28"/>
        </w:rPr>
        <w:tab/>
        <w:t>отримувати з усіх незаборонених законами джерел інформацію для виконання  своїх повноважень, у тому числі  направляти до розпорядників  інформації запити на публічну інформацію;</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здійснювати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звернутися до Державної служби якості освіти України щодо проведення позапланового інституційного аудиту  певного закладу освіти;</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на підставі проведеної оцінки діяльності закладу освіти вносити пропозиції засновнику подання про відзначення або заохочення керівника закладу освіти;</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за наявності підтверджених ґрунтовних підстав  вносити Засновнику  закладу освіти подання  про притягнення керівника закладу освіти до дисциплінарної відповідальності з підстав, визначених законом;</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звертатися до третіх осіб з метою залучення додаткових  ресурсів (фінансових, інформаційних,  організаційних тощо) до закладу освіти;</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заслуховувати на загальних зборах трудового колективу звіт керівника закладу освіти;</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брати участь у роботі колегіальних органів управління закладом освіти з правом дорадчого голосу;</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shd w:fill="FFFFFF" w:val="clear"/>
        </w:rPr>
        <w:tab/>
        <w:t>сприяти стимулюванню творчої праці педагогічних працівників, учнів;</w:t>
      </w:r>
    </w:p>
    <w:p>
      <w:pPr>
        <w:pStyle w:val="Normal"/>
        <w:shd w:val="clear" w:color="auto" w:fill="FFFFFF"/>
        <w:tabs>
          <w:tab w:val="left" w:pos="851"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ab/>
        <w:t>здійснювати інші повноваження, визначені установчими документами закладу освіти.</w:t>
      </w:r>
    </w:p>
    <w:p>
      <w:pPr>
        <w:pStyle w:val="Normal"/>
        <w:shd w:val="clear" w:color="auto" w:fill="FFFFFF"/>
        <w:tabs>
          <w:tab w:val="left" w:pos="851"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ab/>
        <w:t>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pPr>
        <w:pStyle w:val="Normal"/>
        <w:shd w:val="clear" w:color="auto" w:fill="FFFFFF"/>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pPr>
        <w:pStyle w:val="Normal"/>
        <w:shd w:val="clear" w:color="auto" w:fill="FFFFFF"/>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брати участь у сесіях міської ради при розгляді питань, що стосуються закладів освіти з правом дорадчого голосу.</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Піклувальний раді не можуть бути передані повноваження засновника або відділу (управління) освітою.</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pPr>
        <w:pStyle w:val="Normal"/>
        <w:shd w:val="clear" w:color="auto" w:fill="FFFFFF"/>
        <w:spacing w:lineRule="auto" w:line="240" w:before="0" w:after="0"/>
        <w:ind w:firstLine="709"/>
        <w:jc w:val="center"/>
        <w:rPr>
          <w:rFonts w:ascii="Times New Roman" w:hAnsi="Times New Roman" w:cs="Times New Roman"/>
          <w:bCs/>
          <w:sz w:val="28"/>
          <w:szCs w:val="28"/>
        </w:rPr>
      </w:pPr>
      <w:r>
        <w:rPr>
          <w:rFonts w:cs="Times New Roman" w:ascii="Times New Roman" w:hAnsi="Times New Roman"/>
          <w:bCs/>
          <w:sz w:val="28"/>
          <w:szCs w:val="28"/>
        </w:rPr>
      </w:r>
      <w:bookmarkStart w:id="123" w:name="n441"/>
      <w:bookmarkStart w:id="124" w:name="n440"/>
      <w:bookmarkStart w:id="125" w:name="n439"/>
      <w:bookmarkStart w:id="126" w:name="n438"/>
      <w:bookmarkStart w:id="127" w:name="n436"/>
      <w:bookmarkStart w:id="128" w:name="n700"/>
      <w:bookmarkStart w:id="129" w:name="n441"/>
      <w:bookmarkStart w:id="130" w:name="n440"/>
      <w:bookmarkStart w:id="131" w:name="n439"/>
      <w:bookmarkStart w:id="132" w:name="n438"/>
      <w:bookmarkStart w:id="133" w:name="n436"/>
      <w:bookmarkStart w:id="134" w:name="n700"/>
      <w:bookmarkEnd w:id="129"/>
      <w:bookmarkEnd w:id="130"/>
      <w:bookmarkEnd w:id="131"/>
      <w:bookmarkEnd w:id="132"/>
      <w:bookmarkEnd w:id="133"/>
      <w:bookmarkEnd w:id="134"/>
    </w:p>
    <w:p>
      <w:pPr>
        <w:pStyle w:val="Normal"/>
        <w:shd w:val="clear" w:color="auto" w:fill="FFFFFF"/>
        <w:spacing w:lineRule="auto" w:line="240" w:before="0" w:after="0"/>
        <w:ind w:firstLine="709"/>
        <w:jc w:val="center"/>
        <w:rPr>
          <w:rFonts w:ascii="Times New Roman" w:hAnsi="Times New Roman" w:cs="Times New Roman"/>
          <w:bCs/>
          <w:sz w:val="28"/>
          <w:szCs w:val="28"/>
        </w:rPr>
      </w:pPr>
      <w:r>
        <w:rPr>
          <w:rFonts w:cs="Times New Roman" w:ascii="Times New Roman" w:hAnsi="Times New Roman"/>
          <w:b/>
          <w:bCs/>
          <w:sz w:val="28"/>
          <w:szCs w:val="28"/>
          <w:lang w:val="en-US"/>
        </w:rPr>
        <w:t>VI</w:t>
      </w:r>
      <w:r>
        <w:rPr>
          <w:rFonts w:cs="Times New Roman" w:ascii="Times New Roman" w:hAnsi="Times New Roman"/>
          <w:b/>
          <w:bCs/>
          <w:sz w:val="28"/>
          <w:szCs w:val="28"/>
        </w:rPr>
        <w:t>. ЗАБЕЗПЕЧЕННЯ ЯКОСТІ ОСВІТИ</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6.1. Однією із складових системи забезпечення якості освіти є внутрішня система забезпечення якості освіти в Ліцеї.</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6.2. Система забезпечення якості освіти в Ліцеї включає:</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стратегію (політику) та процедури забезпечення якості освіти;</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систему та механізми забезпечення академічної доброчесності;</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оприлюднені критерії, правила і процедури оцінювання здобувачів освіти;</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оприлюднені критерії, правила і процедури оцінювання педагогічної діяльності педагогічних працівників;</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оприлюднені критерії, правила і процедури оцінювання управлінської діяльності керівних працівників Ліцею;</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забезпечення наявності інформаційних систем для ефективного управління Ліцеєм;</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створення в Ліцеї інклюзивного освітнього середовища, універсального дизайну та розумного пристосування;</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інші процедури та заходи, що визначаються спеціальними законами або документами Ліцею.</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6.3. Особливості функціонування внутрішньої системи забезпечення якості закладу освіти визначається спеціальними законами (Стаття 41 Закону України ,,Про освіту</w:t>
      </w:r>
      <w:r>
        <w:rPr>
          <w:rStyle w:val="1"/>
          <w:rFonts w:eastAsia="DejaVu Sans" w:ascii="Times New Roman" w:hAnsi="Times New Roman"/>
          <w:b w:val="false"/>
          <w:color w:val="1B1B1B"/>
          <w:kern w:val="2"/>
          <w:sz w:val="28"/>
          <w:szCs w:val="28"/>
          <w:lang w:eastAsia="hi-IN" w:bidi="hi-IN"/>
        </w:rPr>
        <w:t>”</w:t>
      </w:r>
      <w:r>
        <w:rPr>
          <w:rFonts w:cs="Times New Roman" w:ascii="Times New Roman" w:hAnsi="Times New Roman"/>
          <w:bCs/>
          <w:sz w:val="28"/>
          <w:szCs w:val="28"/>
        </w:rPr>
        <w:t>).</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6.4. Освітній та виховний процес у Ліцеї побудований на кодексі академічної доброчесності.</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6.5.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6.6. Дотримання академічної доброчесності педагогічними працівниками передбачає:</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посилання на джерела інформації у разі використання ідей, розробок, тверджень, відомостей;</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дотримання норм законодавства про авторське право і суміжні права;</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контроль  за дотриманням академічної доброчесності здобувачами освіти;</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об’єктивне оцінювання результатів навчання.</w:t>
      </w:r>
    </w:p>
    <w:p>
      <w:pPr>
        <w:pStyle w:val="Normal"/>
        <w:shd w:val="clear" w:color="auto" w:fill="FFFFFF"/>
        <w:spacing w:lineRule="auto" w:line="240" w:before="0" w:after="0"/>
        <w:jc w:val="both"/>
        <w:rPr>
          <w:rFonts w:ascii="Times New Roman" w:hAnsi="Times New Roman" w:eastAsia="Times New Roman" w:cs="Times New Roman"/>
          <w:bCs/>
          <w:iCs/>
          <w:sz w:val="28"/>
          <w:szCs w:val="28"/>
          <w:lang w:eastAsia="uk-UA"/>
        </w:rPr>
      </w:pPr>
      <w:r>
        <w:rPr>
          <w:rFonts w:eastAsia="Times New Roman" w:cs="Times New Roman" w:ascii="Trebuchet MS" w:hAnsi="Trebuchet MS"/>
          <w:b/>
          <w:bCs/>
          <w:i/>
          <w:iCs/>
          <w:sz w:val="15"/>
          <w:lang w:eastAsia="uk-UA"/>
        </w:rPr>
        <w:t> </w:t>
      </w:r>
      <w:r>
        <w:rPr>
          <w:rFonts w:eastAsia="Times New Roman" w:cs="Times New Roman" w:ascii="Trebuchet MS" w:hAnsi="Trebuchet MS"/>
          <w:b/>
          <w:bCs/>
          <w:i/>
          <w:iCs/>
          <w:sz w:val="15"/>
          <w:lang w:eastAsia="uk-UA"/>
        </w:rPr>
        <w:tab/>
      </w:r>
      <w:r>
        <w:rPr>
          <w:rFonts w:eastAsia="Times New Roman" w:cs="Times New Roman" w:ascii="Times New Roman" w:hAnsi="Times New Roman"/>
          <w:bCs/>
          <w:iCs/>
          <w:sz w:val="28"/>
          <w:szCs w:val="28"/>
          <w:lang w:eastAsia="uk-UA"/>
        </w:rPr>
        <w:t>6.7.</w:t>
      </w:r>
      <w:r>
        <w:rPr>
          <w:rFonts w:eastAsia="Times New Roman" w:cs="Times New Roman" w:ascii="Trebuchet MS" w:hAnsi="Trebuchet MS"/>
          <w:b/>
          <w:bCs/>
          <w:i/>
          <w:iCs/>
          <w:sz w:val="15"/>
          <w:lang w:eastAsia="uk-UA"/>
        </w:rPr>
        <w:t xml:space="preserve"> </w:t>
      </w:r>
      <w:r>
        <w:rPr>
          <w:rFonts w:eastAsia="Times New Roman" w:cs="Times New Roman" w:ascii="Times New Roman" w:hAnsi="Times New Roman"/>
          <w:bCs/>
          <w:iCs/>
          <w:sz w:val="28"/>
          <w:szCs w:val="28"/>
          <w:lang w:eastAsia="uk-UA"/>
        </w:rPr>
        <w:t>Дотримання академічної доброчесності здобувачами освіти передбачає:</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посилання на джерела інформації у разі використання ідей, розробок, тверджень, відомостей;</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дотримання норм законодавства про авторське право і суміжні права;</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iCs/>
          <w:sz w:val="28"/>
          <w:szCs w:val="28"/>
          <w:lang w:eastAsia="uk-UA"/>
        </w:rPr>
        <w:t>6.8. Порушенням академічної доброчесності вважається: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академічний плагіат</w:t>
      </w:r>
      <w:r>
        <w:rPr>
          <w:rFonts w:eastAsia="Times New Roman" w:cs="Times New Roman" w:ascii="Times New Roman" w:hAnsi="Times New Roman"/>
          <w:sz w:val="28"/>
          <w:szCs w:val="28"/>
          <w:lang w:eastAsia="uk-UA"/>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самоплагіат</w:t>
      </w:r>
      <w:r>
        <w:rPr>
          <w:rFonts w:eastAsia="Times New Roman" w:cs="Times New Roman" w:ascii="Times New Roman" w:hAnsi="Times New Roman"/>
          <w:sz w:val="28"/>
          <w:szCs w:val="28"/>
          <w:lang w:eastAsia="uk-UA"/>
        </w:rPr>
        <w:t> – оприлюднення  (частково або повністю) власних раніше опублікованих наукових результатів як нових наукових результатів;</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фабрикація</w:t>
      </w:r>
      <w:r>
        <w:rPr>
          <w:rFonts w:eastAsia="Times New Roman" w:cs="Times New Roman" w:ascii="Times New Roman" w:hAnsi="Times New Roman"/>
          <w:sz w:val="28"/>
          <w:szCs w:val="28"/>
          <w:lang w:eastAsia="uk-UA"/>
        </w:rPr>
        <w:t> – вигадування  даних чи фактів, що використовуються в освітньому процесі або наукових дослідженнях;</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фальсифікація</w:t>
      </w:r>
      <w:r>
        <w:rPr>
          <w:rFonts w:eastAsia="Times New Roman" w:cs="Times New Roman" w:ascii="Times New Roman" w:hAnsi="Times New Roman"/>
          <w:sz w:val="28"/>
          <w:szCs w:val="28"/>
          <w:lang w:eastAsia="uk-UA"/>
        </w:rPr>
        <w:t> – свідома  зміна чи модифікація вже наявних даних, що стосуються освітнього процесу чи наукових досліджень;</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списування</w:t>
      </w:r>
      <w:r>
        <w:rPr>
          <w:rFonts w:eastAsia="Times New Roman" w:cs="Times New Roman" w:ascii="Times New Roman" w:hAnsi="Times New Roman"/>
          <w:sz w:val="28"/>
          <w:szCs w:val="28"/>
          <w:lang w:eastAsia="uk-UA"/>
        </w:rPr>
        <w:t>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обман</w:t>
      </w:r>
      <w:r>
        <w:rPr>
          <w:rFonts w:eastAsia="Times New Roman" w:cs="Times New Roman" w:ascii="Times New Roman" w:hAnsi="Times New Roman"/>
          <w:sz w:val="28"/>
          <w:szCs w:val="28"/>
          <w:lang w:eastAsia="uk-UA"/>
        </w:rPr>
        <w:t>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хабарництво</w:t>
      </w:r>
      <w:r>
        <w:rPr>
          <w:rFonts w:eastAsia="Times New Roman" w:cs="Times New Roman" w:ascii="Times New Roman" w:hAnsi="Times New Roman"/>
          <w:sz w:val="28"/>
          <w:szCs w:val="28"/>
          <w:lang w:eastAsia="uk-UA"/>
        </w:rPr>
        <w:t>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необ’єктивне оцінювання</w:t>
      </w:r>
      <w:r>
        <w:rPr>
          <w:rFonts w:eastAsia="Times New Roman" w:cs="Times New Roman" w:ascii="Times New Roman" w:hAnsi="Times New Roman"/>
          <w:sz w:val="28"/>
          <w:szCs w:val="28"/>
          <w:lang w:eastAsia="uk-UA"/>
        </w:rPr>
        <w:t> – свідоме  завищення або заниження оцінки результатів навчання здобувачів освіти;</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iCs/>
          <w:sz w:val="28"/>
          <w:szCs w:val="28"/>
          <w:lang w:eastAsia="uk-UA"/>
        </w:rPr>
        <w:t>6.9. За порушення академічної доброчесності педагогічні  працівники Ліцею  можуть бути притягнені до такої академічної відповідальності:</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відмова у присудженні наукового ступеня чи присвоєнні вченого звання;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позбавлення присудженого наукового (освітньо-творчого) ступеня чи присвоєного вченого звання;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відмова в присвоєнні або позбавлення присвоєного педагогічного звання, кваліфікаційної категорії;</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позбавлення права брати участь у роботі визначених законом органів чи займати визначені законом посади.</w:t>
      </w:r>
    </w:p>
    <w:p>
      <w:pPr>
        <w:pStyle w:val="Normal"/>
        <w:shd w:val="clear" w:color="auto" w:fill="FFFFFF"/>
        <w:spacing w:lineRule="auto" w:line="240" w:before="0" w:after="0"/>
        <w:ind w:firstLine="720"/>
        <w:jc w:val="both"/>
        <w:rPr>
          <w:rFonts w:ascii="Times New Roman" w:hAnsi="Times New Roman" w:eastAsia="Times New Roman" w:cs="Times New Roman"/>
          <w:bCs/>
          <w:iCs/>
          <w:sz w:val="28"/>
          <w:szCs w:val="28"/>
          <w:lang w:eastAsia="uk-UA"/>
        </w:rPr>
      </w:pPr>
      <w:r>
        <w:rPr>
          <w:rFonts w:eastAsia="Times New Roman" w:cs="Times New Roman" w:ascii="Times New Roman" w:hAnsi="Times New Roman"/>
          <w:bCs/>
          <w:iCs/>
          <w:sz w:val="28"/>
          <w:szCs w:val="28"/>
          <w:lang w:eastAsia="uk-UA"/>
        </w:rPr>
        <w:t>6.10. За порушення академічної доброчесності здобувачі освіти Ліцею можуть бути притягнені до такої академічної відповідальності:</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повторне проходження оцінювання (контрольна робота, іспит, залік тощо);</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повторне проходження відповідного освітнього компонента освітньої програми;</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відрахування із Ліцею (крім осіб, які здобувають загальну середню освіту);</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позбавлення винагороди (стипендії).</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iCs/>
          <w:sz w:val="28"/>
          <w:szCs w:val="28"/>
          <w:lang w:eastAsia="uk-UA"/>
        </w:rPr>
        <w:t>6.11. Види академічної відповідальності</w:t>
      </w:r>
      <w:r>
        <w:rPr>
          <w:rFonts w:eastAsia="Times New Roman" w:cs="Times New Roman" w:ascii="Times New Roman" w:hAnsi="Times New Roman"/>
          <w:iCs/>
          <w:sz w:val="28"/>
          <w:szCs w:val="28"/>
          <w:lang w:eastAsia="uk-UA"/>
        </w:rPr>
        <w:t> </w:t>
      </w:r>
      <w:r>
        <w:rPr>
          <w:rFonts w:eastAsia="Times New Roman" w:cs="Times New Roman" w:ascii="Times New Roman" w:hAnsi="Times New Roman"/>
          <w:sz w:val="28"/>
          <w:szCs w:val="28"/>
          <w:lang w:eastAsia="uk-UA"/>
        </w:rPr>
        <w:t>(у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Ліцею та погоджені з відповідними органами самоврядування здобувачів освіти в частині їхньої відповідальності.</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bCs/>
          <w:iCs/>
          <w:sz w:val="28"/>
          <w:szCs w:val="28"/>
          <w:lang w:eastAsia="uk-UA"/>
        </w:rPr>
        <w:t>6.12. Порядок виявлення та встановлення фактів порушення академічної доброчесності</w:t>
      </w:r>
      <w:r>
        <w:rPr>
          <w:rFonts w:eastAsia="Times New Roman" w:cs="Times New Roman" w:ascii="Times New Roman" w:hAnsi="Times New Roman"/>
          <w:sz w:val="28"/>
          <w:szCs w:val="28"/>
          <w:lang w:eastAsia="uk-UA"/>
        </w:rPr>
        <w:t xml:space="preserve"> визначається уповноваженим колегіальним органом управління Ліцею.   </w:t>
      </w:r>
    </w:p>
    <w:p>
      <w:pPr>
        <w:pStyle w:val="Normal"/>
        <w:shd w:val="clear" w:color="auto" w:fill="FFFFFF"/>
        <w:spacing w:lineRule="auto" w:line="240" w:before="0" w:after="0"/>
        <w:ind w:firstLine="720"/>
        <w:jc w:val="both"/>
        <w:rPr>
          <w:rFonts w:ascii="Times New Roman" w:hAnsi="Times New Roman" w:eastAsia="Times New Roman" w:cs="Times New Roman"/>
          <w:bCs/>
          <w:sz w:val="28"/>
          <w:szCs w:val="28"/>
          <w:lang w:eastAsia="uk-UA"/>
        </w:rPr>
      </w:pPr>
      <w:r>
        <w:rPr>
          <w:rFonts w:eastAsia="Times New Roman" w:cs="Times New Roman" w:ascii="Times New Roman" w:hAnsi="Times New Roman"/>
          <w:bCs/>
          <w:sz w:val="28"/>
          <w:szCs w:val="28"/>
          <w:lang w:eastAsia="uk-UA"/>
        </w:rPr>
        <w:t xml:space="preserve">Кожна особа, стосовно якої порушено питання про порушення нею академічної доброчесності, має такі права: </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pPr>
        <w:pStyle w:val="Normal"/>
        <w:shd w:val="clear" w:color="auto" w:fill="FFFFFF"/>
        <w:spacing w:lineRule="auto" w:line="240" w:before="0" w:after="0"/>
        <w:ind w:firstLine="72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pPr>
        <w:pStyle w:val="Normal"/>
        <w:shd w:val="clear" w:color="auto" w:fill="FFFFFF"/>
        <w:spacing w:lineRule="auto" w:line="240" w:before="0" w:after="0"/>
        <w:ind w:firstLine="720"/>
        <w:jc w:val="both"/>
        <w:rPr>
          <w:rFonts w:ascii="Times New Roman" w:hAnsi="Times New Roman" w:cs="Times New Roman"/>
          <w:bCs/>
          <w:sz w:val="28"/>
          <w:szCs w:val="28"/>
        </w:rPr>
      </w:pPr>
      <w:r>
        <w:rPr>
          <w:rFonts w:eastAsia="Times New Roman" w:cs="Times New Roman" w:ascii="Times New Roman" w:hAnsi="Times New Roman"/>
          <w:sz w:val="28"/>
          <w:szCs w:val="28"/>
          <w:lang w:eastAsia="uk-UA"/>
        </w:rPr>
        <w:t>оскаржити рішення про притягнення до академічної відповідальності до органу, уповноваженого розглядати апеляції, або до суду.</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hd w:val="clear" w:color="auto" w:fill="FFFFFF"/>
        <w:spacing w:lineRule="auto" w:line="240" w:before="0" w:after="0"/>
        <w:ind w:firstLine="709"/>
        <w:jc w:val="center"/>
        <w:rPr>
          <w:rFonts w:ascii="Times New Roman" w:hAnsi="Times New Roman" w:cs="Times New Roman"/>
          <w:sz w:val="28"/>
          <w:szCs w:val="28"/>
        </w:rPr>
      </w:pPr>
      <w:r>
        <w:rPr>
          <w:rStyle w:val="1"/>
          <w:rFonts w:ascii="Times New Roman" w:hAnsi="Times New Roman"/>
          <w:bCs/>
          <w:sz w:val="28"/>
          <w:szCs w:val="28"/>
        </w:rPr>
        <w:t>VІІ. МАТЕРІАЛЬНО-ТЕХНІЧНА БАЗА  ТА ФІНАНСОВО-ГОСПОДАРСЬКА ДІЯЛЬНІСТЬ</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 Майно, що передано Засновником Ліцею, належить йому на праві оперативного управління відповідно до чинного законодавства та не може бути вилученим у нього, якщо інше не передбачено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України.</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Матеріально-технічна база Ліцею включає будівлі, споруди, землю, комунікації, обладнання, інвентар, транспортні засоби, інші матеріальні цінності, вартість яких відображено у балансі.</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7.4. Для забезпечення освітнього процесу із дотриманням діючих нормативних актів база Ліцею включає: класні та групові приміщення, навчальні кабінети, бібліотеку, комп’ютерні кабінети, спортивний і актовий зали, медичний кабінет, їдальню, майстерні, а також архів, приміщення для інженерно-технічного та навчально-допоміжного персоналу.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7.5. Ліцей має земельну ділянку, де розміщується спортивний майданчик.</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7.6. Фінансування Ліцею здійснюється Засновником відповідно до законодавства.</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7.7. Фінансово-господарська діяльність Ліцею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7.8. Фінансово-господарська діяльність Ліцею здійснюється на основі його кошторису.</w:t>
      </w:r>
    </w:p>
    <w:p>
      <w:pPr>
        <w:pStyle w:val="Rvps2"/>
        <w:shd w:val="clear" w:color="auto" w:fill="FFFFFF"/>
        <w:spacing w:beforeAutospacing="0" w:before="0" w:afterAutospacing="0" w:after="0"/>
        <w:ind w:firstLine="709"/>
        <w:jc w:val="both"/>
        <w:rPr>
          <w:sz w:val="28"/>
          <w:szCs w:val="28"/>
          <w:lang w:val="uk-UA"/>
        </w:rPr>
      </w:pPr>
      <w:r>
        <w:rPr>
          <w:sz w:val="28"/>
          <w:szCs w:val="28"/>
          <w:lang w:val="uk-UA"/>
        </w:rPr>
        <w:t>7.9. 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pPr>
        <w:pStyle w:val="Rvps2"/>
        <w:shd w:val="clear" w:color="auto" w:fill="FFFFFF"/>
        <w:spacing w:beforeAutospacing="0" w:before="0" w:afterAutospacing="0" w:after="0"/>
        <w:ind w:firstLine="709"/>
        <w:jc w:val="both"/>
        <w:rPr>
          <w:sz w:val="28"/>
          <w:szCs w:val="28"/>
        </w:rPr>
      </w:pPr>
      <w:bookmarkStart w:id="135" w:name="n935"/>
      <w:bookmarkEnd w:id="135"/>
      <w:r>
        <w:rPr>
          <w:sz w:val="28"/>
          <w:szCs w:val="28"/>
        </w:rPr>
        <w:t>формування структури закладу освіти та його штатного розпису;</w:t>
      </w:r>
    </w:p>
    <w:p>
      <w:pPr>
        <w:pStyle w:val="Rvps2"/>
        <w:shd w:val="clear" w:color="auto" w:fill="FFFFFF"/>
        <w:spacing w:beforeAutospacing="0" w:before="0" w:afterAutospacing="0" w:after="0"/>
        <w:ind w:firstLine="709"/>
        <w:jc w:val="both"/>
        <w:rPr>
          <w:sz w:val="28"/>
          <w:szCs w:val="28"/>
        </w:rPr>
      </w:pPr>
      <w:bookmarkStart w:id="136" w:name="n936"/>
      <w:bookmarkEnd w:id="136"/>
      <w:r>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pPr>
        <w:pStyle w:val="Rvps2"/>
        <w:shd w:val="clear" w:color="auto" w:fill="FFFFFF"/>
        <w:spacing w:beforeAutospacing="0" w:before="0" w:afterAutospacing="0" w:after="0"/>
        <w:ind w:firstLine="709"/>
        <w:jc w:val="both"/>
        <w:rPr>
          <w:sz w:val="28"/>
          <w:szCs w:val="28"/>
        </w:rPr>
      </w:pPr>
      <w:bookmarkStart w:id="137" w:name="n937"/>
      <w:bookmarkEnd w:id="137"/>
      <w:r>
        <w:rPr>
          <w:sz w:val="28"/>
          <w:szCs w:val="28"/>
        </w:rPr>
        <w:t>оплату поточних ремонтних робіт приміщень і споруд заклад</w:t>
      </w:r>
      <w:r>
        <w:rPr>
          <w:sz w:val="28"/>
          <w:szCs w:val="28"/>
          <w:lang w:val="uk-UA"/>
        </w:rPr>
        <w:t>у</w:t>
      </w:r>
      <w:r>
        <w:rPr>
          <w:sz w:val="28"/>
          <w:szCs w:val="28"/>
        </w:rPr>
        <w:t xml:space="preserve"> освіти;</w:t>
      </w:r>
    </w:p>
    <w:p>
      <w:pPr>
        <w:pStyle w:val="Rvps2"/>
        <w:shd w:val="clear" w:color="auto" w:fill="FFFFFF"/>
        <w:spacing w:beforeAutospacing="0" w:before="0" w:afterAutospacing="0" w:after="0"/>
        <w:ind w:firstLine="709"/>
        <w:jc w:val="both"/>
        <w:rPr>
          <w:sz w:val="28"/>
          <w:szCs w:val="28"/>
        </w:rPr>
      </w:pPr>
      <w:bookmarkStart w:id="138" w:name="n938"/>
      <w:bookmarkEnd w:id="138"/>
      <w:r>
        <w:rPr>
          <w:sz w:val="28"/>
          <w:szCs w:val="28"/>
        </w:rPr>
        <w:t>оплату підвищення кваліфікації педагогічних та інших працівників;</w:t>
      </w:r>
    </w:p>
    <w:p>
      <w:pPr>
        <w:pStyle w:val="Rvps2"/>
        <w:shd w:val="clear" w:color="auto" w:fill="FFFFFF"/>
        <w:spacing w:beforeAutospacing="0" w:before="0" w:afterAutospacing="0" w:after="0"/>
        <w:ind w:firstLine="709"/>
        <w:jc w:val="both"/>
        <w:rPr>
          <w:sz w:val="28"/>
          <w:szCs w:val="28"/>
        </w:rPr>
      </w:pPr>
      <w:bookmarkStart w:id="139" w:name="n939"/>
      <w:bookmarkEnd w:id="139"/>
      <w:r>
        <w:rPr>
          <w:sz w:val="28"/>
          <w:szCs w:val="28"/>
        </w:rPr>
        <w:t>укладення відповідно до законодавства цивільно-правових угод (господарських договорів) для забезпечення діяльності закладу освіти.</w:t>
      </w:r>
    </w:p>
    <w:p>
      <w:pPr>
        <w:pStyle w:val="Rvps2"/>
        <w:shd w:val="clear" w:color="auto" w:fill="FFFFFF"/>
        <w:spacing w:beforeAutospacing="0" w:before="0" w:afterAutospacing="0" w:after="0"/>
        <w:ind w:firstLine="709"/>
        <w:jc w:val="both"/>
        <w:rPr/>
      </w:pPr>
      <w:bookmarkStart w:id="140" w:name="n940"/>
      <w:bookmarkEnd w:id="140"/>
      <w:r>
        <w:rPr>
          <w:sz w:val="28"/>
          <w:szCs w:val="28"/>
          <w:lang w:val="uk-UA"/>
        </w:rPr>
        <w:t>7.10.</w:t>
      </w:r>
      <w:r>
        <w:rPr>
          <w:sz w:val="28"/>
          <w:szCs w:val="28"/>
        </w:rPr>
        <w:t xml:space="preserve"> Фінансування </w:t>
      </w:r>
      <w:r>
        <w:rPr>
          <w:sz w:val="28"/>
          <w:szCs w:val="28"/>
          <w:lang w:val="uk-UA"/>
        </w:rPr>
        <w:t>ліцею</w:t>
      </w:r>
      <w:r>
        <w:rPr>
          <w:sz w:val="28"/>
          <w:szCs w:val="28"/>
        </w:rPr>
        <w:t xml:space="preserve"> здійснюється з державного та місцевих бюджетів відповідно до </w:t>
      </w:r>
      <w:hyperlink r:id="rId3" w:tgtFrame="_blank">
        <w:r>
          <w:rPr>
            <w:rStyle w:val="Style14"/>
            <w:color w:val="auto"/>
            <w:sz w:val="28"/>
            <w:szCs w:val="28"/>
            <w:u w:val="none"/>
          </w:rPr>
          <w:t>Бюджетного кодексу України</w:t>
        </w:r>
      </w:hyperlink>
      <w:r>
        <w:rPr>
          <w:sz w:val="28"/>
          <w:szCs w:val="28"/>
        </w:rPr>
        <w:t>.</w:t>
      </w:r>
    </w:p>
    <w:p>
      <w:pPr>
        <w:pStyle w:val="Rvps2"/>
        <w:shd w:val="clear" w:color="auto" w:fill="FFFFFF"/>
        <w:spacing w:beforeAutospacing="0" w:before="0" w:afterAutospacing="0" w:after="0"/>
        <w:ind w:firstLine="709"/>
        <w:jc w:val="both"/>
        <w:rPr>
          <w:sz w:val="28"/>
          <w:szCs w:val="28"/>
        </w:rPr>
      </w:pPr>
      <w:bookmarkStart w:id="141" w:name="n941"/>
      <w:bookmarkEnd w:id="141"/>
      <w:r>
        <w:rPr>
          <w:sz w:val="28"/>
          <w:szCs w:val="28"/>
        </w:rPr>
        <w:t>Іншими джерелами фінансування заклад</w:t>
      </w:r>
      <w:r>
        <w:rPr>
          <w:sz w:val="28"/>
          <w:szCs w:val="28"/>
          <w:lang w:val="uk-UA"/>
        </w:rPr>
        <w:t>у</w:t>
      </w:r>
      <w:r>
        <w:rPr>
          <w:sz w:val="28"/>
          <w:szCs w:val="28"/>
        </w:rPr>
        <w:t xml:space="preserve"> освіти можуть бути:</w:t>
      </w:r>
    </w:p>
    <w:p>
      <w:pPr>
        <w:pStyle w:val="Rvps2"/>
        <w:shd w:val="clear" w:color="auto" w:fill="FFFFFF"/>
        <w:spacing w:beforeAutospacing="0" w:before="0" w:afterAutospacing="0" w:after="0"/>
        <w:ind w:firstLine="709"/>
        <w:jc w:val="both"/>
        <w:rPr>
          <w:sz w:val="28"/>
          <w:szCs w:val="28"/>
        </w:rPr>
      </w:pPr>
      <w:bookmarkStart w:id="142" w:name="n942"/>
      <w:bookmarkEnd w:id="142"/>
      <w:r>
        <w:rPr>
          <w:sz w:val="28"/>
          <w:szCs w:val="28"/>
        </w:rPr>
        <w:t>доходи від надання платних освітніх та інших послуг;</w:t>
      </w:r>
    </w:p>
    <w:p>
      <w:pPr>
        <w:pStyle w:val="Rvps2"/>
        <w:shd w:val="clear" w:color="auto" w:fill="FFFFFF"/>
        <w:spacing w:beforeAutospacing="0" w:before="0" w:afterAutospacing="0" w:after="0"/>
        <w:ind w:firstLine="709"/>
        <w:jc w:val="both"/>
        <w:rPr>
          <w:sz w:val="28"/>
          <w:szCs w:val="28"/>
        </w:rPr>
      </w:pPr>
      <w:bookmarkStart w:id="143" w:name="n943"/>
      <w:bookmarkEnd w:id="143"/>
      <w:r>
        <w:rPr>
          <w:sz w:val="28"/>
          <w:szCs w:val="28"/>
        </w:rPr>
        <w:t>благодійна допомога відповідно до законодавства про благодійну діяльність та благодійні організації;</w:t>
      </w:r>
    </w:p>
    <w:p>
      <w:pPr>
        <w:pStyle w:val="Rvps2"/>
        <w:shd w:val="clear" w:color="auto" w:fill="FFFFFF"/>
        <w:spacing w:beforeAutospacing="0" w:before="0" w:afterAutospacing="0" w:after="0"/>
        <w:ind w:firstLine="709"/>
        <w:jc w:val="both"/>
        <w:rPr>
          <w:sz w:val="28"/>
          <w:szCs w:val="28"/>
        </w:rPr>
      </w:pPr>
      <w:bookmarkStart w:id="144" w:name="n944"/>
      <w:bookmarkEnd w:id="144"/>
      <w:r>
        <w:rPr>
          <w:sz w:val="28"/>
          <w:szCs w:val="28"/>
        </w:rPr>
        <w:t>гранти;</w:t>
      </w:r>
    </w:p>
    <w:p>
      <w:pPr>
        <w:pStyle w:val="Rvps2"/>
        <w:shd w:val="clear" w:color="auto" w:fill="FFFFFF"/>
        <w:spacing w:beforeAutospacing="0" w:before="0" w:afterAutospacing="0" w:after="0"/>
        <w:ind w:firstLine="709"/>
        <w:jc w:val="both"/>
        <w:rPr>
          <w:sz w:val="28"/>
          <w:szCs w:val="28"/>
        </w:rPr>
      </w:pPr>
      <w:bookmarkStart w:id="145" w:name="n945"/>
      <w:bookmarkEnd w:id="145"/>
      <w:r>
        <w:rPr>
          <w:sz w:val="28"/>
          <w:szCs w:val="28"/>
        </w:rPr>
        <w:t>інші джерела фінансування, не заборонені законодавством.</w:t>
      </w:r>
    </w:p>
    <w:p>
      <w:pPr>
        <w:pStyle w:val="Rvps2"/>
        <w:shd w:val="clear" w:color="auto" w:fill="FFFFFF"/>
        <w:spacing w:beforeAutospacing="0" w:before="0" w:afterAutospacing="0" w:after="0"/>
        <w:ind w:firstLine="709"/>
        <w:jc w:val="both"/>
        <w:rPr>
          <w:sz w:val="28"/>
          <w:szCs w:val="28"/>
        </w:rPr>
      </w:pPr>
      <w:bookmarkStart w:id="146" w:name="n946"/>
      <w:bookmarkEnd w:id="146"/>
      <w:r>
        <w:rPr>
          <w:sz w:val="28"/>
          <w:szCs w:val="28"/>
        </w:rPr>
        <w:t>Отримані із зазначених джерел кошти використовуються заклад</w:t>
      </w:r>
      <w:r>
        <w:rPr>
          <w:sz w:val="28"/>
          <w:szCs w:val="28"/>
          <w:lang w:val="uk-UA"/>
        </w:rPr>
        <w:t>ом</w:t>
      </w:r>
      <w:r>
        <w:rPr>
          <w:sz w:val="28"/>
          <w:szCs w:val="28"/>
        </w:rPr>
        <w:t xml:space="preserve"> освіти відповідно до затвердженого кошторису.</w:t>
      </w:r>
    </w:p>
    <w:p>
      <w:pPr>
        <w:pStyle w:val="Rvps2"/>
        <w:shd w:val="clear" w:color="auto" w:fill="FFFFFF"/>
        <w:spacing w:beforeAutospacing="0" w:before="0" w:afterAutospacing="0" w:after="0"/>
        <w:ind w:firstLine="709"/>
        <w:jc w:val="both"/>
        <w:rPr>
          <w:sz w:val="28"/>
          <w:szCs w:val="28"/>
        </w:rPr>
      </w:pPr>
      <w:bookmarkStart w:id="147" w:name="n947"/>
      <w:bookmarkEnd w:id="147"/>
      <w:r>
        <w:rPr>
          <w:sz w:val="28"/>
          <w:szCs w:val="28"/>
        </w:rPr>
        <w:t>Одержання закладом освіти власних надходжень не є підставою для зменшення обсягу його бюджетного фінансування.</w:t>
      </w:r>
    </w:p>
    <w:p>
      <w:pPr>
        <w:pStyle w:val="Rvps2"/>
        <w:shd w:val="clear" w:color="auto" w:fill="FFFFFF"/>
        <w:spacing w:beforeAutospacing="0" w:before="0" w:afterAutospacing="0" w:after="0"/>
        <w:ind w:firstLine="709"/>
        <w:jc w:val="both"/>
        <w:rPr>
          <w:sz w:val="28"/>
          <w:szCs w:val="28"/>
        </w:rPr>
      </w:pPr>
      <w:bookmarkStart w:id="148" w:name="n948"/>
      <w:bookmarkEnd w:id="148"/>
      <w:r>
        <w:rPr>
          <w:sz w:val="28"/>
          <w:szCs w:val="28"/>
        </w:rPr>
        <w:t>Отримані закладом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pPr>
        <w:pStyle w:val="Rvps2"/>
        <w:shd w:val="clear" w:color="auto" w:fill="FFFFFF"/>
        <w:spacing w:beforeAutospacing="0" w:before="0" w:afterAutospacing="0" w:after="0"/>
        <w:ind w:firstLine="709"/>
        <w:jc w:val="both"/>
        <w:rPr>
          <w:sz w:val="28"/>
          <w:szCs w:val="28"/>
        </w:rPr>
      </w:pPr>
      <w:bookmarkStart w:id="149" w:name="n949"/>
      <w:bookmarkEnd w:id="149"/>
      <w:r>
        <w:rPr>
          <w:sz w:val="28"/>
          <w:szCs w:val="28"/>
          <w:lang w:val="uk-UA"/>
        </w:rPr>
        <w:t xml:space="preserve">7.11. </w:t>
      </w:r>
      <w:r>
        <w:rPr>
          <w:sz w:val="28"/>
          <w:szCs w:val="28"/>
        </w:rPr>
        <w:t xml:space="preserve">Фінансово-господарська діяльність закладу освіти здійснюється на основі кошторису, що затверджується </w:t>
      </w:r>
      <w:r>
        <w:rPr>
          <w:sz w:val="28"/>
          <w:szCs w:val="28"/>
          <w:lang w:val="uk-UA"/>
        </w:rPr>
        <w:t>Відділом освіти</w:t>
      </w:r>
      <w:r>
        <w:rPr>
          <w:sz w:val="28"/>
          <w:szCs w:val="28"/>
        </w:rPr>
        <w:t xml:space="preserve"> з урахуванням пропозицій закладу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7.12. Бухгалтерський облік здійснюється Службою бухгалтерського обліку та економічного планування відділу освіти Решетилівської міської ради. За рішенням Засновника бухгалтерський  облік  може здійснюватися  самостійно в межах затвердженого кошторису.</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7.13. Звітність про діяльність Ліцею ведеться відповідно до законодавства.</w:t>
      </w:r>
    </w:p>
    <w:p>
      <w:pPr>
        <w:pStyle w:val="Normal"/>
        <w:shd w:val="clear" w:color="auto" w:fill="FFFFFF"/>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hd w:val="clear" w:color="auto" w:fill="FFFFFF"/>
        <w:spacing w:lineRule="auto" w:line="240" w:before="0" w:after="0"/>
        <w:ind w:firstLine="709"/>
        <w:jc w:val="center"/>
        <w:rPr>
          <w:rFonts w:ascii="Times New Roman" w:hAnsi="Times New Roman" w:cs="Times New Roman"/>
          <w:sz w:val="28"/>
          <w:szCs w:val="28"/>
        </w:rPr>
      </w:pPr>
      <w:r>
        <w:rPr>
          <w:rStyle w:val="1"/>
          <w:rFonts w:ascii="Times New Roman" w:hAnsi="Times New Roman"/>
          <w:bCs/>
          <w:sz w:val="28"/>
          <w:szCs w:val="28"/>
          <w:lang w:val="en-US"/>
        </w:rPr>
        <w:t>VIII</w:t>
      </w:r>
      <w:r>
        <w:rPr>
          <w:rStyle w:val="1"/>
          <w:rFonts w:ascii="Times New Roman" w:hAnsi="Times New Roman"/>
          <w:bCs/>
          <w:sz w:val="28"/>
          <w:szCs w:val="28"/>
        </w:rPr>
        <w:t>. МІЖНАРОДНЕ СПІВРОБІТНИЦТВО</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 Ліцей за наявності належної матеріально-технічної та соціально-культурної бази, благодійних фондів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8.2. Ліцей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8.3. Участь Ліцею у міжнародних програмах, проєктах, учнівському та педагогічному обміні здійснюється відповідно до законодавства.</w:t>
      </w:r>
    </w:p>
    <w:p>
      <w:pPr>
        <w:pStyle w:val="Normal"/>
        <w:shd w:val="clear" w:color="auto" w:fill="FFFFFF"/>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r>
    </w:p>
    <w:p>
      <w:pPr>
        <w:pStyle w:val="Normal"/>
        <w:shd w:val="clear" w:color="auto" w:fill="FFFFFF"/>
        <w:spacing w:lineRule="auto" w:line="240" w:before="0" w:after="0"/>
        <w:ind w:firstLine="567"/>
        <w:jc w:val="center"/>
        <w:rPr>
          <w:rFonts w:ascii="Times New Roman" w:hAnsi="Times New Roman" w:cs="Times New Roman"/>
          <w:sz w:val="28"/>
          <w:szCs w:val="28"/>
        </w:rPr>
      </w:pPr>
      <w:r>
        <w:rPr>
          <w:rStyle w:val="1"/>
          <w:rFonts w:ascii="Times New Roman" w:hAnsi="Times New Roman"/>
          <w:bCs/>
          <w:sz w:val="28"/>
          <w:szCs w:val="28"/>
        </w:rPr>
        <w:t>ІХ. КОНТРОЛЬ ЗА ДІЯЛЬНІСТЮ ЗАКЛАДУ</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9.1. Державний контроль за діяльністю Ліцею здійснюється з метою забезпечення реалізації єдиної державної політики у сфері загальної середньої освіти.</w:t>
      </w:r>
    </w:p>
    <w:p>
      <w:pPr>
        <w:pStyle w:val="Normal"/>
        <w:shd w:val="clear" w:color="auto" w:fill="FFFFFF"/>
        <w:spacing w:lineRule="auto" w:line="240" w:before="0" w:after="0"/>
        <w:ind w:firstLine="709"/>
        <w:jc w:val="both"/>
        <w:rPr/>
      </w:pPr>
      <w:r>
        <w:rPr>
          <w:rFonts w:cs="Times New Roman" w:ascii="Times New Roman" w:hAnsi="Times New Roman"/>
          <w:sz w:val="28"/>
          <w:szCs w:val="28"/>
        </w:rPr>
        <w:t>9.2. Державний контроль за діяльністю закладу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4" w:tgtFrame="_blank">
        <w:r>
          <w:rPr>
            <w:rStyle w:val="Style14"/>
            <w:rFonts w:cs="Times New Roman" w:ascii="Times New Roman" w:hAnsi="Times New Roman"/>
            <w:color w:val="auto"/>
            <w:sz w:val="28"/>
            <w:szCs w:val="28"/>
            <w:u w:val="none"/>
          </w:rPr>
          <w:t>законами України</w:t>
        </w:r>
      </w:hyperlink>
      <w:r>
        <w:rPr>
          <w:rFonts w:cs="Times New Roman" w:ascii="Times New Roman" w:hAnsi="Times New Roman"/>
          <w:sz w:val="28"/>
          <w:szCs w:val="28"/>
        </w:rPr>
        <w:t> ,,Про освітуˮ, ,,Про повну загальну середню освітуˮ .</w:t>
      </w:r>
    </w:p>
    <w:p>
      <w:pPr>
        <w:pStyle w:val="Rvps2"/>
        <w:shd w:val="clear" w:color="auto" w:fill="FFFFFF"/>
        <w:spacing w:beforeAutospacing="0" w:before="0" w:afterAutospacing="0" w:after="0"/>
        <w:ind w:firstLine="709"/>
        <w:jc w:val="both"/>
        <w:rPr>
          <w:sz w:val="28"/>
          <w:szCs w:val="28"/>
        </w:rPr>
      </w:pPr>
      <w:bookmarkStart w:id="150" w:name="n920"/>
      <w:bookmarkEnd w:id="150"/>
      <w:r>
        <w:rPr>
          <w:sz w:val="28"/>
          <w:szCs w:val="28"/>
          <w:lang w:val="uk-UA"/>
        </w:rPr>
        <w:t>9.2.1</w:t>
      </w:r>
      <w:r>
        <w:rPr>
          <w:sz w:val="28"/>
          <w:szCs w:val="28"/>
        </w:rPr>
        <w:t>. Формами заходів державного нагляду (контролю) у сфері загальної середньої освіти є:</w:t>
      </w:r>
    </w:p>
    <w:p>
      <w:pPr>
        <w:pStyle w:val="Rvps2"/>
        <w:shd w:val="clear" w:color="auto" w:fill="FFFFFF"/>
        <w:spacing w:beforeAutospacing="0" w:before="0" w:afterAutospacing="0" w:after="0"/>
        <w:ind w:firstLine="709"/>
        <w:jc w:val="both"/>
        <w:rPr>
          <w:sz w:val="28"/>
          <w:szCs w:val="28"/>
        </w:rPr>
      </w:pPr>
      <w:bookmarkStart w:id="151" w:name="n921"/>
      <w:bookmarkEnd w:id="151"/>
      <w:r>
        <w:rPr>
          <w:sz w:val="28"/>
          <w:szCs w:val="28"/>
        </w:rPr>
        <w:t>плановий (позаплановий) інституційний аудит;</w:t>
      </w:r>
    </w:p>
    <w:p>
      <w:pPr>
        <w:pStyle w:val="Rvps2"/>
        <w:shd w:val="clear" w:color="auto" w:fill="FFFFFF"/>
        <w:spacing w:beforeAutospacing="0" w:before="0" w:afterAutospacing="0" w:after="0"/>
        <w:ind w:firstLine="709"/>
        <w:jc w:val="both"/>
        <w:rPr>
          <w:sz w:val="28"/>
          <w:szCs w:val="28"/>
        </w:rPr>
      </w:pPr>
      <w:bookmarkStart w:id="152" w:name="n922"/>
      <w:bookmarkEnd w:id="152"/>
      <w:r>
        <w:rPr>
          <w:sz w:val="28"/>
          <w:szCs w:val="28"/>
        </w:rPr>
        <w:t>позапланова перевірка.</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rPr>
        <w:t xml:space="preserve">9.3. </w:t>
      </w:r>
      <w:bookmarkStart w:id="153" w:name="n669"/>
      <w:bookmarkEnd w:id="153"/>
      <w:r>
        <w:rPr>
          <w:rFonts w:cs="Times New Roman" w:ascii="Times New Roman" w:hAnsi="Times New Roman"/>
          <w:sz w:val="28"/>
          <w:szCs w:val="28"/>
          <w:lang w:eastAsia="ru-RU"/>
        </w:rPr>
        <w:t>Інституційний аудит – це комплексна зовнішня перевірка та оцінювання освітніх і управлінських процесів Ліцею, які забезпечують його ефективну роботу та сталий розвиток.</w:t>
      </w:r>
    </w:p>
    <w:p>
      <w:pPr>
        <w:pStyle w:val="Normal"/>
        <w:shd w:val="clear" w:color="auto" w:fill="FFFFFF"/>
        <w:spacing w:lineRule="auto" w:line="240" w:before="0" w:after="0"/>
        <w:ind w:firstLine="709"/>
        <w:jc w:val="both"/>
        <w:textAlignment w:val="baseline"/>
        <w:rPr/>
      </w:pPr>
      <w:r>
        <w:rPr>
          <w:rFonts w:cs="Times New Roman" w:ascii="Times New Roman" w:hAnsi="Times New Roman"/>
          <w:sz w:val="28"/>
          <w:szCs w:val="28"/>
          <w:lang w:eastAsia="ru-RU"/>
        </w:rPr>
        <w:t>Метою проведення інституційного аудиту є оцінювання якості освітньої діяльності Ліцею  та вироблення рекомендацій щодо:</w:t>
      </w:r>
    </w:p>
    <w:p>
      <w:pPr>
        <w:pStyle w:val="Normal"/>
        <w:shd w:val="clear" w:color="auto" w:fill="FFFFFF"/>
        <w:tabs>
          <w:tab w:val="left" w:pos="993" w:leader="none"/>
        </w:tabs>
        <w:suppressAutoHyphens w:val="true"/>
        <w:spacing w:lineRule="auto" w:line="240" w:before="0" w:after="0"/>
        <w:contextualSpacing/>
        <w:jc w:val="both"/>
        <w:textAlignment w:val="baseline"/>
        <w:rPr/>
      </w:pPr>
      <w:bookmarkStart w:id="154" w:name="n671"/>
      <w:bookmarkEnd w:id="154"/>
      <w:r>
        <w:rPr>
          <w:rFonts w:cs="Times New Roman" w:ascii="Times New Roman" w:hAnsi="Times New Roman"/>
          <w:sz w:val="28"/>
          <w:szCs w:val="28"/>
          <w:lang w:eastAsia="ru-RU"/>
        </w:rPr>
        <w:tab/>
        <w:t>підвищення якості освітньої діяльності закладу освіти та вдосконалення внутрішньої системи забезпечення якості освіти;</w:t>
      </w:r>
    </w:p>
    <w:p>
      <w:pPr>
        <w:pStyle w:val="Normal"/>
        <w:shd w:val="clear" w:color="auto" w:fill="FFFFFF"/>
        <w:tabs>
          <w:tab w:val="left" w:pos="993" w:leader="none"/>
        </w:tabs>
        <w:suppressAutoHyphens w:val="true"/>
        <w:spacing w:lineRule="auto" w:line="240" w:before="0" w:after="0"/>
        <w:contextualSpacing/>
        <w:jc w:val="both"/>
        <w:textAlignment w:val="baseline"/>
        <w:rPr/>
      </w:pPr>
      <w:bookmarkStart w:id="155" w:name="n672"/>
      <w:bookmarkEnd w:id="155"/>
      <w:r>
        <w:rPr>
          <w:rFonts w:cs="Times New Roman" w:ascii="Times New Roman" w:hAnsi="Times New Roman"/>
          <w:sz w:val="28"/>
          <w:szCs w:val="28"/>
          <w:lang w:eastAsia="ru-RU"/>
        </w:rPr>
        <w:tab/>
        <w:t>приведення освітнього та управлінського процесів у відповідність із вимогами законодавства та ліцензійними умовами.</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Результати інституційного аудиту оприлюднюються на сайті Ліцею, Засновника та органу, що здійснив інституційний аудит.</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Інституційний аудит проводиться центральним органом виконавчої влади із забезпечення якості освіти.</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Інституційний аудит проводиться у плановому порядку, якщо це передбачено спеціальним законом.</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закладів освіти Решетилівської міської ради.</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За результатами проведення інституційного аудиту надаються висновок про якість освітньої діяльності Ліцею, внутрішню систему забезпечення якості освіти, а також рекомендації щодо вдосконалення діяльності закладу освіти.</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lang w:eastAsia="ru-RU"/>
        </w:rPr>
        <w:t>У разі виявлення невідповідності освітньої діяльності Ліцею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pPr>
        <w:pStyle w:val="Normal"/>
        <w:shd w:val="clear" w:color="auto" w:fill="FFFFFF"/>
        <w:spacing w:lineRule="auto" w:line="240" w:before="0" w:after="0"/>
        <w:ind w:firstLine="709"/>
        <w:jc w:val="both"/>
        <w:textAlignment w:val="baseline"/>
        <w:rPr>
          <w:rFonts w:ascii="Times New Roman" w:hAnsi="Times New Roman" w:cs="Times New Roman"/>
          <w:sz w:val="28"/>
          <w:szCs w:val="28"/>
        </w:rPr>
      </w:pPr>
      <w:bookmarkStart w:id="156" w:name="n681"/>
      <w:bookmarkEnd w:id="156"/>
      <w:r>
        <w:rPr>
          <w:rFonts w:cs="Times New Roman" w:ascii="Times New Roman" w:hAnsi="Times New Roman"/>
          <w:sz w:val="28"/>
          <w:szCs w:val="28"/>
          <w:lang w:eastAsia="ru-RU"/>
        </w:rPr>
        <w:t>Особливості проведення інституційного аудиту на відповідному рівні освіти визначаються спеціальними законами.</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567"/>
        <w:jc w:val="center"/>
        <w:rPr>
          <w:rFonts w:ascii="Times New Roman" w:hAnsi="Times New Roman" w:cs="Times New Roman"/>
          <w:sz w:val="28"/>
          <w:szCs w:val="28"/>
        </w:rPr>
      </w:pPr>
      <w:r>
        <w:rPr>
          <w:rStyle w:val="1"/>
          <w:rFonts w:ascii="Times New Roman" w:hAnsi="Times New Roman"/>
          <w:bCs/>
          <w:sz w:val="28"/>
          <w:szCs w:val="28"/>
        </w:rPr>
        <w:t>X. РЕОРГАНІЗАЦІЯ, ЛІКВІДАЦІЯ ЧИ ПЕРЕПРОФІЛЮВАННЯ (ЗМІНА ТИПУ) ЛІЦЕЮ</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10.1. Рішення про реорганізацію, ліквідацію чи перепрофілювання Ліцею приймає Засновник або суд.</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10.2. Реорганізація Ліцею відбувається шляхом злиття, приєднання, поділу, перетворення, виділення.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10.3. Ліквідація проводиться комісією, призначеною Засновником, а у випадках ліквідації за рішенням суду – комісією, призначеною цим органом. З часу призначення ліквідаційної комісії до неї переходять повноваження щодо управління Ліцею.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 Засновник приймає рішення щодо майна закладу, що залишилось.</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10.4. У випадку реорганізації права та зобов’язання Ліцею переходять до правонаступників відповідно до чинного законодавства України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10.5. При реорганізації чи ліквідації Ліцею здобувачі освіти, які навчаються у ньому, повинна бути забезпечена можливість продовження навчання відповідно до чинного законодавства України, працівникам гарантується дотримання їхніх прав та інтересів відповідно до чинного Кодексу законів про працю України.</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b/>
          <w:sz w:val="28"/>
          <w:szCs w:val="28"/>
        </w:rPr>
        <w:t>ХІ. ПРИКІНЦЕВІ ПОЛОЖЕННЯ</w:t>
      </w:r>
    </w:p>
    <w:p>
      <w:pPr>
        <w:pStyle w:val="Normal"/>
        <w:spacing w:lineRule="auto" w:line="240" w:before="0" w:after="0"/>
        <w:ind w:firstLine="709"/>
        <w:jc w:val="both"/>
        <w:rPr/>
      </w:pPr>
      <w:r>
        <w:rPr>
          <w:rFonts w:cs="Times New Roman" w:ascii="Times New Roman" w:hAnsi="Times New Roman"/>
          <w:sz w:val="28"/>
          <w:szCs w:val="28"/>
        </w:rPr>
        <w:t xml:space="preserve">11.1. </w:t>
      </w:r>
      <w:r>
        <w:rPr>
          <w:rFonts w:cs="Times New Roman" w:ascii="Times New Roman" w:hAnsi="Times New Roman"/>
          <w:sz w:val="28"/>
          <w:szCs w:val="28"/>
          <w:lang w:eastAsia="ru-RU"/>
        </w:rPr>
        <w:t>Ліцей</w:t>
        <w:tab/>
      </w:r>
      <w:r>
        <w:rPr>
          <w:rFonts w:cs="Times New Roman" w:ascii="Times New Roman" w:hAnsi="Times New Roman"/>
          <w:sz w:val="28"/>
          <w:szCs w:val="28"/>
        </w:rPr>
        <w:t xml:space="preserve"> працює і дотримується законів України та інших нормативно-правових актів, які охоплюють сферу її діяльності.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11.2. </w:t>
      </w:r>
      <w:r>
        <w:rPr>
          <w:rFonts w:cs="Times New Roman" w:ascii="Times New Roman" w:hAnsi="Times New Roman"/>
          <w:sz w:val="28"/>
          <w:szCs w:val="28"/>
          <w:lang w:eastAsia="ru-RU"/>
        </w:rPr>
        <w:t>Ліцей</w:t>
      </w:r>
      <w:r>
        <w:rPr>
          <w:rFonts w:cs="Times New Roman" w:ascii="Times New Roman" w:hAnsi="Times New Roman"/>
          <w:sz w:val="28"/>
          <w:szCs w:val="28"/>
        </w:rPr>
        <w:t xml:space="preserve"> має право на власні стандарти, які не суперечать чинному законодавству, на власний церемоніал (традиції).</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11.3. Поряд із Статутом Ліцею окремими документами, що не суперечать йому діють:</w:t>
      </w:r>
    </w:p>
    <w:p>
      <w:pPr>
        <w:pStyle w:val="Normal"/>
        <w:tabs>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Правила внутрішнього розпорядку;</w:t>
      </w:r>
    </w:p>
    <w:p>
      <w:pPr>
        <w:pStyle w:val="Normal"/>
        <w:tabs>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Положення про педагогічну раду;</w:t>
      </w:r>
    </w:p>
    <w:p>
      <w:pPr>
        <w:pStyle w:val="Normal"/>
        <w:tabs>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Положення про класного керівника;</w:t>
      </w:r>
    </w:p>
    <w:p>
      <w:pPr>
        <w:pStyle w:val="Normal"/>
        <w:tabs>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Положення про професійні педагогічні спільноти вчителів.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11.4.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
    </w:p>
    <w:sectPr>
      <w:type w:val="nextPage"/>
      <w:pgSz w:w="11906" w:h="16838"/>
      <w:pgMar w:left="1701" w:right="850" w:header="0" w:top="28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rebuchet MS">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2d3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1" w:customStyle="1">
    <w:name w:val="Строгий1"/>
    <w:qFormat/>
    <w:rsid w:val="0031254a"/>
    <w:rPr>
      <w:rFonts w:cs="Times New Roman"/>
      <w:b/>
    </w:rPr>
  </w:style>
  <w:style w:type="character" w:styleId="Style14" w:customStyle="1">
    <w:name w:val="Интернет-ссылка"/>
    <w:rsid w:val="005666fe"/>
    <w:rPr>
      <w:color w:val="0000FF"/>
      <w:u w:val="single"/>
    </w:rPr>
  </w:style>
  <w:style w:type="character" w:styleId="Style15" w:customStyle="1">
    <w:name w:val="Верхний колонтитул Знак"/>
    <w:basedOn w:val="DefaultParagraphFont"/>
    <w:uiPriority w:val="99"/>
    <w:qFormat/>
    <w:rsid w:val="00ee63e5"/>
    <w:rPr/>
  </w:style>
  <w:style w:type="character" w:styleId="Style16" w:customStyle="1">
    <w:name w:val="Нижний колонтитул Знак"/>
    <w:basedOn w:val="DefaultParagraphFont"/>
    <w:uiPriority w:val="99"/>
    <w:qFormat/>
    <w:rsid w:val="00ee63e5"/>
    <w:rPr/>
  </w:style>
  <w:style w:type="character" w:styleId="Style17">
    <w:name w:val="Выделение"/>
    <w:basedOn w:val="DefaultParagraphFont"/>
    <w:uiPriority w:val="20"/>
    <w:qFormat/>
    <w:rsid w:val="004200ed"/>
    <w:rPr>
      <w:i/>
      <w:iCs/>
    </w:rPr>
  </w:style>
  <w:style w:type="character" w:styleId="Strong">
    <w:name w:val="Strong"/>
    <w:basedOn w:val="DefaultParagraphFont"/>
    <w:uiPriority w:val="22"/>
    <w:qFormat/>
    <w:rsid w:val="004200ed"/>
    <w:rPr>
      <w:b/>
      <w:bCs/>
    </w:rPr>
  </w:style>
  <w:style w:type="character" w:styleId="ListLabel1">
    <w:name w:val="ListLabel 1"/>
    <w:qFormat/>
    <w:rPr>
      <w:sz w:val="28"/>
      <w:szCs w:val="28"/>
      <w:lang w:val="uk-UA"/>
    </w:rPr>
  </w:style>
  <w:style w:type="character" w:styleId="ListLabel2">
    <w:name w:val="ListLabel 2"/>
    <w:qFormat/>
    <w:rPr>
      <w:color w:val="auto"/>
      <w:sz w:val="28"/>
      <w:szCs w:val="28"/>
      <w:u w:val="none"/>
    </w:rPr>
  </w:style>
  <w:style w:type="character" w:styleId="ListLabel3">
    <w:name w:val="ListLabel 3"/>
    <w:qFormat/>
    <w:rPr>
      <w:rFonts w:ascii="Times New Roman" w:hAnsi="Times New Roman" w:cs="Times New Roman"/>
      <w:color w:val="auto"/>
      <w:sz w:val="28"/>
      <w:szCs w:val="28"/>
      <w:u w:val="none"/>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Spacing">
    <w:name w:val="No Spacing"/>
    <w:uiPriority w:val="1"/>
    <w:qFormat/>
    <w:rsid w:val="0031254a"/>
    <w:pPr>
      <w:widowControl/>
      <w:bidi w:val="0"/>
      <w:jc w:val="left"/>
    </w:pPr>
    <w:rPr>
      <w:rFonts w:cs="Times New Roman" w:ascii="Calibri" w:hAnsi="Calibri" w:eastAsia="Calibri" w:asciiTheme="minorHAnsi" w:eastAsiaTheme="minorHAnsi" w:hAnsiTheme="minorHAnsi"/>
      <w:color w:val="auto"/>
      <w:kern w:val="0"/>
      <w:sz w:val="22"/>
      <w:szCs w:val="22"/>
      <w:lang w:val="uk-UA" w:eastAsia="en-US" w:bidi="ar-SA"/>
    </w:rPr>
  </w:style>
  <w:style w:type="paragraph" w:styleId="ListParagraph">
    <w:name w:val="List Paragraph"/>
    <w:basedOn w:val="Normal"/>
    <w:uiPriority w:val="34"/>
    <w:qFormat/>
    <w:rsid w:val="005666fe"/>
    <w:pPr>
      <w:suppressAutoHyphens w:val="true"/>
      <w:spacing w:lineRule="auto" w:line="276" w:before="0" w:after="200"/>
      <w:ind w:left="720" w:hanging="0"/>
      <w:contextualSpacing/>
    </w:pPr>
    <w:rPr>
      <w:rFonts w:ascii="Calibri" w:hAnsi="Calibri" w:eastAsia="Times New Roman" w:cs="Times New Roman"/>
      <w:lang w:eastAsia="zh-CN"/>
    </w:rPr>
  </w:style>
  <w:style w:type="paragraph" w:styleId="Rvps2" w:customStyle="1">
    <w:name w:val="rvps2"/>
    <w:basedOn w:val="Normal"/>
    <w:qFormat/>
    <w:rsid w:val="005666fe"/>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23" w:customStyle="1">
    <w:name w:val="Верхний и нижний колонтитулы"/>
    <w:basedOn w:val="Normal"/>
    <w:qFormat/>
    <w:pPr/>
    <w:rPr/>
  </w:style>
  <w:style w:type="paragraph" w:styleId="Style24">
    <w:name w:val="Header"/>
    <w:basedOn w:val="Normal"/>
    <w:uiPriority w:val="99"/>
    <w:unhideWhenUsed/>
    <w:rsid w:val="00ee63e5"/>
    <w:pPr>
      <w:tabs>
        <w:tab w:val="center" w:pos="4819" w:leader="none"/>
        <w:tab w:val="right" w:pos="9639" w:leader="none"/>
      </w:tabs>
      <w:spacing w:lineRule="auto" w:line="240" w:before="0" w:after="0"/>
    </w:pPr>
    <w:rPr/>
  </w:style>
  <w:style w:type="paragraph" w:styleId="Style25">
    <w:name w:val="Footer"/>
    <w:basedOn w:val="Normal"/>
    <w:uiPriority w:val="99"/>
    <w:unhideWhenUsed/>
    <w:rsid w:val="00ee63e5"/>
    <w:pPr>
      <w:tabs>
        <w:tab w:val="center" w:pos="4819" w:leader="none"/>
        <w:tab w:val="right" w:pos="9639" w:leader="none"/>
      </w:tabs>
      <w:spacing w:lineRule="auto" w:line="240" w:before="0" w:after="0"/>
    </w:pPr>
    <w:rPr/>
  </w:style>
  <w:style w:type="paragraph" w:styleId="NormalWeb">
    <w:name w:val="Normal (Web)"/>
    <w:basedOn w:val="Normal"/>
    <w:uiPriority w:val="99"/>
    <w:semiHidden/>
    <w:unhideWhenUsed/>
    <w:qFormat/>
    <w:rsid w:val="004200ed"/>
    <w:pPr>
      <w:spacing w:lineRule="auto" w:line="240" w:beforeAutospacing="1" w:afterAutospacing="1"/>
    </w:pPr>
    <w:rPr>
      <w:rFonts w:ascii="Times New Roman" w:hAnsi="Times New Roman" w:eastAsia="Times New Roman" w:cs="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zakon.rada.gov.ua/laws/show/2456-17" TargetMode="External"/><Relationship Id="rId4" Type="http://schemas.openxmlformats.org/officeDocument/2006/relationships/hyperlink" Target="https://zakon.rada.gov.ua/laws/show/2145-19"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8FE7-5F6F-4C56-8B9C-F74DCAD8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Application>LibreOffice/6.1.0.3$Windows_X86_64 LibreOffice_project/efb621ed25068d70781dc026f7e9c5187a4decd1</Application>
  <Pages>39</Pages>
  <Words>11523</Words>
  <Characters>85003</Characters>
  <CharactersWithSpaces>96274</CharactersWithSpaces>
  <Paragraphs>666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2024-07-23T11:45:00Z</dcterms:created>
  <dc:creator>Ольга</dc:creator>
  <dc:description/>
  <dc:language>uk-UA</dc:language>
  <cp:lastModifiedBy/>
  <cp:lastPrinted>2024-08-02T13:17:39Z</cp:lastPrinted>
  <dcterms:modified xsi:type="dcterms:W3CDTF">2024-08-02T13:17:53Z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