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199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військову службу 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/>
      </w:pPr>
      <w:r>
        <w:rPr/>
      </w:r>
      <w:bookmarkStart w:id="1" w:name="_Hlk168314739"/>
      <w:bookmarkStart w:id="2" w:name="_Hlk168314739"/>
    </w:p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bookmarkEnd w:id="2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А.,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Г.,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Д.,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З.,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К.,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Р.,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С.,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Ф.</w:t>
      </w:r>
      <w:bookmarkStart w:id="3" w:name="_Hlk157680019"/>
      <w:bookmarkEnd w:id="3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А,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Г.,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Д.,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З.,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>гр. К.</w:t>
      </w:r>
      <w:r>
        <w:rPr>
          <w:spacing w:val="-2"/>
          <w:sz w:val="28"/>
          <w:szCs w:val="28"/>
          <w:lang w:val="uk-UA"/>
        </w:rPr>
        <w:t xml:space="preserve">, який </w:t>
      </w:r>
      <w:r>
        <w:rPr>
          <w:sz w:val="28"/>
          <w:szCs w:val="28"/>
          <w:lang w:val="uk-UA"/>
        </w:rPr>
        <w:t>зареєстрований та проживає за адресою:***;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М.,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Р.,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С.,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Ф., </w:t>
      </w:r>
      <w:r>
        <w:rPr>
          <w:sz w:val="28"/>
          <w:szCs w:val="28"/>
          <w:lang w:val="uk-UA"/>
        </w:rPr>
        <w:t>який зареєстрований та проживає за адресою: ***.</w:t>
      </w:r>
    </w:p>
    <w:p>
      <w:pPr>
        <w:pStyle w:val="ListParagraph"/>
        <w:tabs>
          <w:tab w:val="left" w:pos="0" w:leader="none"/>
          <w:tab w:val="left" w:pos="993" w:leader="none"/>
          <w:tab w:val="left" w:pos="1134" w:leader="none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sz w:val="28"/>
    </w:rPr>
  </w:style>
  <w:style w:type="character" w:styleId="ListLabel2" w:customStyle="1">
    <w:name w:val="ListLabel 2"/>
    <w:qFormat/>
    <w:rPr>
      <w:rFonts w:eastAsia="Times New Roman" w:cs="Times New Roman"/>
      <w:sz w:val="28"/>
    </w:rPr>
  </w:style>
  <w:style w:type="character" w:styleId="ListLabel3">
    <w:name w:val="ListLabel 3"/>
    <w:qFormat/>
    <w:rPr>
      <w:rFonts w:eastAsia="Times New Roman" w:cs="Times New Roman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e17e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571e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33A-E958-47AC-ACCB-8509C34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LibreOffice/6.1.0.3$Windows_X86_64 LibreOffice_project/efb621ed25068d70781dc026f7e9c5187a4decd1</Application>
  <Pages>1</Pages>
  <Words>239</Words>
  <Characters>1372</Characters>
  <CharactersWithSpaces>1713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2024-08-05T10:32:00Z</dcterms:created>
  <dc:creator>Лина Танько</dc:creator>
  <dc:description/>
  <dc:language>ru-RU</dc:language>
  <cp:lastModifiedBy/>
  <cp:lastPrinted>2024-08-05T15:57:04Z</cp:lastPrinted>
  <dcterms:modified xsi:type="dcterms:W3CDTF">2024-08-09T08:28:13Z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