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Normal"/>
        <w:jc w:val="center"/>
        <w:rPr/>
      </w:pPr>
      <w:r>
        <w:drawing>
          <wp:anchor behindDoc="1" distT="0" distB="6350" distL="114935" distR="12192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13 серпня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Решетилівка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211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виплату </w:t>
      </w:r>
      <w:r>
        <w:rPr>
          <w:sz w:val="28"/>
          <w:szCs w:val="28"/>
        </w:rPr>
        <w:t xml:space="preserve">одноразової грошової допомоги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військову службу у зв’язку з військовою агресією Російської Федерації проти України</w:t>
      </w:r>
      <w:bookmarkStart w:id="0" w:name="_Hlk63689699"/>
      <w:bookmarkEnd w:id="0"/>
    </w:p>
    <w:p>
      <w:pPr>
        <w:pStyle w:val="Normal"/>
        <w:jc w:val="both"/>
        <w:rPr/>
      </w:pPr>
      <w:r>
        <w:rPr/>
      </w:r>
      <w:bookmarkStart w:id="1" w:name="_Hlk168314739"/>
      <w:bookmarkStart w:id="2" w:name="_Hlk168314739"/>
    </w:p>
    <w:p>
      <w:pPr>
        <w:pStyle w:val="Normal"/>
        <w:ind w:firstLine="567"/>
        <w:jc w:val="both"/>
        <w:rPr/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bookmarkEnd w:id="2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Б.,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Д.,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Д.,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З., </w:t>
      </w:r>
      <w:r>
        <w:rPr>
          <w:spacing w:val="-2"/>
          <w:sz w:val="28"/>
          <w:szCs w:val="28"/>
          <w:lang w:val="uk-UA"/>
        </w:rPr>
        <w:t xml:space="preserve">гр.  </w:t>
      </w:r>
      <w:r>
        <w:rPr>
          <w:spacing w:val="-2"/>
          <w:sz w:val="28"/>
          <w:szCs w:val="28"/>
          <w:lang w:val="uk-UA"/>
        </w:rPr>
        <w:t>М.,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 О.,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 xml:space="preserve">П., </w:t>
      </w:r>
      <w:r>
        <w:rPr>
          <w:spacing w:val="-2"/>
          <w:sz w:val="28"/>
          <w:szCs w:val="28"/>
          <w:lang w:val="uk-UA"/>
        </w:rPr>
        <w:t xml:space="preserve">гр. </w:t>
      </w:r>
      <w:r>
        <w:rPr>
          <w:spacing w:val="-2"/>
          <w:sz w:val="28"/>
          <w:szCs w:val="28"/>
          <w:lang w:val="uk-UA"/>
        </w:rPr>
        <w:t>Х.</w:t>
      </w:r>
      <w:bookmarkStart w:id="3" w:name="_Hlk157680019"/>
      <w:bookmarkEnd w:id="3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firstLine="567"/>
        <w:jc w:val="both"/>
        <w:rPr/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(Білай Анжеліка) виплатити грошову допомогу кожному в розмірі 5 000,00 (п’ять тисяч грн 00 коп.):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Б.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Д.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Д.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 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З.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М.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О.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>
        <w:rPr>
          <w:color w:val="000000"/>
          <w:kern w:val="0"/>
          <w:sz w:val="28"/>
          <w:szCs w:val="28"/>
        </w:rPr>
        <w:t xml:space="preserve"> ***</w:t>
      </w:r>
      <w:r>
        <w:rPr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 </w:t>
      </w:r>
      <w:r>
        <w:rPr>
          <w:color w:val="000000"/>
          <w:kern w:val="0"/>
          <w:sz w:val="28"/>
          <w:szCs w:val="28"/>
        </w:rPr>
        <w:t>П.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П.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адресою:***;</w:t>
      </w:r>
    </w:p>
    <w:p>
      <w:pPr>
        <w:pStyle w:val="ListParagraph"/>
        <w:numPr>
          <w:ilvl w:val="0"/>
          <w:numId w:val="1"/>
        </w:numPr>
        <w:tabs>
          <w:tab w:val="left" w:pos="993" w:leader="none"/>
        </w:tabs>
        <w:ind w:left="0" w:firstLine="567"/>
        <w:jc w:val="both"/>
        <w:rPr/>
      </w:pPr>
      <w:r>
        <w:rPr>
          <w:color w:val="000000"/>
          <w:kern w:val="0"/>
          <w:sz w:val="28"/>
          <w:szCs w:val="28"/>
        </w:rPr>
        <w:t xml:space="preserve">гр. </w:t>
      </w:r>
      <w:r>
        <w:rPr>
          <w:color w:val="000000"/>
          <w:kern w:val="0"/>
          <w:sz w:val="28"/>
          <w:szCs w:val="28"/>
        </w:rPr>
        <w:t>Х.</w:t>
      </w:r>
      <w:r>
        <w:rPr>
          <w:color w:val="000000"/>
          <w:kern w:val="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який </w:t>
      </w:r>
      <w:r>
        <w:rPr>
          <w:sz w:val="28"/>
          <w:szCs w:val="28"/>
          <w:lang w:val="uk-UA"/>
        </w:rPr>
        <w:t>зареєстрований та проживає за адресою: ***.</w:t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p>
      <w:pPr>
        <w:pStyle w:val="Normal"/>
        <w:suppressAutoHyphens w:val="false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7e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sz w:val="28"/>
    </w:rPr>
  </w:style>
  <w:style w:type="character" w:styleId="ListLabel2" w:customStyle="1">
    <w:name w:val="ListLabel 2"/>
    <w:qFormat/>
    <w:rPr>
      <w:rFonts w:eastAsia="Times New Roman" w:cs="Times New Roman"/>
      <w:sz w:val="28"/>
    </w:rPr>
  </w:style>
  <w:style w:type="character" w:styleId="ListLabel3">
    <w:name w:val="ListLabel 3"/>
    <w:qFormat/>
    <w:rPr>
      <w:rFonts w:eastAsia="Times New Roman" w:cs="Times New Roman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e17e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571e8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A33A-E958-47AC-ACCB-8509C340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LibreOffice/6.1.0.3$Windows_X86_64 LibreOffice_project/efb621ed25068d70781dc026f7e9c5187a4decd1</Application>
  <Pages>1</Pages>
  <Words>213</Words>
  <Characters>1262</Characters>
  <CharactersWithSpaces>1574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2024-08-13T10:28:00Z</dcterms:created>
  <dc:creator>Лина Танько</dc:creator>
  <dc:description/>
  <dc:language>ru-RU</dc:language>
  <cp:lastModifiedBy/>
  <cp:lastPrinted>2024-08-13T16:50:49Z</cp:lastPrinted>
  <dcterms:modified xsi:type="dcterms:W3CDTF">2024-08-15T09:45:12Z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