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D591" w14:textId="77777777" w:rsidR="00E176CB" w:rsidRDefault="00E176CB" w:rsidP="00E176CB">
      <w:pPr>
        <w:tabs>
          <w:tab w:val="left" w:pos="567"/>
          <w:tab w:val="left" w:pos="851"/>
          <w:tab w:val="left" w:pos="1276"/>
        </w:tabs>
        <w:jc w:val="center"/>
      </w:pPr>
    </w:p>
    <w:p w14:paraId="10D5FF8F" w14:textId="77777777" w:rsidR="00E176CB" w:rsidRDefault="00E176CB" w:rsidP="00E176CB">
      <w:pPr>
        <w:tabs>
          <w:tab w:val="left" w:pos="567"/>
          <w:tab w:val="left" w:pos="709"/>
          <w:tab w:val="left" w:pos="993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16E0F14E" wp14:editId="4E960318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CB9C94B" w14:textId="77777777" w:rsidR="00E176CB" w:rsidRDefault="00E176CB" w:rsidP="00E176C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E6C32DC" w14:textId="77777777" w:rsidR="00E176CB" w:rsidRDefault="00E176CB" w:rsidP="00E176CB">
      <w:pPr>
        <w:jc w:val="center"/>
        <w:rPr>
          <w:b/>
          <w:sz w:val="28"/>
          <w:szCs w:val="28"/>
        </w:rPr>
      </w:pPr>
    </w:p>
    <w:p w14:paraId="17E8226D" w14:textId="77777777" w:rsidR="00E176CB" w:rsidRDefault="00E176CB" w:rsidP="00E176C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F7D76DB" w14:textId="77777777" w:rsidR="00E176CB" w:rsidRDefault="00E176CB" w:rsidP="00E176CB"/>
    <w:p w14:paraId="4B457F6F" w14:textId="3286B62A" w:rsidR="00E176CB" w:rsidRPr="006B6208" w:rsidRDefault="00E176CB" w:rsidP="00FC36F2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2</w:t>
      </w:r>
      <w:r w:rsidR="008C6C5C">
        <w:rPr>
          <w:sz w:val="28"/>
          <w:szCs w:val="28"/>
          <w:lang w:val="uk-UA"/>
        </w:rPr>
        <w:t>0</w:t>
      </w:r>
      <w:r w:rsidR="0096186F">
        <w:rPr>
          <w:sz w:val="28"/>
          <w:szCs w:val="28"/>
          <w:lang w:val="uk-UA"/>
        </w:rPr>
        <w:t xml:space="preserve">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</w:t>
      </w:r>
      <w:r w:rsidR="00FC36F2">
        <w:rPr>
          <w:sz w:val="28"/>
          <w:szCs w:val="28"/>
          <w:lang w:val="uk-UA"/>
        </w:rPr>
        <w:t xml:space="preserve">м. </w:t>
      </w:r>
      <w:proofErr w:type="spellStart"/>
      <w:r w:rsidR="00FC36F2"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C36F2">
        <w:rPr>
          <w:sz w:val="28"/>
          <w:szCs w:val="28"/>
          <w:lang w:val="uk-UA"/>
        </w:rPr>
        <w:t>215</w:t>
      </w:r>
    </w:p>
    <w:p w14:paraId="443690ED" w14:textId="77777777" w:rsidR="00E176CB" w:rsidRDefault="00E176CB" w:rsidP="00E176CB">
      <w:pPr>
        <w:rPr>
          <w:sz w:val="28"/>
          <w:szCs w:val="28"/>
          <w:lang w:val="uk-UA"/>
        </w:rPr>
      </w:pPr>
    </w:p>
    <w:p w14:paraId="75073934" w14:textId="77777777" w:rsidR="00FC36F2" w:rsidRDefault="00E176CB" w:rsidP="00E176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виплату   грошової     </w:t>
      </w:r>
    </w:p>
    <w:p w14:paraId="5E988009" w14:textId="011DDAFB" w:rsidR="00FC36F2" w:rsidRDefault="00FC36F2" w:rsidP="00FC36F2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176CB">
        <w:rPr>
          <w:sz w:val="28"/>
          <w:szCs w:val="28"/>
          <w:lang w:val="uk-UA"/>
        </w:rPr>
        <w:t>опомоги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 </w:t>
      </w:r>
      <w:r w:rsidR="00E176CB">
        <w:rPr>
          <w:sz w:val="28"/>
          <w:szCs w:val="28"/>
          <w:lang w:val="uk-UA"/>
        </w:rPr>
        <w:t>для ліквідації наслідків</w:t>
      </w:r>
    </w:p>
    <w:p w14:paraId="59424C98" w14:textId="77777777" w:rsidR="00FC36F2" w:rsidRDefault="00E176CB" w:rsidP="00FC36F2">
      <w:pPr>
        <w:tabs>
          <w:tab w:val="left" w:pos="4111"/>
        </w:tabs>
        <w:jc w:val="both"/>
        <w:rPr>
          <w:sz w:val="28"/>
          <w:szCs w:val="28"/>
          <w:lang w:val="uk-UA"/>
        </w:rPr>
      </w:pPr>
      <w:bookmarkStart w:id="1" w:name="_Hlk87972973"/>
      <w:r>
        <w:rPr>
          <w:sz w:val="28"/>
          <w:szCs w:val="28"/>
          <w:lang w:val="uk-UA"/>
        </w:rPr>
        <w:t xml:space="preserve">надзвичайних ситуацій </w:t>
      </w:r>
    </w:p>
    <w:p w14:paraId="0C91A0F9" w14:textId="5F814F91" w:rsidR="00E176CB" w:rsidRDefault="00E176CB" w:rsidP="00FC36F2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техногенного, природного,</w:t>
      </w:r>
    </w:p>
    <w:p w14:paraId="49D92DD3" w14:textId="77777777" w:rsidR="00E176CB" w:rsidRPr="00F57E1F" w:rsidRDefault="00E176CB" w:rsidP="00E176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характеру</w:t>
      </w:r>
    </w:p>
    <w:bookmarkEnd w:id="1"/>
    <w:p w14:paraId="7EF533F0" w14:textId="77777777" w:rsidR="00FC36F2" w:rsidRDefault="00FC36F2" w:rsidP="00E176CB">
      <w:pPr>
        <w:jc w:val="both"/>
        <w:rPr>
          <w:sz w:val="28"/>
          <w:szCs w:val="28"/>
          <w:lang w:val="uk-UA"/>
        </w:rPr>
      </w:pPr>
    </w:p>
    <w:p w14:paraId="7778D017" w14:textId="1D93377E" w:rsidR="00E176CB" w:rsidRPr="00B655EF" w:rsidRDefault="00E176CB" w:rsidP="00FC36F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 до  ст. 34 Закону  України  ,,Про  місцеве   самоврядування  в Україні”, рішення  Решетилівської міської ради сьомого скликання  від 22</w:t>
      </w:r>
      <w:r w:rsidR="00FC36F2">
        <w:rPr>
          <w:spacing w:val="-2"/>
          <w:sz w:val="28"/>
          <w:szCs w:val="28"/>
          <w:lang w:val="uk-UA"/>
        </w:rPr>
        <w:t>.12.</w:t>
      </w:r>
      <w:r>
        <w:rPr>
          <w:spacing w:val="-2"/>
          <w:sz w:val="28"/>
          <w:szCs w:val="28"/>
          <w:lang w:val="uk-UA"/>
        </w:rPr>
        <w:t>2023</w:t>
      </w:r>
      <w:r w:rsidRPr="0013705F">
        <w:rPr>
          <w:bCs/>
          <w:sz w:val="28"/>
          <w:szCs w:val="28"/>
          <w:lang w:val="uk-UA"/>
        </w:rPr>
        <w:t xml:space="preserve"> № 1738-42</w:t>
      </w:r>
      <w:r w:rsidRPr="0013705F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 w:rsidRPr="0013705F">
        <w:rPr>
          <w:sz w:val="28"/>
          <w:szCs w:val="28"/>
          <w:lang w:val="uk-UA"/>
        </w:rPr>
        <w:t>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„</w:t>
      </w:r>
      <w:r w:rsidRPr="00B655EF">
        <w:rPr>
          <w:color w:val="000000"/>
          <w:sz w:val="28"/>
          <w:szCs w:val="28"/>
          <w:lang w:val="uk-UA"/>
        </w:rPr>
        <w:t>Про</w:t>
      </w:r>
      <w:proofErr w:type="spellEnd"/>
      <w:r w:rsidRPr="00B655EF">
        <w:rPr>
          <w:color w:val="000000"/>
          <w:sz w:val="28"/>
          <w:szCs w:val="28"/>
          <w:lang w:val="uk-UA"/>
        </w:rPr>
        <w:t xml:space="preserve"> стан виконання </w:t>
      </w:r>
      <w:r w:rsidRPr="00B655EF">
        <w:rPr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B655EF">
        <w:rPr>
          <w:color w:val="000000"/>
          <w:sz w:val="28"/>
          <w:szCs w:val="28"/>
          <w:lang w:val="uk-UA"/>
        </w:rPr>
        <w:t>затвердження відповідної програми</w:t>
      </w:r>
      <w:r w:rsidRPr="00B655EF">
        <w:rPr>
          <w:sz w:val="28"/>
          <w:szCs w:val="28"/>
          <w:lang w:val="uk-UA"/>
        </w:rPr>
        <w:t xml:space="preserve"> на 2024-2028 роки</w:t>
      </w:r>
      <w:r>
        <w:rPr>
          <w:sz w:val="28"/>
          <w:szCs w:val="28"/>
          <w:lang w:val="uk-UA"/>
        </w:rPr>
        <w:t>”</w:t>
      </w:r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протоколу   засідання   комісії щодо   визначення   суми     виплати     матеріально-грошової     допомоги  громадянам   постраждалим   внаслідок   </w:t>
      </w:r>
      <w:r>
        <w:rPr>
          <w:sz w:val="28"/>
          <w:szCs w:val="28"/>
          <w:lang w:val="uk-UA"/>
        </w:rPr>
        <w:t>надзвичайних    ситуацій   техногенного,   природного,   соціального    характеру    від  2</w:t>
      </w:r>
      <w:r w:rsidR="007A1332">
        <w:rPr>
          <w:sz w:val="28"/>
          <w:szCs w:val="28"/>
          <w:lang w:val="uk-UA"/>
        </w:rPr>
        <w:t>0</w:t>
      </w:r>
      <w:r w:rsidR="00FC36F2">
        <w:rPr>
          <w:sz w:val="28"/>
          <w:szCs w:val="28"/>
          <w:lang w:val="uk-UA"/>
        </w:rPr>
        <w:t>.08.</w:t>
      </w:r>
      <w:r>
        <w:rPr>
          <w:spacing w:val="-2"/>
          <w:sz w:val="28"/>
          <w:szCs w:val="28"/>
          <w:lang w:val="uk-UA"/>
        </w:rPr>
        <w:t>2024  №</w:t>
      </w:r>
      <w:r w:rsidR="007A1332"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  <w:lang w:val="uk-UA"/>
        </w:rPr>
        <w:t xml:space="preserve">,  розглянувши   заяву   та   подані  документи  </w:t>
      </w:r>
      <w:proofErr w:type="spellStart"/>
      <w:r w:rsidR="007A1332">
        <w:rPr>
          <w:spacing w:val="-2"/>
          <w:sz w:val="28"/>
          <w:szCs w:val="28"/>
          <w:lang w:val="uk-UA"/>
        </w:rPr>
        <w:t>Осипенка</w:t>
      </w:r>
      <w:proofErr w:type="spellEnd"/>
      <w:r w:rsidR="007A1332">
        <w:rPr>
          <w:spacing w:val="-2"/>
          <w:sz w:val="28"/>
          <w:szCs w:val="28"/>
          <w:lang w:val="uk-UA"/>
        </w:rPr>
        <w:t xml:space="preserve"> Сергія Васильовича</w:t>
      </w:r>
    </w:p>
    <w:p w14:paraId="70D40208" w14:textId="77777777" w:rsidR="00E176CB" w:rsidRPr="003716F6" w:rsidRDefault="00E176CB" w:rsidP="00E176CB">
      <w:pPr>
        <w:jc w:val="both"/>
        <w:rPr>
          <w:sz w:val="28"/>
          <w:szCs w:val="28"/>
          <w:lang w:val="uk-UA"/>
        </w:rPr>
      </w:pPr>
      <w:r w:rsidRPr="00A427A0">
        <w:rPr>
          <w:b/>
          <w:bCs/>
          <w:spacing w:val="-2"/>
          <w:sz w:val="28"/>
          <w:szCs w:val="28"/>
          <w:lang w:val="uk-UA"/>
        </w:rPr>
        <w:t>ЗОБОВ’ЯЗУЮ</w:t>
      </w:r>
      <w:r>
        <w:rPr>
          <w:spacing w:val="-2"/>
          <w:sz w:val="28"/>
          <w:szCs w:val="28"/>
          <w:lang w:val="uk-UA"/>
        </w:rPr>
        <w:t>:</w:t>
      </w:r>
    </w:p>
    <w:p w14:paraId="105EDA88" w14:textId="77777777" w:rsidR="00E176CB" w:rsidRDefault="00E176CB" w:rsidP="00E176CB">
      <w:pPr>
        <w:jc w:val="both"/>
        <w:rPr>
          <w:sz w:val="28"/>
          <w:szCs w:val="28"/>
          <w:lang w:val="uk-UA"/>
        </w:rPr>
      </w:pPr>
    </w:p>
    <w:p w14:paraId="21F23CFE" w14:textId="313143D1" w:rsidR="00E176CB" w:rsidRDefault="00E176CB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</w:r>
      <w:bookmarkStart w:id="2" w:name="_Hlk68682010"/>
      <w:bookmarkStart w:id="3" w:name="_Hlk63673114"/>
      <w:r>
        <w:rPr>
          <w:sz w:val="28"/>
          <w:szCs w:val="28"/>
          <w:lang w:val="uk-UA" w:eastAsia="ru-RU"/>
        </w:rPr>
        <w:t>Відділу  бухгалтерського     обліку,   звітності    та     адміністративно-господарського   забезпечення 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виплатити   грошову допомогу в розмірі </w:t>
      </w:r>
      <w:r w:rsidR="007A1332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0 000 (</w:t>
      </w:r>
      <w:proofErr w:type="spellStart"/>
      <w:r w:rsidR="00573739">
        <w:rPr>
          <w:sz w:val="28"/>
          <w:szCs w:val="28"/>
          <w:lang w:val="uk-UA" w:eastAsia="ru-RU"/>
        </w:rPr>
        <w:t>пʼятдесят</w:t>
      </w:r>
      <w:proofErr w:type="spellEnd"/>
      <w:r>
        <w:rPr>
          <w:sz w:val="28"/>
          <w:szCs w:val="28"/>
          <w:lang w:val="uk-UA" w:eastAsia="ru-RU"/>
        </w:rPr>
        <w:t xml:space="preserve"> тисяч)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 w:rsidR="008C6C5C">
        <w:rPr>
          <w:sz w:val="28"/>
          <w:szCs w:val="28"/>
          <w:lang w:val="uk-UA" w:eastAsia="ru-RU"/>
        </w:rPr>
        <w:t>Осипенку</w:t>
      </w:r>
      <w:proofErr w:type="spellEnd"/>
      <w:r w:rsidR="008C6C5C">
        <w:rPr>
          <w:sz w:val="28"/>
          <w:szCs w:val="28"/>
          <w:lang w:val="uk-UA" w:eastAsia="ru-RU"/>
        </w:rPr>
        <w:t xml:space="preserve"> Сергію Васильовичу</w:t>
      </w:r>
      <w:r>
        <w:rPr>
          <w:sz w:val="28"/>
          <w:szCs w:val="28"/>
          <w:lang w:val="uk-UA" w:eastAsia="ru-RU"/>
        </w:rPr>
        <w:t>, як</w:t>
      </w:r>
      <w:r w:rsidR="008C6C5C">
        <w:rPr>
          <w:sz w:val="28"/>
          <w:szCs w:val="28"/>
          <w:lang w:val="uk-UA" w:eastAsia="ru-RU"/>
        </w:rPr>
        <w:t xml:space="preserve">ий </w:t>
      </w:r>
      <w:r>
        <w:rPr>
          <w:sz w:val="28"/>
          <w:szCs w:val="28"/>
          <w:lang w:val="uk-UA" w:eastAsia="ru-RU"/>
        </w:rPr>
        <w:t xml:space="preserve"> зареєстрован</w:t>
      </w:r>
      <w:r w:rsidR="008C6C5C">
        <w:rPr>
          <w:sz w:val="28"/>
          <w:szCs w:val="28"/>
          <w:lang w:val="uk-UA" w:eastAsia="ru-RU"/>
        </w:rPr>
        <w:t>ий</w:t>
      </w:r>
      <w:r>
        <w:rPr>
          <w:sz w:val="28"/>
          <w:szCs w:val="28"/>
          <w:lang w:val="uk-UA" w:eastAsia="ru-RU"/>
        </w:rPr>
        <w:t xml:space="preserve"> та проживає за адресою: </w:t>
      </w:r>
      <w:r w:rsidR="00FD3FB5">
        <w:rPr>
          <w:sz w:val="28"/>
          <w:szCs w:val="28"/>
          <w:lang w:val="uk-UA" w:eastAsia="ru-RU"/>
        </w:rPr>
        <w:t>***</w:t>
      </w:r>
      <w:bookmarkStart w:id="4" w:name="_GoBack"/>
      <w:bookmarkEnd w:id="4"/>
      <w:r>
        <w:rPr>
          <w:sz w:val="28"/>
          <w:szCs w:val="28"/>
          <w:lang w:val="uk-UA" w:eastAsia="ru-RU"/>
        </w:rPr>
        <w:t xml:space="preserve"> Полтавської області.</w:t>
      </w:r>
    </w:p>
    <w:p w14:paraId="651AAED8" w14:textId="77777777" w:rsidR="00E176CB" w:rsidRDefault="00E176CB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4BB274C0" w14:textId="77777777" w:rsidR="00E176CB" w:rsidRDefault="00E176CB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06F849D6" w14:textId="77777777" w:rsidR="00FC36F2" w:rsidRDefault="00FC36F2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835D340" w14:textId="77777777" w:rsidR="00E176CB" w:rsidRDefault="00E176CB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3F60E7F" w14:textId="77777777" w:rsidR="00E176CB" w:rsidRDefault="00E176CB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1970C94" w14:textId="709B0AC0" w:rsidR="00E176CB" w:rsidRDefault="00FC36F2" w:rsidP="00E176C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Тетяна МАЛИШ</w:t>
      </w:r>
    </w:p>
    <w:bookmarkEnd w:id="2"/>
    <w:bookmarkEnd w:id="3"/>
    <w:sectPr w:rsidR="00E176CB" w:rsidSect="00FC36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CF"/>
    <w:rsid w:val="00004FCF"/>
    <w:rsid w:val="001E7BCF"/>
    <w:rsid w:val="002F1AAE"/>
    <w:rsid w:val="0050610C"/>
    <w:rsid w:val="00573739"/>
    <w:rsid w:val="007741BB"/>
    <w:rsid w:val="00792CDE"/>
    <w:rsid w:val="007A1332"/>
    <w:rsid w:val="008C6C5C"/>
    <w:rsid w:val="0096186F"/>
    <w:rsid w:val="00A34335"/>
    <w:rsid w:val="00AB21A7"/>
    <w:rsid w:val="00AD505E"/>
    <w:rsid w:val="00B33581"/>
    <w:rsid w:val="00BB3A81"/>
    <w:rsid w:val="00C92DE1"/>
    <w:rsid w:val="00C9362E"/>
    <w:rsid w:val="00D87278"/>
    <w:rsid w:val="00E176CB"/>
    <w:rsid w:val="00E73B5C"/>
    <w:rsid w:val="00F33AC2"/>
    <w:rsid w:val="00FC36F2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0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2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2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18</cp:revision>
  <cp:lastPrinted>2024-08-20T13:14:00Z</cp:lastPrinted>
  <dcterms:created xsi:type="dcterms:W3CDTF">2024-05-28T10:32:00Z</dcterms:created>
  <dcterms:modified xsi:type="dcterms:W3CDTF">2024-09-02T11:06:00Z</dcterms:modified>
</cp:coreProperties>
</file>