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77777777" w:rsidR="003A5697" w:rsidRDefault="003A5697" w:rsidP="003A5697">
      <w:pPr>
        <w:jc w:val="center"/>
      </w:pPr>
    </w:p>
    <w:p w14:paraId="488D7DFB" w14:textId="22B95A15" w:rsidR="003A5697" w:rsidRDefault="003A5697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3F39AD47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16BCBAAC" w:rsidR="003A5697" w:rsidRPr="0050040D" w:rsidRDefault="0042692B" w:rsidP="0050040D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2</w:t>
      </w:r>
      <w:r w:rsidR="0050040D">
        <w:rPr>
          <w:sz w:val="28"/>
          <w:szCs w:val="28"/>
          <w:lang w:val="uk-UA"/>
        </w:rPr>
        <w:t>6</w:t>
      </w:r>
      <w:r w:rsidR="009C0B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E95293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</w:t>
      </w:r>
      <w:r w:rsidR="00D85949">
        <w:rPr>
          <w:sz w:val="28"/>
          <w:szCs w:val="28"/>
          <w:lang w:val="uk-UA"/>
        </w:rPr>
        <w:t xml:space="preserve">   </w:t>
      </w:r>
      <w:r w:rsidR="003A5697" w:rsidRPr="009C0B52">
        <w:rPr>
          <w:sz w:val="28"/>
          <w:szCs w:val="28"/>
        </w:rPr>
        <w:t xml:space="preserve">  </w:t>
      </w:r>
      <w:r w:rsidR="003A5697" w:rsidRPr="009C0B52">
        <w:rPr>
          <w:sz w:val="28"/>
          <w:szCs w:val="28"/>
          <w:lang w:val="uk-UA"/>
        </w:rPr>
        <w:t xml:space="preserve">    </w:t>
      </w:r>
      <w:r w:rsidR="0050040D">
        <w:rPr>
          <w:sz w:val="28"/>
          <w:szCs w:val="28"/>
          <w:lang w:val="uk-UA"/>
        </w:rPr>
        <w:t xml:space="preserve">             </w:t>
      </w:r>
      <w:r w:rsidR="003A5697" w:rsidRPr="009C0B52">
        <w:rPr>
          <w:sz w:val="28"/>
          <w:szCs w:val="28"/>
          <w:lang w:val="uk-UA"/>
        </w:rPr>
        <w:t xml:space="preserve">  </w:t>
      </w:r>
      <w:r w:rsidR="0050040D">
        <w:rPr>
          <w:sz w:val="28"/>
          <w:szCs w:val="28"/>
          <w:lang w:val="uk-UA"/>
        </w:rPr>
        <w:t xml:space="preserve">    </w:t>
      </w:r>
      <w:r w:rsidR="003A5697" w:rsidRPr="009C0B52">
        <w:rPr>
          <w:sz w:val="28"/>
          <w:szCs w:val="28"/>
          <w:lang w:val="uk-UA"/>
        </w:rPr>
        <w:t xml:space="preserve">  </w:t>
      </w:r>
      <w:r w:rsidR="003A5697" w:rsidRPr="009C0B52">
        <w:rPr>
          <w:sz w:val="28"/>
          <w:szCs w:val="28"/>
        </w:rPr>
        <w:t xml:space="preserve">        № </w:t>
      </w:r>
      <w:r w:rsidR="0050040D">
        <w:rPr>
          <w:sz w:val="28"/>
          <w:szCs w:val="28"/>
          <w:lang w:val="uk-UA"/>
        </w:rPr>
        <w:t>314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1C9DE325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r w:rsidR="00F727A0">
        <w:rPr>
          <w:spacing w:val="-2"/>
          <w:sz w:val="28"/>
          <w:szCs w:val="28"/>
          <w:lang w:val="uk-UA"/>
        </w:rPr>
        <w:t xml:space="preserve">жителям громади, </w:t>
      </w:r>
    </w:p>
    <w:p w14:paraId="0E028DFC" w14:textId="77777777" w:rsidR="00F727A0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 w14:paraId="6C7B2DF4" w14:textId="701FC62D" w:rsidR="009C0B52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 w14:paraId="19EF8859" w14:textId="4C9ECD38" w:rsidR="00A96ABF" w:rsidRPr="00A96ABF" w:rsidRDefault="00A96ABF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0DF21021" w14:textId="0C3A909B" w:rsidR="001B0F69" w:rsidRPr="001B0F69" w:rsidRDefault="003A5697" w:rsidP="001B0F69">
      <w:pPr>
        <w:tabs>
          <w:tab w:val="left" w:pos="0"/>
          <w:tab w:val="left" w:pos="836"/>
          <w:tab w:val="left" w:pos="978"/>
          <w:tab w:val="left" w:pos="1134"/>
        </w:tabs>
        <w:suppressAutoHyphens w:val="0"/>
        <w:ind w:right="-1" w:firstLine="567"/>
        <w:jc w:val="both"/>
        <w:rPr>
          <w:spacing w:val="-2"/>
          <w:sz w:val="28"/>
          <w:szCs w:val="28"/>
          <w:lang w:val="uk-UA"/>
        </w:rPr>
      </w:pPr>
      <w:r w:rsidRPr="005071C6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546307" w:rsidRPr="005071C6"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опинилися у складних життєвих обставинах, затвердженого </w:t>
      </w:r>
      <w:r w:rsidR="00546307" w:rsidRPr="005071C6">
        <w:rPr>
          <w:color w:val="000000"/>
          <w:sz w:val="28"/>
          <w:szCs w:val="28"/>
          <w:lang w:val="uk-UA"/>
        </w:rPr>
        <w:t xml:space="preserve">рішенням Решетилівської міської ради восьмого скликання </w:t>
      </w:r>
      <w:r w:rsidR="00546307" w:rsidRPr="00E95293">
        <w:rPr>
          <w:color w:val="000000"/>
          <w:sz w:val="28"/>
          <w:szCs w:val="28"/>
          <w:lang w:val="uk-UA"/>
        </w:rPr>
        <w:t>від 2</w:t>
      </w:r>
      <w:r w:rsidR="00E95293" w:rsidRPr="00E95293">
        <w:rPr>
          <w:color w:val="000000"/>
          <w:sz w:val="28"/>
          <w:szCs w:val="28"/>
          <w:lang w:val="uk-UA"/>
        </w:rPr>
        <w:t>2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E95293" w:rsidRPr="00E95293">
        <w:rPr>
          <w:color w:val="000000"/>
          <w:sz w:val="28"/>
          <w:szCs w:val="28"/>
          <w:lang w:val="uk-UA"/>
        </w:rPr>
        <w:t>грудня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546307" w:rsidRPr="00E95293">
        <w:rPr>
          <w:color w:val="000000"/>
          <w:sz w:val="28"/>
          <w:szCs w:val="28"/>
          <w:lang w:val="uk-UA"/>
        </w:rPr>
        <w:t>202</w:t>
      </w:r>
      <w:r w:rsidR="00E95293" w:rsidRPr="00E95293">
        <w:rPr>
          <w:color w:val="000000"/>
          <w:sz w:val="28"/>
          <w:szCs w:val="28"/>
          <w:lang w:val="uk-UA"/>
        </w:rPr>
        <w:t>3</w:t>
      </w:r>
      <w:r w:rsidR="00F727A0" w:rsidRPr="00E95293">
        <w:rPr>
          <w:color w:val="000000"/>
          <w:sz w:val="28"/>
          <w:szCs w:val="28"/>
          <w:lang w:val="uk-UA"/>
        </w:rPr>
        <w:t> </w:t>
      </w:r>
      <w:r w:rsidR="00546307" w:rsidRPr="00E95293">
        <w:rPr>
          <w:color w:val="000000"/>
          <w:sz w:val="28"/>
          <w:szCs w:val="28"/>
          <w:lang w:val="uk-UA"/>
        </w:rPr>
        <w:t>року</w:t>
      </w:r>
      <w:r w:rsidR="002B1F75" w:rsidRPr="00E95293">
        <w:rPr>
          <w:color w:val="000000"/>
          <w:sz w:val="28"/>
          <w:szCs w:val="28"/>
          <w:lang w:val="uk-UA"/>
        </w:rPr>
        <w:t xml:space="preserve"> № </w:t>
      </w:r>
      <w:r w:rsidR="00E95293" w:rsidRPr="00E95293">
        <w:rPr>
          <w:color w:val="000000"/>
          <w:sz w:val="28"/>
          <w:szCs w:val="28"/>
          <w:lang w:val="uk-UA"/>
        </w:rPr>
        <w:t>1738</w:t>
      </w:r>
      <w:r w:rsidR="00546307" w:rsidRPr="00E95293">
        <w:rPr>
          <w:color w:val="000000"/>
          <w:sz w:val="28"/>
          <w:szCs w:val="28"/>
          <w:lang w:val="uk-UA"/>
        </w:rPr>
        <w:t>-</w:t>
      </w:r>
      <w:r w:rsidR="00E95293" w:rsidRPr="00E95293">
        <w:rPr>
          <w:bCs/>
          <w:sz w:val="28"/>
          <w:szCs w:val="28"/>
          <w:lang w:val="uk-UA"/>
        </w:rPr>
        <w:t>42</w:t>
      </w:r>
      <w:r w:rsidR="00E95293" w:rsidRPr="00E95293">
        <w:rPr>
          <w:sz w:val="28"/>
          <w:szCs w:val="28"/>
          <w:lang w:val="uk-UA"/>
        </w:rPr>
        <w:t>-</w:t>
      </w:r>
      <w:r w:rsidR="00E95293" w:rsidRPr="00E95293">
        <w:rPr>
          <w:sz w:val="28"/>
          <w:szCs w:val="28"/>
        </w:rPr>
        <w:t>VII</w:t>
      </w:r>
      <w:r w:rsidR="00E95293" w:rsidRPr="00E95293">
        <w:rPr>
          <w:sz w:val="28"/>
          <w:szCs w:val="28"/>
          <w:lang w:val="uk-UA"/>
        </w:rPr>
        <w:t>І</w:t>
      </w:r>
      <w:r w:rsidR="00DB3EFE"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</w:t>
      </w:r>
      <w:r w:rsidR="00BB6AFD" w:rsidRPr="005071C6">
        <w:rPr>
          <w:spacing w:val="-2"/>
          <w:sz w:val="28"/>
          <w:szCs w:val="28"/>
          <w:lang w:val="uk-UA"/>
        </w:rPr>
        <w:t xml:space="preserve"> </w:t>
      </w:r>
      <w:r w:rsidR="009C51B7" w:rsidRPr="005071C6">
        <w:rPr>
          <w:spacing w:val="-2"/>
          <w:sz w:val="28"/>
          <w:szCs w:val="28"/>
          <w:lang w:val="uk-UA"/>
        </w:rPr>
        <w:t xml:space="preserve">№ </w:t>
      </w:r>
      <w:r w:rsidR="0042692B">
        <w:rPr>
          <w:spacing w:val="-2"/>
          <w:sz w:val="28"/>
          <w:szCs w:val="28"/>
          <w:lang w:val="uk-UA"/>
        </w:rPr>
        <w:t>6</w:t>
      </w:r>
      <w:r w:rsidR="009C51B7">
        <w:rPr>
          <w:spacing w:val="-2"/>
          <w:sz w:val="28"/>
          <w:szCs w:val="28"/>
          <w:lang w:val="uk-UA"/>
        </w:rPr>
        <w:t xml:space="preserve"> </w:t>
      </w:r>
      <w:r w:rsidRPr="005071C6">
        <w:rPr>
          <w:spacing w:val="-2"/>
          <w:sz w:val="28"/>
          <w:szCs w:val="28"/>
          <w:lang w:val="uk-UA"/>
        </w:rPr>
        <w:t xml:space="preserve">від </w:t>
      </w:r>
      <w:r w:rsidR="0042692B">
        <w:rPr>
          <w:spacing w:val="-2"/>
          <w:sz w:val="28"/>
          <w:szCs w:val="28"/>
          <w:lang w:val="uk-UA"/>
        </w:rPr>
        <w:t>21</w:t>
      </w:r>
      <w:r w:rsidR="00BE7F10">
        <w:rPr>
          <w:spacing w:val="-2"/>
          <w:sz w:val="28"/>
          <w:szCs w:val="28"/>
          <w:lang w:val="uk-UA"/>
        </w:rPr>
        <w:t xml:space="preserve"> </w:t>
      </w:r>
      <w:r w:rsidR="0042692B">
        <w:rPr>
          <w:spacing w:val="-2"/>
          <w:sz w:val="28"/>
          <w:szCs w:val="28"/>
          <w:lang w:val="uk-UA"/>
        </w:rPr>
        <w:t>листопада</w:t>
      </w:r>
      <w:r w:rsidR="00F727A0" w:rsidRPr="005071C6">
        <w:rPr>
          <w:spacing w:val="-2"/>
          <w:sz w:val="28"/>
          <w:szCs w:val="28"/>
          <w:lang w:val="uk-UA"/>
        </w:rPr>
        <w:t> </w:t>
      </w:r>
      <w:r w:rsidRPr="005071C6">
        <w:rPr>
          <w:spacing w:val="-2"/>
          <w:sz w:val="28"/>
          <w:szCs w:val="28"/>
          <w:lang w:val="uk-UA"/>
        </w:rPr>
        <w:t>202</w:t>
      </w:r>
      <w:r w:rsidR="00E95293">
        <w:rPr>
          <w:spacing w:val="-2"/>
          <w:sz w:val="28"/>
          <w:szCs w:val="28"/>
          <w:lang w:val="uk-UA"/>
        </w:rPr>
        <w:t>4</w:t>
      </w:r>
      <w:r w:rsidRPr="005071C6">
        <w:rPr>
          <w:spacing w:val="-2"/>
          <w:sz w:val="28"/>
          <w:szCs w:val="28"/>
          <w:lang w:val="uk-UA"/>
        </w:rPr>
        <w:t xml:space="preserve"> року, розглянувши заяви та подані документи</w:t>
      </w:r>
      <w:bookmarkStart w:id="1" w:name="__DdeLink__100_1947217376"/>
      <w:r w:rsidR="0042692B">
        <w:rPr>
          <w:spacing w:val="-2"/>
          <w:sz w:val="28"/>
          <w:szCs w:val="28"/>
          <w:lang w:val="uk-UA"/>
        </w:rPr>
        <w:t xml:space="preserve"> </w:t>
      </w:r>
      <w:r w:rsidR="00691D6D">
        <w:rPr>
          <w:spacing w:val="-2"/>
          <w:sz w:val="28"/>
          <w:szCs w:val="28"/>
          <w:lang w:val="uk-UA"/>
        </w:rPr>
        <w:t xml:space="preserve">Бодні М.М., </w:t>
      </w:r>
      <w:r w:rsidR="0042692B">
        <w:rPr>
          <w:spacing w:val="-2"/>
          <w:sz w:val="28"/>
          <w:szCs w:val="28"/>
          <w:lang w:val="uk-UA"/>
        </w:rPr>
        <w:t xml:space="preserve">Бондар Ю.В., Гнатишака А.А., Грисюка В.Г., </w:t>
      </w:r>
      <w:r w:rsidR="00691D6D">
        <w:rPr>
          <w:spacing w:val="-2"/>
          <w:sz w:val="28"/>
          <w:szCs w:val="28"/>
          <w:lang w:val="uk-UA"/>
        </w:rPr>
        <w:t xml:space="preserve">Динькової О.В., Дмитренка С.О., </w:t>
      </w:r>
      <w:r w:rsidR="0042692B">
        <w:rPr>
          <w:spacing w:val="-2"/>
          <w:sz w:val="28"/>
          <w:szCs w:val="28"/>
          <w:lang w:val="uk-UA"/>
        </w:rPr>
        <w:t>Калугіної</w:t>
      </w:r>
      <w:r w:rsidR="0050040D">
        <w:rPr>
          <w:spacing w:val="-2"/>
          <w:sz w:val="28"/>
          <w:szCs w:val="28"/>
          <w:lang w:val="uk-UA"/>
        </w:rPr>
        <w:t> </w:t>
      </w:r>
      <w:r w:rsidR="0042692B">
        <w:rPr>
          <w:spacing w:val="-2"/>
          <w:sz w:val="28"/>
          <w:szCs w:val="28"/>
          <w:lang w:val="uk-UA"/>
        </w:rPr>
        <w:t>Г.Н., Малишко О.В., Матяш Т.М., Мацоли Ю.В., Момот О.С., Оверченка Е.В., Пилявського В.М.,</w:t>
      </w:r>
      <w:r w:rsidR="00691D6D">
        <w:rPr>
          <w:spacing w:val="-2"/>
          <w:sz w:val="28"/>
          <w:szCs w:val="28"/>
          <w:lang w:val="uk-UA"/>
        </w:rPr>
        <w:t xml:space="preserve"> Ревінцової В.П., </w:t>
      </w:r>
      <w:r w:rsidR="0042692B">
        <w:rPr>
          <w:spacing w:val="-2"/>
          <w:sz w:val="28"/>
          <w:szCs w:val="28"/>
          <w:lang w:val="uk-UA"/>
        </w:rPr>
        <w:t xml:space="preserve"> Солян</w:t>
      </w:r>
      <w:r w:rsidR="00622974">
        <w:rPr>
          <w:spacing w:val="-2"/>
          <w:sz w:val="28"/>
          <w:szCs w:val="28"/>
          <w:lang w:val="uk-UA"/>
        </w:rPr>
        <w:t>и</w:t>
      </w:r>
      <w:r w:rsidR="0042692B">
        <w:rPr>
          <w:spacing w:val="-2"/>
          <w:sz w:val="28"/>
          <w:szCs w:val="28"/>
          <w:lang w:val="uk-UA"/>
        </w:rPr>
        <w:t xml:space="preserve">кова В.В., Стешенко Л.П., </w:t>
      </w:r>
      <w:r w:rsidR="00691D6D">
        <w:rPr>
          <w:spacing w:val="-2"/>
          <w:sz w:val="28"/>
          <w:szCs w:val="28"/>
          <w:lang w:val="uk-UA"/>
        </w:rPr>
        <w:t xml:space="preserve">Стрілець Т.П., </w:t>
      </w:r>
      <w:r w:rsidR="0042692B">
        <w:rPr>
          <w:spacing w:val="-2"/>
          <w:sz w:val="28"/>
          <w:szCs w:val="28"/>
          <w:lang w:val="uk-UA"/>
        </w:rPr>
        <w:t xml:space="preserve">Шишки А.М., </w:t>
      </w:r>
      <w:r w:rsidR="00691D6D">
        <w:rPr>
          <w:spacing w:val="-2"/>
          <w:sz w:val="28"/>
          <w:szCs w:val="28"/>
          <w:lang w:val="uk-UA"/>
        </w:rPr>
        <w:t>Щербак А.В.</w:t>
      </w:r>
    </w:p>
    <w:bookmarkEnd w:id="1"/>
    <w:p w14:paraId="203848A1" w14:textId="633AEAC4" w:rsidR="00941284" w:rsidRPr="00BB6AFD" w:rsidRDefault="00941284" w:rsidP="005019B8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D64A18">
        <w:rPr>
          <w:b/>
          <w:bCs/>
          <w:sz w:val="28"/>
          <w:szCs w:val="28"/>
          <w:lang w:val="uk-UA"/>
        </w:rPr>
        <w:t>ЗОБОВ’ЯЗУЮ</w:t>
      </w:r>
      <w:r w:rsidR="000F77E1" w:rsidRPr="00D64A18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6B82A66A" w14:textId="50226DEE" w:rsidR="00A12FC0" w:rsidRPr="00D64A18" w:rsidRDefault="00A12FC0" w:rsidP="00F06407">
      <w:pPr>
        <w:pStyle w:val="a3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1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(одна тисяча грн 00 коп.)</w:t>
      </w:r>
      <w:r>
        <w:rPr>
          <w:sz w:val="28"/>
          <w:szCs w:val="28"/>
          <w:lang w:val="uk-UA" w:eastAsia="ru-RU"/>
        </w:rPr>
        <w:t>:</w:t>
      </w:r>
    </w:p>
    <w:p w14:paraId="2151C93E" w14:textId="3777430A" w:rsidR="00691D6D" w:rsidRDefault="00691D6D" w:rsidP="00F06407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Калугіній Ганні Никифорівні, </w:t>
      </w:r>
      <w:r w:rsidRPr="00F767E7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F767E7">
        <w:rPr>
          <w:sz w:val="28"/>
          <w:szCs w:val="28"/>
          <w:lang w:val="uk-UA" w:eastAsia="ru-RU"/>
        </w:rPr>
        <w:t xml:space="preserve"> Полтавського району Полтавської області;</w:t>
      </w:r>
    </w:p>
    <w:p w14:paraId="37DB42DA" w14:textId="25F3C2A7" w:rsidR="00691D6D" w:rsidRDefault="00691D6D" w:rsidP="00F06407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Пилявському Володимиру Миколайовичу, </w:t>
      </w:r>
      <w:r w:rsidRPr="00A12FC0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Pr="00A12FC0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ий</w:t>
      </w:r>
      <w:r w:rsidRPr="00A12FC0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A12FC0">
        <w:rPr>
          <w:sz w:val="28"/>
          <w:szCs w:val="28"/>
          <w:lang w:val="uk-UA" w:eastAsia="ru-RU"/>
        </w:rPr>
        <w:t>Полтавського району Полтавської області;</w:t>
      </w:r>
    </w:p>
    <w:p w14:paraId="24A3BEBE" w14:textId="1461A5B3" w:rsidR="00F767E7" w:rsidRPr="00691D6D" w:rsidRDefault="00691D6D" w:rsidP="00F06407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Шишці Антоніні Миколаївні,</w:t>
      </w:r>
      <w:r w:rsidRPr="00A12FC0">
        <w:rPr>
          <w:sz w:val="28"/>
          <w:szCs w:val="28"/>
          <w:lang w:val="uk-UA"/>
        </w:rPr>
        <w:t xml:space="preserve"> </w:t>
      </w:r>
      <w:r w:rsidR="00A12FC0" w:rsidRPr="00691D6D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="00A12FC0" w:rsidRPr="00691D6D">
        <w:rPr>
          <w:sz w:val="28"/>
          <w:szCs w:val="28"/>
          <w:lang w:val="uk-UA" w:eastAsia="ru-RU"/>
        </w:rPr>
        <w:t xml:space="preserve"> Полтавського району Полтавської області</w:t>
      </w:r>
      <w:r w:rsidR="00F767E7" w:rsidRPr="00691D6D">
        <w:rPr>
          <w:sz w:val="28"/>
          <w:szCs w:val="28"/>
          <w:lang w:val="uk-UA" w:eastAsia="ru-RU"/>
        </w:rPr>
        <w:t>;</w:t>
      </w:r>
      <w:r w:rsidR="00A12FC0" w:rsidRPr="00691D6D">
        <w:rPr>
          <w:sz w:val="28"/>
          <w:szCs w:val="28"/>
          <w:lang w:val="uk-UA" w:eastAsia="ru-RU"/>
        </w:rPr>
        <w:t xml:space="preserve"> </w:t>
      </w:r>
    </w:p>
    <w:p w14:paraId="66CAC475" w14:textId="75942B26" w:rsidR="00691D6D" w:rsidRDefault="00691D6D" w:rsidP="00F06407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91D6D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</w:t>
      </w:r>
      <w:r>
        <w:rPr>
          <w:sz w:val="28"/>
          <w:szCs w:val="28"/>
          <w:lang w:val="uk-UA" w:eastAsia="ru-RU"/>
        </w:rPr>
        <w:t>1</w:t>
      </w:r>
      <w:r w:rsidRPr="00691D6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</w:t>
      </w:r>
      <w:r w:rsidRPr="00691D6D">
        <w:rPr>
          <w:sz w:val="28"/>
          <w:szCs w:val="28"/>
          <w:lang w:val="uk-UA"/>
        </w:rPr>
        <w:t>00,00</w:t>
      </w:r>
      <w:r w:rsidRPr="00691D6D"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одна</w:t>
      </w:r>
      <w:r w:rsidRPr="00691D6D">
        <w:rPr>
          <w:sz w:val="28"/>
          <w:szCs w:val="28"/>
          <w:lang w:val="uk-UA" w:eastAsia="ru-RU"/>
        </w:rPr>
        <w:t xml:space="preserve"> тисяч</w:t>
      </w:r>
      <w:r>
        <w:rPr>
          <w:sz w:val="28"/>
          <w:szCs w:val="28"/>
          <w:lang w:val="uk-UA" w:eastAsia="ru-RU"/>
        </w:rPr>
        <w:t>а п’ятсот</w:t>
      </w:r>
      <w:r w:rsidRPr="00691D6D">
        <w:rPr>
          <w:sz w:val="28"/>
          <w:szCs w:val="28"/>
          <w:lang w:val="uk-UA" w:eastAsia="ru-RU"/>
        </w:rPr>
        <w:t xml:space="preserve"> грн 00 коп.):</w:t>
      </w:r>
    </w:p>
    <w:p w14:paraId="43CE4F35" w14:textId="0A179350" w:rsidR="00691D6D" w:rsidRDefault="00691D6D" w:rsidP="00F06407">
      <w:pPr>
        <w:pStyle w:val="a3"/>
        <w:numPr>
          <w:ilvl w:val="0"/>
          <w:numId w:val="6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Гнатишаку Андрію Антоновичу, який </w:t>
      </w:r>
      <w:r w:rsidRPr="00691D6D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691D6D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691D6D">
        <w:rPr>
          <w:sz w:val="28"/>
          <w:szCs w:val="28"/>
          <w:lang w:val="uk-UA" w:eastAsia="ru-RU"/>
        </w:rPr>
        <w:t xml:space="preserve"> Полтавської області;</w:t>
      </w:r>
    </w:p>
    <w:p w14:paraId="017B09ED" w14:textId="1F3FDAEE" w:rsidR="00691D6D" w:rsidRDefault="00691D6D" w:rsidP="00F06407">
      <w:pPr>
        <w:pStyle w:val="a3"/>
        <w:numPr>
          <w:ilvl w:val="0"/>
          <w:numId w:val="6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Малишко Оксані Валеріївні,</w:t>
      </w:r>
      <w:r w:rsidRPr="00691D6D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яка </w:t>
      </w:r>
      <w:r w:rsidRPr="00691D6D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а</w:t>
      </w:r>
      <w:r w:rsidRPr="00691D6D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691D6D">
        <w:rPr>
          <w:sz w:val="28"/>
          <w:szCs w:val="28"/>
          <w:lang w:val="uk-UA" w:eastAsia="ru-RU"/>
        </w:rPr>
        <w:t xml:space="preserve"> Полтавської області;</w:t>
      </w:r>
    </w:p>
    <w:p w14:paraId="4333F045" w14:textId="61C89360" w:rsidR="00BE752C" w:rsidRPr="00691D6D" w:rsidRDefault="00391A77" w:rsidP="00F06407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91D6D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</w:t>
      </w:r>
      <w:r w:rsidR="00691D6D" w:rsidRPr="00691D6D">
        <w:rPr>
          <w:sz w:val="28"/>
          <w:szCs w:val="28"/>
          <w:lang w:val="uk-UA" w:eastAsia="ru-RU"/>
        </w:rPr>
        <w:t>д</w:t>
      </w:r>
      <w:r w:rsidRPr="00691D6D">
        <w:rPr>
          <w:sz w:val="28"/>
          <w:szCs w:val="28"/>
          <w:lang w:val="uk-UA" w:eastAsia="ru-RU"/>
        </w:rPr>
        <w:t xml:space="preserve">арського забезпечення виконавчого комітету міської ради (Момот </w:t>
      </w:r>
      <w:r w:rsidRPr="00691D6D">
        <w:rPr>
          <w:sz w:val="28"/>
          <w:szCs w:val="28"/>
          <w:lang w:val="uk-UA" w:eastAsia="ru-RU"/>
        </w:rPr>
        <w:lastRenderedPageBreak/>
        <w:t xml:space="preserve">Світлана) виплатити грошову допомогу на лікування </w:t>
      </w:r>
      <w:r w:rsidR="00263566" w:rsidRPr="00691D6D">
        <w:rPr>
          <w:sz w:val="28"/>
          <w:szCs w:val="28"/>
          <w:lang w:val="uk-UA" w:eastAsia="ru-RU"/>
        </w:rPr>
        <w:t xml:space="preserve">кожному </w:t>
      </w:r>
      <w:r w:rsidRPr="00691D6D">
        <w:rPr>
          <w:sz w:val="28"/>
          <w:szCs w:val="28"/>
          <w:lang w:val="uk-UA" w:eastAsia="ru-RU"/>
        </w:rPr>
        <w:t>в розмірі 2</w:t>
      </w:r>
      <w:r w:rsidRPr="00691D6D">
        <w:rPr>
          <w:sz w:val="28"/>
          <w:szCs w:val="28"/>
          <w:lang w:val="uk-UA"/>
        </w:rPr>
        <w:t> 000,00</w:t>
      </w:r>
      <w:r w:rsidRPr="00691D6D">
        <w:rPr>
          <w:sz w:val="28"/>
          <w:szCs w:val="28"/>
          <w:lang w:val="uk-UA" w:eastAsia="ru-RU"/>
        </w:rPr>
        <w:t xml:space="preserve"> (дві тисячі грн 00 коп.):</w:t>
      </w:r>
      <w:r w:rsidR="00396DE7" w:rsidRPr="00691D6D">
        <w:rPr>
          <w:sz w:val="28"/>
          <w:szCs w:val="28"/>
          <w:lang w:val="uk-UA" w:eastAsia="ru-RU"/>
        </w:rPr>
        <w:t xml:space="preserve"> </w:t>
      </w:r>
    </w:p>
    <w:p w14:paraId="72B7C4F5" w14:textId="7C29216B" w:rsidR="00F767E7" w:rsidRDefault="00622974" w:rsidP="00F06407">
      <w:pPr>
        <w:pStyle w:val="a3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Матяш Тетяні Михайлівні, </w:t>
      </w:r>
      <w:r w:rsidR="00F767E7" w:rsidRPr="00BE752C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="00F767E7" w:rsidRPr="00BE752C">
        <w:rPr>
          <w:sz w:val="28"/>
          <w:szCs w:val="28"/>
          <w:lang w:val="uk-UA" w:eastAsia="ru-RU"/>
        </w:rPr>
        <w:t xml:space="preserve"> Полтавської області</w:t>
      </w:r>
      <w:r w:rsidR="00F767E7">
        <w:rPr>
          <w:sz w:val="28"/>
          <w:szCs w:val="28"/>
          <w:lang w:val="uk-UA" w:eastAsia="ru-RU"/>
        </w:rPr>
        <w:t>;</w:t>
      </w:r>
    </w:p>
    <w:p w14:paraId="5E9BFFD0" w14:textId="3A5AF284" w:rsidR="00622974" w:rsidRDefault="00622974" w:rsidP="00F06407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Момот Оксані Сергіївні, </w:t>
      </w:r>
      <w:r w:rsidRPr="00D54891">
        <w:rPr>
          <w:sz w:val="28"/>
          <w:szCs w:val="28"/>
          <w:lang w:val="uk-UA" w:eastAsia="ru-RU"/>
        </w:rPr>
        <w:t>яка зареєстрована та проживає за адресою</w:t>
      </w:r>
      <w:r>
        <w:rPr>
          <w:sz w:val="28"/>
          <w:szCs w:val="28"/>
          <w:lang w:val="uk-UA" w:eastAsia="ru-RU"/>
        </w:rPr>
        <w:t>:</w:t>
      </w:r>
      <w:r w:rsidRPr="00D64A18">
        <w:rPr>
          <w:sz w:val="28"/>
          <w:szCs w:val="28"/>
          <w:lang w:val="uk-UA" w:eastAsia="ru-RU"/>
        </w:rPr>
        <w:t xml:space="preserve"> </w:t>
      </w:r>
      <w:r w:rsidR="00CA1C0F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14:paraId="0E642BD2" w14:textId="5000F34F" w:rsidR="00622974" w:rsidRDefault="00622974" w:rsidP="00F06407">
      <w:pPr>
        <w:pStyle w:val="a3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Оверченку Едуарду Васильовичу</w:t>
      </w:r>
      <w:r w:rsidR="00BE752C" w:rsidRPr="00BE752C">
        <w:rPr>
          <w:sz w:val="28"/>
          <w:szCs w:val="28"/>
          <w:lang w:val="uk-UA" w:eastAsia="ru-RU"/>
        </w:rPr>
        <w:t xml:space="preserve">, </w:t>
      </w:r>
      <w:r w:rsidR="00F767E7" w:rsidRPr="00BE752C">
        <w:rPr>
          <w:sz w:val="28"/>
          <w:szCs w:val="28"/>
          <w:lang w:val="uk-UA" w:eastAsia="ru-RU"/>
        </w:rPr>
        <w:t>як</w:t>
      </w:r>
      <w:r w:rsidR="00F767E7">
        <w:rPr>
          <w:sz w:val="28"/>
          <w:szCs w:val="28"/>
          <w:lang w:val="uk-UA" w:eastAsia="ru-RU"/>
        </w:rPr>
        <w:t>ий</w:t>
      </w:r>
      <w:r w:rsidR="00F767E7" w:rsidRPr="00BE752C">
        <w:rPr>
          <w:sz w:val="28"/>
          <w:szCs w:val="28"/>
          <w:lang w:val="uk-UA" w:eastAsia="ru-RU"/>
        </w:rPr>
        <w:t xml:space="preserve"> зареєстрован</w:t>
      </w:r>
      <w:r w:rsidR="00F767E7">
        <w:rPr>
          <w:sz w:val="28"/>
          <w:szCs w:val="28"/>
          <w:lang w:val="uk-UA" w:eastAsia="ru-RU"/>
        </w:rPr>
        <w:t>ий</w:t>
      </w:r>
      <w:r w:rsidR="00F767E7"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="00F767E7"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373E7034" w14:textId="6E621AAC" w:rsidR="00BE626B" w:rsidRPr="00F767E7" w:rsidRDefault="00622974" w:rsidP="00F06407">
      <w:pPr>
        <w:pStyle w:val="a3"/>
        <w:numPr>
          <w:ilvl w:val="0"/>
          <w:numId w:val="3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Соляникову Василю Васильовичу, який </w:t>
      </w:r>
      <w:r w:rsidRPr="00BE752C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22B2AA27" w14:textId="3BB60812" w:rsidR="00BE626B" w:rsidRPr="00D64A18" w:rsidRDefault="00BE626B" w:rsidP="00F064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</w:t>
      </w:r>
      <w:r w:rsidR="00263566" w:rsidRPr="00D64A18">
        <w:rPr>
          <w:sz w:val="28"/>
          <w:szCs w:val="28"/>
          <w:lang w:val="uk-UA" w:eastAsia="ru-RU"/>
        </w:rPr>
        <w:t xml:space="preserve"> кожному </w:t>
      </w:r>
      <w:r w:rsidRPr="00D64A18">
        <w:rPr>
          <w:sz w:val="28"/>
          <w:szCs w:val="28"/>
          <w:lang w:val="uk-UA" w:eastAsia="ru-RU"/>
        </w:rPr>
        <w:t xml:space="preserve"> в розмірі 3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(три тисячі грн 00 коп.):</w:t>
      </w:r>
    </w:p>
    <w:p w14:paraId="49EA44BA" w14:textId="372A31A6" w:rsidR="00622974" w:rsidRDefault="00622974" w:rsidP="00F06407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Бондар Юрію Васильовичу,</w:t>
      </w:r>
      <w:r w:rsidRPr="0062297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який </w:t>
      </w:r>
      <w:r w:rsidRPr="00BE752C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3EBD5897" w14:textId="6D1CB548" w:rsidR="00622974" w:rsidRDefault="00622974" w:rsidP="00F06407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Грисюку Володимиру Гіляровичу, який </w:t>
      </w:r>
      <w:r w:rsidRPr="00BE752C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70C5DCF4" w14:textId="5E684DE6" w:rsidR="00622974" w:rsidRDefault="00622974" w:rsidP="00F06407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Дмитренку Сергію Олександровичу, який </w:t>
      </w:r>
      <w:r w:rsidRPr="00BE752C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7A14D87B" w14:textId="24511F3E" w:rsidR="00622974" w:rsidRDefault="00622974" w:rsidP="00F06407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Мацолі Юрію Васильовичу, який </w:t>
      </w:r>
      <w:r w:rsidRPr="00BE752C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3798C8B7" w14:textId="41D34653" w:rsidR="00D515EC" w:rsidRPr="00622974" w:rsidRDefault="00622974" w:rsidP="00F06407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Стешенко Лідії Трохимівні,</w:t>
      </w:r>
      <w:r w:rsidR="00205B9B" w:rsidRPr="00205B9B">
        <w:rPr>
          <w:sz w:val="28"/>
          <w:szCs w:val="28"/>
          <w:lang w:val="uk-UA" w:eastAsia="ru-RU"/>
        </w:rPr>
        <w:t xml:space="preserve"> </w:t>
      </w:r>
      <w:r w:rsidR="00205B9B" w:rsidRPr="00622974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="00205B9B" w:rsidRPr="00622974">
        <w:rPr>
          <w:sz w:val="28"/>
          <w:szCs w:val="28"/>
          <w:lang w:val="uk-UA" w:eastAsia="ru-RU"/>
        </w:rPr>
        <w:t xml:space="preserve"> Полтавської області</w:t>
      </w:r>
      <w:r w:rsidR="00205B9B">
        <w:rPr>
          <w:sz w:val="28"/>
          <w:szCs w:val="28"/>
          <w:lang w:val="uk-UA" w:eastAsia="ru-RU"/>
        </w:rPr>
        <w:t>.</w:t>
      </w:r>
    </w:p>
    <w:p w14:paraId="0626171F" w14:textId="3EB29053" w:rsidR="00894B67" w:rsidRDefault="00894B67" w:rsidP="00F064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</w:t>
      </w:r>
      <w:r>
        <w:rPr>
          <w:sz w:val="28"/>
          <w:szCs w:val="28"/>
          <w:lang w:val="uk-UA" w:eastAsia="ru-RU"/>
        </w:rPr>
        <w:t>4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чотири</w:t>
      </w:r>
      <w:r w:rsidRPr="00D64A18">
        <w:rPr>
          <w:sz w:val="28"/>
          <w:szCs w:val="28"/>
          <w:lang w:val="uk-UA" w:eastAsia="ru-RU"/>
        </w:rPr>
        <w:t xml:space="preserve"> тисяч</w:t>
      </w:r>
      <w:r>
        <w:rPr>
          <w:sz w:val="28"/>
          <w:szCs w:val="28"/>
          <w:lang w:val="uk-UA" w:eastAsia="ru-RU"/>
        </w:rPr>
        <w:t>і</w:t>
      </w:r>
      <w:r w:rsidRPr="00D64A18">
        <w:rPr>
          <w:sz w:val="28"/>
          <w:szCs w:val="28"/>
          <w:lang w:val="uk-UA" w:eastAsia="ru-RU"/>
        </w:rPr>
        <w:t xml:space="preserve"> грн 00 коп.):</w:t>
      </w:r>
    </w:p>
    <w:p w14:paraId="5646394C" w14:textId="14C03FDE" w:rsidR="00894B67" w:rsidRDefault="00894B67" w:rsidP="00F0640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Бодні Миколі Миколайовичу, який </w:t>
      </w:r>
      <w:r w:rsidRPr="00BE752C">
        <w:rPr>
          <w:sz w:val="28"/>
          <w:szCs w:val="28"/>
          <w:lang w:val="uk-UA" w:eastAsia="ru-RU"/>
        </w:rPr>
        <w:t>зареєстрован</w:t>
      </w:r>
      <w:r>
        <w:rPr>
          <w:sz w:val="28"/>
          <w:szCs w:val="28"/>
          <w:lang w:val="uk-UA" w:eastAsia="ru-RU"/>
        </w:rPr>
        <w:t>ий</w:t>
      </w:r>
      <w:r w:rsidRPr="00BE752C">
        <w:rPr>
          <w:sz w:val="28"/>
          <w:szCs w:val="28"/>
          <w:lang w:val="uk-UA" w:eastAsia="ru-RU"/>
        </w:rPr>
        <w:t xml:space="preserve">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BE752C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31E6C084" w14:textId="07FDACD1" w:rsidR="00894B67" w:rsidRPr="00894B67" w:rsidRDefault="00894B67" w:rsidP="00F06407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Стрілець Тетяні Петрівні,</w:t>
      </w:r>
      <w:r w:rsidRPr="00894B67">
        <w:rPr>
          <w:sz w:val="28"/>
          <w:szCs w:val="28"/>
          <w:lang w:val="uk-UA" w:eastAsia="ru-RU"/>
        </w:rPr>
        <w:t xml:space="preserve"> </w:t>
      </w:r>
      <w:r w:rsidRPr="00622974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622974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3EAF3C69" w14:textId="11806818" w:rsidR="009D0B17" w:rsidRPr="00D64A18" w:rsidRDefault="009E6B34" w:rsidP="00F064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D64A1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</w:t>
      </w:r>
      <w:r w:rsidR="009D0B17" w:rsidRPr="00D64A18">
        <w:rPr>
          <w:sz w:val="28"/>
          <w:szCs w:val="28"/>
          <w:lang w:val="uk-UA" w:eastAsia="ru-RU"/>
        </w:rPr>
        <w:t xml:space="preserve"> кожному</w:t>
      </w:r>
      <w:r w:rsidRPr="00D64A18">
        <w:rPr>
          <w:sz w:val="28"/>
          <w:szCs w:val="28"/>
          <w:lang w:val="uk-UA" w:eastAsia="ru-RU"/>
        </w:rPr>
        <w:t xml:space="preserve"> в розмірі </w:t>
      </w:r>
      <w:r w:rsidR="001E09B8" w:rsidRPr="00D64A18">
        <w:rPr>
          <w:sz w:val="28"/>
          <w:szCs w:val="28"/>
          <w:lang w:val="uk-UA" w:eastAsia="ru-RU"/>
        </w:rPr>
        <w:t>5</w:t>
      </w:r>
      <w:r w:rsidRPr="00D64A18">
        <w:rPr>
          <w:sz w:val="28"/>
          <w:szCs w:val="28"/>
          <w:lang w:val="uk-UA"/>
        </w:rPr>
        <w:t> 000,00</w:t>
      </w:r>
      <w:r w:rsidRPr="00D64A18">
        <w:rPr>
          <w:sz w:val="28"/>
          <w:szCs w:val="28"/>
          <w:lang w:val="uk-UA" w:eastAsia="ru-RU"/>
        </w:rPr>
        <w:t xml:space="preserve"> (</w:t>
      </w:r>
      <w:r w:rsidR="001E09B8" w:rsidRPr="00D64A18">
        <w:rPr>
          <w:sz w:val="28"/>
          <w:szCs w:val="28"/>
          <w:lang w:val="uk-UA" w:eastAsia="ru-RU"/>
        </w:rPr>
        <w:t>пʼять</w:t>
      </w:r>
      <w:r w:rsidRPr="00D64A18">
        <w:rPr>
          <w:sz w:val="28"/>
          <w:szCs w:val="28"/>
          <w:lang w:val="uk-UA" w:eastAsia="ru-RU"/>
        </w:rPr>
        <w:t xml:space="preserve"> тисяч грн 00 коп.)</w:t>
      </w:r>
      <w:r w:rsidR="009D0B17" w:rsidRPr="00D64A18">
        <w:rPr>
          <w:sz w:val="28"/>
          <w:szCs w:val="28"/>
          <w:lang w:val="uk-UA" w:eastAsia="ru-RU"/>
        </w:rPr>
        <w:t>:</w:t>
      </w:r>
    </w:p>
    <w:p w14:paraId="67F38626" w14:textId="67674269" w:rsidR="00894B67" w:rsidRDefault="00894B67" w:rsidP="00F06407">
      <w:pPr>
        <w:pStyle w:val="a3"/>
        <w:numPr>
          <w:ilvl w:val="0"/>
          <w:numId w:val="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Диньковій Ользі Василівні, </w:t>
      </w:r>
      <w:r w:rsidRPr="00622974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Pr="00622974">
        <w:rPr>
          <w:sz w:val="28"/>
          <w:szCs w:val="28"/>
          <w:lang w:val="uk-UA" w:eastAsia="ru-RU"/>
        </w:rPr>
        <w:t xml:space="preserve"> Полтавської облас</w:t>
      </w:r>
      <w:r>
        <w:rPr>
          <w:sz w:val="28"/>
          <w:szCs w:val="28"/>
          <w:lang w:val="uk-UA" w:eastAsia="ru-RU"/>
        </w:rPr>
        <w:t>ті;</w:t>
      </w:r>
    </w:p>
    <w:p w14:paraId="18C505A5" w14:textId="306D6DE7" w:rsidR="00894B67" w:rsidRDefault="00894B67" w:rsidP="00F06407">
      <w:pPr>
        <w:pStyle w:val="a3"/>
        <w:numPr>
          <w:ilvl w:val="0"/>
          <w:numId w:val="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Ревінцовій Валентині Петрівні, </w:t>
      </w:r>
      <w:r w:rsidR="00F253C3" w:rsidRPr="00622974">
        <w:rPr>
          <w:sz w:val="28"/>
          <w:szCs w:val="28"/>
          <w:lang w:val="uk-UA" w:eastAsia="ru-RU"/>
        </w:rPr>
        <w:t>яка зареєстрована та проживає за адресою</w:t>
      </w:r>
      <w:r w:rsidR="00CA1C0F">
        <w:rPr>
          <w:sz w:val="28"/>
          <w:szCs w:val="28"/>
          <w:lang w:val="uk-UA" w:eastAsia="ru-RU"/>
        </w:rPr>
        <w:t>***</w:t>
      </w:r>
      <w:r w:rsidR="00F253C3" w:rsidRPr="00622974">
        <w:rPr>
          <w:sz w:val="28"/>
          <w:szCs w:val="28"/>
          <w:lang w:val="uk-UA" w:eastAsia="ru-RU"/>
        </w:rPr>
        <w:t>Полтавської облас</w:t>
      </w:r>
      <w:r w:rsidR="00F253C3">
        <w:rPr>
          <w:sz w:val="28"/>
          <w:szCs w:val="28"/>
          <w:lang w:val="uk-UA" w:eastAsia="ru-RU"/>
        </w:rPr>
        <w:t>ті;</w:t>
      </w:r>
    </w:p>
    <w:p w14:paraId="3F2EC525" w14:textId="29CED024" w:rsidR="00894B67" w:rsidRDefault="00894B67" w:rsidP="00F06407">
      <w:pPr>
        <w:pStyle w:val="a3"/>
        <w:numPr>
          <w:ilvl w:val="0"/>
          <w:numId w:val="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Щербак Антоніні Василівні</w:t>
      </w:r>
      <w:r w:rsidR="00F253C3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r w:rsidR="00F253C3" w:rsidRPr="00622974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CA1C0F">
        <w:rPr>
          <w:sz w:val="28"/>
          <w:szCs w:val="28"/>
          <w:lang w:val="uk-UA" w:eastAsia="ru-RU"/>
        </w:rPr>
        <w:t>***</w:t>
      </w:r>
      <w:r w:rsidR="00F253C3" w:rsidRPr="00622974">
        <w:rPr>
          <w:sz w:val="28"/>
          <w:szCs w:val="28"/>
          <w:lang w:val="uk-UA" w:eastAsia="ru-RU"/>
        </w:rPr>
        <w:t>Полтавського району Полтавської облас</w:t>
      </w:r>
      <w:r w:rsidR="00F253C3">
        <w:rPr>
          <w:sz w:val="28"/>
          <w:szCs w:val="28"/>
          <w:lang w:val="uk-UA" w:eastAsia="ru-RU"/>
        </w:rPr>
        <w:t>ті.</w:t>
      </w:r>
    </w:p>
    <w:p w14:paraId="46266E7C" w14:textId="77777777" w:rsidR="00CA1C0F" w:rsidRDefault="00CA1C0F" w:rsidP="00BE7F10">
      <w:pPr>
        <w:jc w:val="both"/>
        <w:rPr>
          <w:sz w:val="28"/>
          <w:szCs w:val="28"/>
          <w:lang w:val="uk-UA"/>
        </w:rPr>
      </w:pPr>
    </w:p>
    <w:p w14:paraId="66F488BA" w14:textId="5E0A07D3" w:rsidR="00BE7F10" w:rsidRDefault="00E42243" w:rsidP="00BE7F10">
      <w:pPr>
        <w:jc w:val="both"/>
        <w:rPr>
          <w:sz w:val="28"/>
          <w:szCs w:val="28"/>
          <w:lang w:val="uk-UA"/>
        </w:rPr>
      </w:pPr>
      <w:bookmarkStart w:id="2" w:name="_GoBack"/>
      <w:bookmarkEnd w:id="2"/>
      <w:r>
        <w:rPr>
          <w:sz w:val="28"/>
          <w:szCs w:val="28"/>
          <w:lang w:val="uk-UA"/>
        </w:rPr>
        <w:t>Секретар м</w:t>
      </w:r>
      <w:r w:rsidR="00D64A1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="00D64A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D64A1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ди</w:t>
      </w:r>
      <w:r w:rsidR="00D64A18">
        <w:rPr>
          <w:sz w:val="28"/>
          <w:szCs w:val="28"/>
          <w:lang w:val="uk-UA"/>
        </w:rPr>
        <w:t xml:space="preserve">         </w:t>
      </w:r>
      <w:r w:rsidR="00D85949">
        <w:rPr>
          <w:sz w:val="28"/>
          <w:szCs w:val="28"/>
          <w:lang w:val="uk-UA"/>
        </w:rPr>
        <w:t xml:space="preserve">          </w:t>
      </w:r>
      <w:r w:rsidR="00D64A1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</w:t>
      </w:r>
      <w:r w:rsidR="00D64A18">
        <w:rPr>
          <w:sz w:val="28"/>
          <w:szCs w:val="28"/>
          <w:lang w:val="uk-UA"/>
        </w:rPr>
        <w:t xml:space="preserve">                </w:t>
      </w:r>
      <w:r w:rsidR="00D85949">
        <w:rPr>
          <w:sz w:val="28"/>
          <w:szCs w:val="28"/>
          <w:lang w:val="uk-UA"/>
        </w:rPr>
        <w:t xml:space="preserve">   </w:t>
      </w:r>
      <w:r w:rsidR="00D64A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Тетяна МАЛИШ</w:t>
      </w:r>
    </w:p>
    <w:p w14:paraId="42E174DE" w14:textId="3AE55E96" w:rsidR="0042692B" w:rsidRDefault="0042692B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42692B" w:rsidSect="00CA1C0F">
      <w:headerReference w:type="default" r:id="rId10"/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59E7F" w14:textId="77777777" w:rsidR="00BB7914" w:rsidRDefault="00BB7914" w:rsidP="00D85949">
      <w:r>
        <w:separator/>
      </w:r>
    </w:p>
  </w:endnote>
  <w:endnote w:type="continuationSeparator" w:id="0">
    <w:p w14:paraId="2292B109" w14:textId="77777777" w:rsidR="00BB7914" w:rsidRDefault="00BB7914" w:rsidP="00D8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D0383" w14:textId="77777777" w:rsidR="00BB7914" w:rsidRDefault="00BB7914" w:rsidP="00D85949">
      <w:r>
        <w:separator/>
      </w:r>
    </w:p>
  </w:footnote>
  <w:footnote w:type="continuationSeparator" w:id="0">
    <w:p w14:paraId="7C361D94" w14:textId="77777777" w:rsidR="00BB7914" w:rsidRDefault="00BB7914" w:rsidP="00D8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61830"/>
      <w:docPartObj>
        <w:docPartGallery w:val="Page Numbers (Top of Page)"/>
        <w:docPartUnique/>
      </w:docPartObj>
    </w:sdtPr>
    <w:sdtEndPr/>
    <w:sdtContent>
      <w:p w14:paraId="6B6C92BA" w14:textId="785157BD" w:rsidR="00D85949" w:rsidRDefault="00D859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C0F">
          <w:rPr>
            <w:noProof/>
          </w:rPr>
          <w:t>2</w:t>
        </w:r>
        <w:r>
          <w:fldChar w:fldCharType="end"/>
        </w:r>
      </w:p>
    </w:sdtContent>
  </w:sdt>
  <w:p w14:paraId="70AC0D4F" w14:textId="77777777" w:rsidR="00D85949" w:rsidRDefault="00D85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B0"/>
    <w:multiLevelType w:val="hybridMultilevel"/>
    <w:tmpl w:val="DF56632E"/>
    <w:lvl w:ilvl="0" w:tplc="6C6E5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CE6CB2"/>
    <w:multiLevelType w:val="hybridMultilevel"/>
    <w:tmpl w:val="8AD20C7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1B0B"/>
    <w:multiLevelType w:val="hybridMultilevel"/>
    <w:tmpl w:val="5E50AD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0ECC"/>
    <w:multiLevelType w:val="hybridMultilevel"/>
    <w:tmpl w:val="AE080694"/>
    <w:lvl w:ilvl="0" w:tplc="B5563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10149"/>
    <w:multiLevelType w:val="hybridMultilevel"/>
    <w:tmpl w:val="78BAF75A"/>
    <w:lvl w:ilvl="0" w:tplc="569AE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3D6600"/>
    <w:multiLevelType w:val="hybridMultilevel"/>
    <w:tmpl w:val="830E26AC"/>
    <w:lvl w:ilvl="0" w:tplc="18C22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A536E"/>
    <w:multiLevelType w:val="hybridMultilevel"/>
    <w:tmpl w:val="B7DA9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2ED2"/>
    <w:rsid w:val="000256F7"/>
    <w:rsid w:val="000320A7"/>
    <w:rsid w:val="00032B4D"/>
    <w:rsid w:val="00054A09"/>
    <w:rsid w:val="000818A9"/>
    <w:rsid w:val="0009112D"/>
    <w:rsid w:val="00095236"/>
    <w:rsid w:val="000A3FFB"/>
    <w:rsid w:val="000A42ED"/>
    <w:rsid w:val="000B4E8B"/>
    <w:rsid w:val="000F77E1"/>
    <w:rsid w:val="00141597"/>
    <w:rsid w:val="00157CB1"/>
    <w:rsid w:val="00171C3D"/>
    <w:rsid w:val="001728C0"/>
    <w:rsid w:val="0019009A"/>
    <w:rsid w:val="001964A3"/>
    <w:rsid w:val="001A0551"/>
    <w:rsid w:val="001B0F69"/>
    <w:rsid w:val="001C731F"/>
    <w:rsid w:val="001C76AB"/>
    <w:rsid w:val="001D5D1D"/>
    <w:rsid w:val="001E09B8"/>
    <w:rsid w:val="001F5571"/>
    <w:rsid w:val="001F5A1F"/>
    <w:rsid w:val="00205B9B"/>
    <w:rsid w:val="00210100"/>
    <w:rsid w:val="00216538"/>
    <w:rsid w:val="00217653"/>
    <w:rsid w:val="00223076"/>
    <w:rsid w:val="0024105E"/>
    <w:rsid w:val="00247769"/>
    <w:rsid w:val="00256995"/>
    <w:rsid w:val="00263566"/>
    <w:rsid w:val="002800A5"/>
    <w:rsid w:val="0028470C"/>
    <w:rsid w:val="00285233"/>
    <w:rsid w:val="00294DB4"/>
    <w:rsid w:val="002A06E6"/>
    <w:rsid w:val="002B1F75"/>
    <w:rsid w:val="002B531F"/>
    <w:rsid w:val="002E6117"/>
    <w:rsid w:val="002E6CE0"/>
    <w:rsid w:val="002E7E54"/>
    <w:rsid w:val="00344919"/>
    <w:rsid w:val="00351A5A"/>
    <w:rsid w:val="00355577"/>
    <w:rsid w:val="00360232"/>
    <w:rsid w:val="00362114"/>
    <w:rsid w:val="00365186"/>
    <w:rsid w:val="003718C7"/>
    <w:rsid w:val="00372C3E"/>
    <w:rsid w:val="0037772B"/>
    <w:rsid w:val="00391A77"/>
    <w:rsid w:val="003943AB"/>
    <w:rsid w:val="00396DE7"/>
    <w:rsid w:val="00397FCC"/>
    <w:rsid w:val="003A5697"/>
    <w:rsid w:val="003C58A3"/>
    <w:rsid w:val="00403184"/>
    <w:rsid w:val="0042692B"/>
    <w:rsid w:val="004450EB"/>
    <w:rsid w:val="00457369"/>
    <w:rsid w:val="00473DA8"/>
    <w:rsid w:val="0048489B"/>
    <w:rsid w:val="00492E18"/>
    <w:rsid w:val="004D7FA0"/>
    <w:rsid w:val="004E66A0"/>
    <w:rsid w:val="0050040D"/>
    <w:rsid w:val="005019B8"/>
    <w:rsid w:val="005071C6"/>
    <w:rsid w:val="00512E70"/>
    <w:rsid w:val="00543CD4"/>
    <w:rsid w:val="00546307"/>
    <w:rsid w:val="00550ACD"/>
    <w:rsid w:val="005621AF"/>
    <w:rsid w:val="00565A5C"/>
    <w:rsid w:val="005834CC"/>
    <w:rsid w:val="00585F84"/>
    <w:rsid w:val="005943AB"/>
    <w:rsid w:val="005950BF"/>
    <w:rsid w:val="005967B9"/>
    <w:rsid w:val="005B1FA4"/>
    <w:rsid w:val="005B7E2C"/>
    <w:rsid w:val="005C09C5"/>
    <w:rsid w:val="005C5925"/>
    <w:rsid w:val="005D3CE0"/>
    <w:rsid w:val="005E07E7"/>
    <w:rsid w:val="006001DA"/>
    <w:rsid w:val="00613AC4"/>
    <w:rsid w:val="00622974"/>
    <w:rsid w:val="00625910"/>
    <w:rsid w:val="00625C26"/>
    <w:rsid w:val="00642C6D"/>
    <w:rsid w:val="006447A5"/>
    <w:rsid w:val="00645756"/>
    <w:rsid w:val="006644BA"/>
    <w:rsid w:val="00665A96"/>
    <w:rsid w:val="00672A08"/>
    <w:rsid w:val="006745F4"/>
    <w:rsid w:val="006911F6"/>
    <w:rsid w:val="00691D6D"/>
    <w:rsid w:val="0069317A"/>
    <w:rsid w:val="006A1095"/>
    <w:rsid w:val="006C6990"/>
    <w:rsid w:val="006D2705"/>
    <w:rsid w:val="006E4148"/>
    <w:rsid w:val="006E5677"/>
    <w:rsid w:val="006F1755"/>
    <w:rsid w:val="006F1A64"/>
    <w:rsid w:val="007179A9"/>
    <w:rsid w:val="00723826"/>
    <w:rsid w:val="00730C31"/>
    <w:rsid w:val="00762D8C"/>
    <w:rsid w:val="00772E7C"/>
    <w:rsid w:val="00773833"/>
    <w:rsid w:val="00784BFD"/>
    <w:rsid w:val="00786615"/>
    <w:rsid w:val="0079712E"/>
    <w:rsid w:val="007B633B"/>
    <w:rsid w:val="007C096F"/>
    <w:rsid w:val="007C76A1"/>
    <w:rsid w:val="007D16CB"/>
    <w:rsid w:val="007E215F"/>
    <w:rsid w:val="007F383F"/>
    <w:rsid w:val="00815B0A"/>
    <w:rsid w:val="00821C21"/>
    <w:rsid w:val="008327B4"/>
    <w:rsid w:val="0085413C"/>
    <w:rsid w:val="00861C60"/>
    <w:rsid w:val="00862399"/>
    <w:rsid w:val="00872E20"/>
    <w:rsid w:val="008865F3"/>
    <w:rsid w:val="00894B67"/>
    <w:rsid w:val="008A4780"/>
    <w:rsid w:val="008A4CEA"/>
    <w:rsid w:val="008C7598"/>
    <w:rsid w:val="008D3844"/>
    <w:rsid w:val="008E14CD"/>
    <w:rsid w:val="008E5CAD"/>
    <w:rsid w:val="008F2F0D"/>
    <w:rsid w:val="00901AD6"/>
    <w:rsid w:val="00907907"/>
    <w:rsid w:val="00911613"/>
    <w:rsid w:val="00932593"/>
    <w:rsid w:val="009405C4"/>
    <w:rsid w:val="00941284"/>
    <w:rsid w:val="00950820"/>
    <w:rsid w:val="00955DDE"/>
    <w:rsid w:val="00960A8C"/>
    <w:rsid w:val="00973D2F"/>
    <w:rsid w:val="00976B61"/>
    <w:rsid w:val="00985BB1"/>
    <w:rsid w:val="009870B7"/>
    <w:rsid w:val="00995167"/>
    <w:rsid w:val="0099583F"/>
    <w:rsid w:val="009A28A6"/>
    <w:rsid w:val="009C0B52"/>
    <w:rsid w:val="009C51B7"/>
    <w:rsid w:val="009D0B17"/>
    <w:rsid w:val="009E6B34"/>
    <w:rsid w:val="009F26B6"/>
    <w:rsid w:val="009F3A79"/>
    <w:rsid w:val="00A12FC0"/>
    <w:rsid w:val="00A208BD"/>
    <w:rsid w:val="00A27FDC"/>
    <w:rsid w:val="00A411F6"/>
    <w:rsid w:val="00A61860"/>
    <w:rsid w:val="00A65141"/>
    <w:rsid w:val="00A91EE0"/>
    <w:rsid w:val="00A96ABF"/>
    <w:rsid w:val="00AB0F5E"/>
    <w:rsid w:val="00AC303B"/>
    <w:rsid w:val="00AF7EC5"/>
    <w:rsid w:val="00B00866"/>
    <w:rsid w:val="00B34273"/>
    <w:rsid w:val="00B47B47"/>
    <w:rsid w:val="00B56E9A"/>
    <w:rsid w:val="00B65C13"/>
    <w:rsid w:val="00BB6AFD"/>
    <w:rsid w:val="00BB7914"/>
    <w:rsid w:val="00BE4553"/>
    <w:rsid w:val="00BE626B"/>
    <w:rsid w:val="00BE752C"/>
    <w:rsid w:val="00BE7F10"/>
    <w:rsid w:val="00BF0EEB"/>
    <w:rsid w:val="00C038CB"/>
    <w:rsid w:val="00C13605"/>
    <w:rsid w:val="00C15F06"/>
    <w:rsid w:val="00C17CBB"/>
    <w:rsid w:val="00C41D8A"/>
    <w:rsid w:val="00C47EFD"/>
    <w:rsid w:val="00C54D72"/>
    <w:rsid w:val="00C601B1"/>
    <w:rsid w:val="00C7541C"/>
    <w:rsid w:val="00CA01D3"/>
    <w:rsid w:val="00CA1C0F"/>
    <w:rsid w:val="00CA737A"/>
    <w:rsid w:val="00CB1D5D"/>
    <w:rsid w:val="00CC63F5"/>
    <w:rsid w:val="00CD088F"/>
    <w:rsid w:val="00CE2C03"/>
    <w:rsid w:val="00CF19C0"/>
    <w:rsid w:val="00D2366B"/>
    <w:rsid w:val="00D31B5F"/>
    <w:rsid w:val="00D515EC"/>
    <w:rsid w:val="00D522E7"/>
    <w:rsid w:val="00D54891"/>
    <w:rsid w:val="00D64A18"/>
    <w:rsid w:val="00D76129"/>
    <w:rsid w:val="00D85949"/>
    <w:rsid w:val="00DB28DF"/>
    <w:rsid w:val="00DB3EFE"/>
    <w:rsid w:val="00DB5043"/>
    <w:rsid w:val="00DC39C6"/>
    <w:rsid w:val="00DC43A2"/>
    <w:rsid w:val="00DC5F8D"/>
    <w:rsid w:val="00DD16F8"/>
    <w:rsid w:val="00E07598"/>
    <w:rsid w:val="00E31A6E"/>
    <w:rsid w:val="00E33608"/>
    <w:rsid w:val="00E42243"/>
    <w:rsid w:val="00E51C17"/>
    <w:rsid w:val="00E547DF"/>
    <w:rsid w:val="00E95293"/>
    <w:rsid w:val="00E96614"/>
    <w:rsid w:val="00EE0606"/>
    <w:rsid w:val="00EE09B4"/>
    <w:rsid w:val="00F05934"/>
    <w:rsid w:val="00F0624C"/>
    <w:rsid w:val="00F06407"/>
    <w:rsid w:val="00F0788C"/>
    <w:rsid w:val="00F23404"/>
    <w:rsid w:val="00F253C3"/>
    <w:rsid w:val="00F36518"/>
    <w:rsid w:val="00F4369A"/>
    <w:rsid w:val="00F667F5"/>
    <w:rsid w:val="00F701E3"/>
    <w:rsid w:val="00F727A0"/>
    <w:rsid w:val="00F72D59"/>
    <w:rsid w:val="00F767E7"/>
    <w:rsid w:val="00F812B4"/>
    <w:rsid w:val="00F8415B"/>
    <w:rsid w:val="00F90C24"/>
    <w:rsid w:val="00FA1A52"/>
    <w:rsid w:val="00FA31EA"/>
    <w:rsid w:val="00FB7DD4"/>
    <w:rsid w:val="00FC0846"/>
    <w:rsid w:val="00FC582C"/>
    <w:rsid w:val="00FC7E5E"/>
    <w:rsid w:val="00FD06B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D8594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94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8594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94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85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4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D8594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94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8594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94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85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4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69A1-E3B9-4FAE-8C21-C77E6D31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9</cp:revision>
  <cp:lastPrinted>2024-11-25T14:21:00Z</cp:lastPrinted>
  <dcterms:created xsi:type="dcterms:W3CDTF">2024-11-21T14:13:00Z</dcterms:created>
  <dcterms:modified xsi:type="dcterms:W3CDTF">2024-11-27T09:52:00Z</dcterms:modified>
</cp:coreProperties>
</file>