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DE" w:rsidRDefault="003F2AEB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-577215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DDE" w:rsidRDefault="003F2AEB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E91DDE" w:rsidRDefault="003F2AEB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E91DDE" w:rsidRDefault="00E91DDE">
      <w:pPr>
        <w:jc w:val="center"/>
        <w:rPr>
          <w:b/>
          <w:sz w:val="28"/>
          <w:szCs w:val="28"/>
        </w:rPr>
      </w:pPr>
    </w:p>
    <w:p w:rsidR="00E91DDE" w:rsidRDefault="003F2AEB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E91DDE" w:rsidRDefault="00E91DDE"/>
    <w:p w:rsidR="00E91DDE" w:rsidRDefault="003F2AEB">
      <w:r>
        <w:rPr>
          <w:sz w:val="28"/>
          <w:szCs w:val="28"/>
          <w:lang w:val="uk-UA"/>
        </w:rPr>
        <w:t xml:space="preserve">19 грудня 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</w:t>
      </w:r>
      <w:r>
        <w:rPr>
          <w:sz w:val="28"/>
          <w:szCs w:val="28"/>
          <w:lang w:val="uk-UA"/>
        </w:rPr>
        <w:t>363</w:t>
      </w:r>
    </w:p>
    <w:p w:rsidR="00E91DDE" w:rsidRDefault="00E91DDE">
      <w:pPr>
        <w:rPr>
          <w:sz w:val="28"/>
          <w:szCs w:val="28"/>
          <w:lang w:val="uk-UA"/>
        </w:rPr>
      </w:pPr>
    </w:p>
    <w:p w:rsidR="00E91DDE" w:rsidRDefault="003F2AEB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виплату грошової допомоги</w:t>
      </w:r>
    </w:p>
    <w:p w:rsidR="00E91DDE" w:rsidRDefault="003F2AEB">
      <w:pPr>
        <w:tabs>
          <w:tab w:val="left" w:pos="851"/>
          <w:tab w:val="left" w:pos="1134"/>
        </w:tabs>
        <w:suppressAutoHyphens w:val="0"/>
        <w:ind w:right="-1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лікування</w:t>
      </w:r>
      <w:bookmarkStart w:id="0" w:name="_Hlk66364573"/>
      <w:r>
        <w:rPr>
          <w:sz w:val="28"/>
          <w:szCs w:val="28"/>
          <w:lang w:val="uk-UA"/>
        </w:rPr>
        <w:t xml:space="preserve"> </w:t>
      </w:r>
      <w:bookmarkEnd w:id="0"/>
      <w:r>
        <w:rPr>
          <w:spacing w:val="-2"/>
          <w:sz w:val="28"/>
          <w:szCs w:val="28"/>
          <w:lang w:val="uk-UA"/>
        </w:rPr>
        <w:t xml:space="preserve">жителям громади, </w:t>
      </w:r>
    </w:p>
    <w:p w:rsidR="00E91DDE" w:rsidRDefault="003F2AEB">
      <w:pPr>
        <w:tabs>
          <w:tab w:val="left" w:pos="851"/>
          <w:tab w:val="left" w:pos="1134"/>
        </w:tabs>
        <w:suppressAutoHyphens w:val="0"/>
        <w:ind w:right="-1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які опинилися у складних </w:t>
      </w:r>
    </w:p>
    <w:p w:rsidR="00E91DDE" w:rsidRDefault="003F2AEB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r>
        <w:rPr>
          <w:spacing w:val="-2"/>
          <w:sz w:val="28"/>
          <w:szCs w:val="28"/>
          <w:lang w:val="uk-UA"/>
        </w:rPr>
        <w:t xml:space="preserve">життєвих </w:t>
      </w:r>
      <w:r>
        <w:rPr>
          <w:spacing w:val="-2"/>
          <w:sz w:val="28"/>
          <w:szCs w:val="28"/>
          <w:lang w:val="uk-UA"/>
        </w:rPr>
        <w:t>обставинах</w:t>
      </w:r>
    </w:p>
    <w:p w:rsidR="00E91DDE" w:rsidRDefault="00E91DDE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 w:eastAsia="ru-RU"/>
        </w:rPr>
      </w:pPr>
    </w:p>
    <w:p w:rsidR="00E91DDE" w:rsidRPr="003F2AEB" w:rsidRDefault="003F2AEB">
      <w:pPr>
        <w:tabs>
          <w:tab w:val="left" w:pos="0"/>
          <w:tab w:val="left" w:pos="836"/>
          <w:tab w:val="left" w:pos="978"/>
          <w:tab w:val="left" w:pos="1134"/>
        </w:tabs>
        <w:suppressAutoHyphens w:val="0"/>
        <w:ind w:right="-1"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   місцеве   самоврядування в Україні”, </w:t>
      </w:r>
      <w:r>
        <w:rPr>
          <w:sz w:val="28"/>
          <w:szCs w:val="28"/>
          <w:lang w:val="uk-UA"/>
        </w:rPr>
        <w:t xml:space="preserve">Порядку надання грошової допомоги на лікування жителям громади, які   опинилися у   складних    життєвих обставинах,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</w:t>
      </w:r>
      <w:r>
        <w:rPr>
          <w:color w:val="000000"/>
          <w:sz w:val="28"/>
          <w:szCs w:val="28"/>
          <w:lang w:val="uk-UA"/>
        </w:rPr>
        <w:t xml:space="preserve"> ради восьмого скликання від 22 грудня 2023 року № 1738-</w:t>
      </w:r>
      <w:r>
        <w:rPr>
          <w:bCs/>
          <w:sz w:val="28"/>
          <w:szCs w:val="28"/>
          <w:lang w:val="uk-UA"/>
        </w:rPr>
        <w:t>42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протоколу   засідання комісії щодо визначення суми виплати грошової допомоги на лікування жителям громади, які опинилися у складних життєвих обставинах № 7 від 18 </w:t>
      </w:r>
      <w:proofErr w:type="spellStart"/>
      <w:r>
        <w:rPr>
          <w:spacing w:val="-2"/>
          <w:sz w:val="28"/>
          <w:szCs w:val="28"/>
          <w:lang w:val="uk-UA"/>
        </w:rPr>
        <w:t>груд</w:t>
      </w:r>
      <w:proofErr w:type="spellEnd"/>
      <w:r>
        <w:rPr>
          <w:spacing w:val="-2"/>
          <w:sz w:val="28"/>
          <w:szCs w:val="28"/>
          <w:lang w:val="uk-UA"/>
        </w:rPr>
        <w:t>ня 2024 року, розглянувш</w:t>
      </w:r>
      <w:r>
        <w:rPr>
          <w:spacing w:val="-2"/>
          <w:sz w:val="28"/>
          <w:szCs w:val="28"/>
          <w:lang w:val="uk-UA"/>
        </w:rPr>
        <w:t xml:space="preserve">и заяви та подані документи Андрійка І.В., Білохвіст І.О., </w:t>
      </w:r>
      <w:proofErr w:type="spellStart"/>
      <w:r>
        <w:rPr>
          <w:spacing w:val="-2"/>
          <w:sz w:val="28"/>
          <w:szCs w:val="28"/>
          <w:lang w:val="uk-UA"/>
        </w:rPr>
        <w:t>Бондарь</w:t>
      </w:r>
      <w:proofErr w:type="spellEnd"/>
      <w:r>
        <w:rPr>
          <w:spacing w:val="-2"/>
          <w:sz w:val="28"/>
          <w:szCs w:val="28"/>
          <w:lang w:val="uk-UA"/>
        </w:rPr>
        <w:t xml:space="preserve"> В.Д., Гавриш І.П., Гринь К.А., Дуки  М.М.,   </w:t>
      </w:r>
      <w:proofErr w:type="spellStart"/>
      <w:r>
        <w:rPr>
          <w:spacing w:val="-2"/>
          <w:sz w:val="28"/>
          <w:szCs w:val="28"/>
          <w:lang w:val="uk-UA"/>
        </w:rPr>
        <w:t>Зигара</w:t>
      </w:r>
      <w:proofErr w:type="spellEnd"/>
      <w:r>
        <w:rPr>
          <w:spacing w:val="-2"/>
          <w:sz w:val="28"/>
          <w:szCs w:val="28"/>
          <w:lang w:val="uk-UA"/>
        </w:rPr>
        <w:t xml:space="preserve">   В.Г.,  </w:t>
      </w:r>
      <w:proofErr w:type="spellStart"/>
      <w:r>
        <w:rPr>
          <w:spacing w:val="-2"/>
          <w:sz w:val="28"/>
          <w:szCs w:val="28"/>
          <w:lang w:val="uk-UA"/>
        </w:rPr>
        <w:t>Іващенка</w:t>
      </w:r>
      <w:proofErr w:type="spellEnd"/>
      <w:r>
        <w:rPr>
          <w:spacing w:val="-2"/>
          <w:sz w:val="28"/>
          <w:szCs w:val="28"/>
          <w:lang w:val="uk-UA"/>
        </w:rPr>
        <w:t xml:space="preserve">  В.О.,    </w:t>
      </w:r>
      <w:proofErr w:type="spellStart"/>
      <w:r>
        <w:rPr>
          <w:spacing w:val="-2"/>
          <w:sz w:val="28"/>
          <w:szCs w:val="28"/>
          <w:lang w:val="uk-UA"/>
        </w:rPr>
        <w:t>Кісіль</w:t>
      </w:r>
      <w:proofErr w:type="spellEnd"/>
      <w:r>
        <w:rPr>
          <w:spacing w:val="-2"/>
          <w:sz w:val="28"/>
          <w:szCs w:val="28"/>
          <w:lang w:val="uk-UA"/>
        </w:rPr>
        <w:t xml:space="preserve">   Н.В.,      </w:t>
      </w:r>
      <w:proofErr w:type="spellStart"/>
      <w:r>
        <w:rPr>
          <w:spacing w:val="-2"/>
          <w:sz w:val="28"/>
          <w:szCs w:val="28"/>
          <w:lang w:val="uk-UA"/>
        </w:rPr>
        <w:t>Климика</w:t>
      </w:r>
      <w:proofErr w:type="spellEnd"/>
      <w:r>
        <w:rPr>
          <w:spacing w:val="-2"/>
          <w:sz w:val="28"/>
          <w:szCs w:val="28"/>
          <w:lang w:val="uk-UA"/>
        </w:rPr>
        <w:t xml:space="preserve">   С.В.,  Лещенка Г.М., Олійник Ю.С., </w:t>
      </w:r>
      <w:proofErr w:type="spellStart"/>
      <w:r>
        <w:rPr>
          <w:spacing w:val="-2"/>
          <w:sz w:val="28"/>
          <w:szCs w:val="28"/>
          <w:lang w:val="uk-UA"/>
        </w:rPr>
        <w:t>Оніпченко</w:t>
      </w:r>
      <w:proofErr w:type="spellEnd"/>
      <w:r>
        <w:rPr>
          <w:spacing w:val="-2"/>
          <w:sz w:val="28"/>
          <w:szCs w:val="28"/>
          <w:lang w:val="uk-UA"/>
        </w:rPr>
        <w:t xml:space="preserve"> О.Г., Перепелиці Р.І., </w:t>
      </w:r>
      <w:proofErr w:type="spellStart"/>
      <w:r>
        <w:rPr>
          <w:spacing w:val="-2"/>
          <w:sz w:val="28"/>
          <w:szCs w:val="28"/>
          <w:lang w:val="uk-UA"/>
        </w:rPr>
        <w:t>Постолаки</w:t>
      </w:r>
      <w:proofErr w:type="spellEnd"/>
      <w:r>
        <w:rPr>
          <w:spacing w:val="-2"/>
          <w:sz w:val="28"/>
          <w:szCs w:val="28"/>
          <w:lang w:val="uk-UA"/>
        </w:rPr>
        <w:t xml:space="preserve"> Н</w:t>
      </w:r>
      <w:r>
        <w:rPr>
          <w:spacing w:val="-2"/>
          <w:sz w:val="28"/>
          <w:szCs w:val="28"/>
          <w:lang w:val="uk-UA"/>
        </w:rPr>
        <w:t xml:space="preserve">.В.,  </w:t>
      </w:r>
      <w:proofErr w:type="spellStart"/>
      <w:r>
        <w:rPr>
          <w:spacing w:val="-2"/>
          <w:sz w:val="28"/>
          <w:szCs w:val="28"/>
          <w:lang w:val="uk-UA"/>
        </w:rPr>
        <w:t>Рудич</w:t>
      </w:r>
      <w:proofErr w:type="spellEnd"/>
      <w:r>
        <w:rPr>
          <w:spacing w:val="-2"/>
          <w:sz w:val="28"/>
          <w:szCs w:val="28"/>
          <w:lang w:val="uk-UA"/>
        </w:rPr>
        <w:t xml:space="preserve"> Н.Л., </w:t>
      </w:r>
      <w:proofErr w:type="spellStart"/>
      <w:r>
        <w:rPr>
          <w:spacing w:val="-2"/>
          <w:sz w:val="28"/>
          <w:szCs w:val="28"/>
          <w:lang w:val="uk-UA"/>
        </w:rPr>
        <w:t>Сень</w:t>
      </w:r>
      <w:proofErr w:type="spellEnd"/>
      <w:r>
        <w:rPr>
          <w:spacing w:val="-2"/>
          <w:sz w:val="28"/>
          <w:szCs w:val="28"/>
          <w:lang w:val="uk-UA"/>
        </w:rPr>
        <w:t xml:space="preserve"> М.І., </w:t>
      </w:r>
      <w:proofErr w:type="spellStart"/>
      <w:r>
        <w:rPr>
          <w:spacing w:val="-2"/>
          <w:sz w:val="28"/>
          <w:szCs w:val="28"/>
          <w:lang w:val="uk-UA"/>
        </w:rPr>
        <w:t>Хойрової</w:t>
      </w:r>
      <w:proofErr w:type="spellEnd"/>
      <w:r>
        <w:rPr>
          <w:spacing w:val="-2"/>
          <w:sz w:val="28"/>
          <w:szCs w:val="28"/>
          <w:lang w:val="uk-UA"/>
        </w:rPr>
        <w:t xml:space="preserve"> Л.М., Черкуна С.І. </w:t>
      </w:r>
      <w:bookmarkStart w:id="1" w:name="__DdeLink__100_1947217376"/>
      <w:bookmarkEnd w:id="1"/>
    </w:p>
    <w:p w:rsidR="00E91DDE" w:rsidRDefault="003F2AEB">
      <w:pPr>
        <w:tabs>
          <w:tab w:val="left" w:pos="567"/>
          <w:tab w:val="left" w:pos="709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E91DDE" w:rsidRDefault="00E91DDE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:rsidR="00E91DDE" w:rsidRDefault="003F2AEB">
      <w:pPr>
        <w:pStyle w:val="a8"/>
        <w:numPr>
          <w:ilvl w:val="0"/>
          <w:numId w:val="1"/>
        </w:numPr>
        <w:tabs>
          <w:tab w:val="left" w:pos="851"/>
        </w:tabs>
        <w:suppressAutoHyphens w:val="0"/>
        <w:ind w:left="0" w:right="-1" w:firstLine="567"/>
        <w:jc w:val="both"/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   забезпечення    виконавчого  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грошову допомогу на </w:t>
      </w:r>
      <w:r>
        <w:rPr>
          <w:sz w:val="28"/>
          <w:szCs w:val="28"/>
          <w:lang w:val="uk-UA" w:eastAsia="ru-RU"/>
        </w:rPr>
        <w:t>лікування кожному в розмірі 5</w:t>
      </w:r>
      <w:r>
        <w:rPr>
          <w:sz w:val="28"/>
          <w:szCs w:val="28"/>
          <w:lang w:val="uk-UA"/>
        </w:rPr>
        <w:t>00,00</w:t>
      </w:r>
      <w:r>
        <w:rPr>
          <w:sz w:val="28"/>
          <w:szCs w:val="28"/>
          <w:lang w:val="uk-UA" w:eastAsia="ru-RU"/>
        </w:rPr>
        <w:t xml:space="preserve"> (п’ятсот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 </w:t>
      </w:r>
      <w:proofErr w:type="spellStart"/>
      <w:r>
        <w:rPr>
          <w:sz w:val="28"/>
          <w:szCs w:val="28"/>
          <w:lang w:val="uk-UA"/>
        </w:rPr>
        <w:t>Черкуну</w:t>
      </w:r>
      <w:proofErr w:type="spellEnd"/>
      <w:r>
        <w:rPr>
          <w:sz w:val="28"/>
          <w:szCs w:val="28"/>
          <w:lang w:val="uk-UA"/>
        </w:rPr>
        <w:t xml:space="preserve">   Сергію    Івановичу,</w:t>
      </w:r>
      <w:r>
        <w:rPr>
          <w:lang w:val="uk-UA"/>
        </w:rPr>
        <w:t xml:space="preserve"> </w:t>
      </w:r>
      <w:r>
        <w:rPr>
          <w:sz w:val="28"/>
          <w:szCs w:val="28"/>
          <w:lang w:val="uk-UA" w:eastAsia="ru-RU"/>
        </w:rPr>
        <w:t xml:space="preserve">   який  зареєстрований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області.</w:t>
      </w:r>
    </w:p>
    <w:p w:rsidR="00E91DDE" w:rsidRDefault="003F2AEB">
      <w:pPr>
        <w:pStyle w:val="a8"/>
        <w:numPr>
          <w:ilvl w:val="0"/>
          <w:numId w:val="1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</w:t>
      </w:r>
      <w:r>
        <w:rPr>
          <w:sz w:val="28"/>
          <w:szCs w:val="28"/>
          <w:lang w:val="uk-UA" w:eastAsia="ru-RU"/>
        </w:rPr>
        <w:t>ості та адміністративно-господарського   забезпечення   виконавчого   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грошову допомогу на лікування кожному в розмірі 1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(одна тисяча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</w:t>
      </w:r>
    </w:p>
    <w:p w:rsidR="00E91DDE" w:rsidRDefault="003F2AEB">
      <w:pPr>
        <w:pStyle w:val="a8"/>
        <w:numPr>
          <w:ilvl w:val="0"/>
          <w:numId w:val="3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Андрійку Івану Володимировичу,</w:t>
      </w:r>
      <w:r>
        <w:rPr>
          <w:lang w:val="uk-UA"/>
        </w:rPr>
        <w:t xml:space="preserve"> </w:t>
      </w:r>
      <w:r>
        <w:rPr>
          <w:sz w:val="28"/>
          <w:szCs w:val="28"/>
          <w:lang w:val="uk-UA" w:eastAsia="ru-RU"/>
        </w:rPr>
        <w:t>який зареєстрований т</w:t>
      </w:r>
      <w:r>
        <w:rPr>
          <w:sz w:val="28"/>
          <w:szCs w:val="28"/>
          <w:lang w:val="uk-UA" w:eastAsia="ru-RU"/>
        </w:rPr>
        <w:t>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E91DDE" w:rsidRDefault="003F2AEB">
      <w:pPr>
        <w:pStyle w:val="a8"/>
        <w:numPr>
          <w:ilvl w:val="0"/>
          <w:numId w:val="3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Гринь Катерині Анатоліївні, </w:t>
      </w:r>
      <w:r>
        <w:rPr>
          <w:sz w:val="28"/>
          <w:szCs w:val="28"/>
          <w:lang w:val="uk-UA" w:eastAsia="ru-RU"/>
        </w:rPr>
        <w:t>яка зареєстрована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E91DDE" w:rsidRDefault="003F2AEB">
      <w:pPr>
        <w:pStyle w:val="a8"/>
        <w:numPr>
          <w:ilvl w:val="0"/>
          <w:numId w:val="3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Дуці Марії Михай</w:t>
      </w:r>
      <w:r>
        <w:rPr>
          <w:sz w:val="28"/>
          <w:szCs w:val="28"/>
          <w:lang w:val="uk-UA"/>
        </w:rPr>
        <w:t xml:space="preserve">лівні, </w:t>
      </w:r>
      <w:r>
        <w:rPr>
          <w:sz w:val="28"/>
          <w:szCs w:val="28"/>
          <w:lang w:val="uk-UA" w:eastAsia="ru-RU"/>
        </w:rPr>
        <w:t>яка   зареєстрована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E91DDE" w:rsidRDefault="003F2AEB">
      <w:pPr>
        <w:pStyle w:val="a8"/>
        <w:numPr>
          <w:ilvl w:val="0"/>
          <w:numId w:val="3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/>
        </w:rPr>
        <w:t>Зигарю</w:t>
      </w:r>
      <w:proofErr w:type="spellEnd"/>
      <w:r>
        <w:rPr>
          <w:sz w:val="28"/>
          <w:szCs w:val="28"/>
          <w:lang w:val="uk-UA"/>
        </w:rPr>
        <w:t xml:space="preserve"> Валерію Григоровичу, </w:t>
      </w:r>
      <w:r>
        <w:rPr>
          <w:sz w:val="28"/>
          <w:szCs w:val="28"/>
          <w:lang w:val="uk-UA" w:eastAsia="ru-RU"/>
        </w:rPr>
        <w:t>який зареєстрований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E91DDE" w:rsidRDefault="003F2AEB">
      <w:pPr>
        <w:pStyle w:val="a8"/>
        <w:numPr>
          <w:ilvl w:val="0"/>
          <w:numId w:val="3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/>
        </w:rPr>
        <w:t>Кісіль</w:t>
      </w:r>
      <w:proofErr w:type="spellEnd"/>
      <w:r>
        <w:rPr>
          <w:sz w:val="28"/>
          <w:szCs w:val="28"/>
          <w:lang w:val="uk-UA"/>
        </w:rPr>
        <w:t xml:space="preserve"> Наталії Володимирівні, </w:t>
      </w:r>
      <w:r>
        <w:rPr>
          <w:sz w:val="28"/>
          <w:szCs w:val="28"/>
          <w:lang w:val="uk-UA" w:eastAsia="ru-RU"/>
        </w:rPr>
        <w:t>яка зареєстрована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E91DDE" w:rsidRDefault="003F2AEB">
      <w:pPr>
        <w:pStyle w:val="a8"/>
        <w:numPr>
          <w:ilvl w:val="0"/>
          <w:numId w:val="3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lastRenderedPageBreak/>
        <w:t xml:space="preserve">Лещенку Григорію Миколайовичу, </w:t>
      </w:r>
      <w:r>
        <w:rPr>
          <w:sz w:val="28"/>
          <w:szCs w:val="28"/>
          <w:lang w:val="uk-UA" w:eastAsia="ru-RU"/>
        </w:rPr>
        <w:t>який зареєстрований та про</w:t>
      </w:r>
      <w:r>
        <w:rPr>
          <w:sz w:val="28"/>
          <w:szCs w:val="28"/>
          <w:lang w:val="uk-UA" w:eastAsia="ru-RU"/>
        </w:rPr>
        <w:t>живає за адресою:  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E91DDE" w:rsidRDefault="003F2AEB">
      <w:pPr>
        <w:pStyle w:val="a8"/>
        <w:numPr>
          <w:ilvl w:val="0"/>
          <w:numId w:val="3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/>
        </w:rPr>
        <w:t>Рудич</w:t>
      </w:r>
      <w:proofErr w:type="spellEnd"/>
      <w:r>
        <w:rPr>
          <w:sz w:val="28"/>
          <w:szCs w:val="28"/>
          <w:lang w:val="uk-UA"/>
        </w:rPr>
        <w:t xml:space="preserve"> Надії Леонідівні, </w:t>
      </w:r>
      <w:r>
        <w:rPr>
          <w:sz w:val="28"/>
          <w:szCs w:val="28"/>
          <w:lang w:val="uk-UA" w:eastAsia="ru-RU"/>
        </w:rPr>
        <w:t>яка зареєстрована за адресою: ***</w:t>
      </w:r>
      <w:r>
        <w:rPr>
          <w:sz w:val="28"/>
          <w:szCs w:val="28"/>
          <w:lang w:val="uk-UA" w:eastAsia="ru-RU"/>
        </w:rPr>
        <w:t xml:space="preserve">  Луганська область та проживає за адресою відповідно </w:t>
      </w:r>
      <w:r>
        <w:rPr>
          <w:sz w:val="28"/>
          <w:szCs w:val="28"/>
          <w:lang w:val="uk-UA" w:eastAsia="ru-RU"/>
        </w:rPr>
        <w:t>довідки про взяття на облік внутрішньо переміщених осіб від 01.08.2022 року: 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E91DDE" w:rsidRDefault="003F2AEB">
      <w:pPr>
        <w:pStyle w:val="a8"/>
        <w:numPr>
          <w:ilvl w:val="0"/>
          <w:numId w:val="3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/>
        </w:rPr>
        <w:t>Сень</w:t>
      </w:r>
      <w:proofErr w:type="spellEnd"/>
      <w:r>
        <w:rPr>
          <w:sz w:val="28"/>
          <w:szCs w:val="28"/>
          <w:lang w:val="uk-UA"/>
        </w:rPr>
        <w:t xml:space="preserve"> Михайлу Івановичу,</w:t>
      </w:r>
      <w:r>
        <w:rPr>
          <w:sz w:val="28"/>
          <w:szCs w:val="28"/>
          <w:lang w:val="uk-UA" w:eastAsia="ru-RU"/>
        </w:rPr>
        <w:t xml:space="preserve"> який зареєстрований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області.</w:t>
      </w:r>
    </w:p>
    <w:p w:rsidR="00E91DDE" w:rsidRDefault="003F2AEB">
      <w:pPr>
        <w:pStyle w:val="a8"/>
        <w:numPr>
          <w:ilvl w:val="0"/>
          <w:numId w:val="1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грошову допомогу на лікування кожному в розмірі 1</w:t>
      </w:r>
      <w:r>
        <w:rPr>
          <w:sz w:val="28"/>
          <w:szCs w:val="28"/>
          <w:lang w:val="uk-UA"/>
        </w:rPr>
        <w:t> 50</w:t>
      </w:r>
      <w:r>
        <w:rPr>
          <w:sz w:val="28"/>
          <w:szCs w:val="28"/>
          <w:lang w:val="uk-UA"/>
        </w:rPr>
        <w:t>0,00</w:t>
      </w:r>
      <w:r>
        <w:rPr>
          <w:sz w:val="28"/>
          <w:szCs w:val="28"/>
          <w:lang w:val="uk-UA" w:eastAsia="ru-RU"/>
        </w:rPr>
        <w:t xml:space="preserve"> (одна тисяча п’ятсот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</w:t>
      </w:r>
    </w:p>
    <w:p w:rsidR="00E91DDE" w:rsidRDefault="003F2AEB">
      <w:pPr>
        <w:pStyle w:val="a8"/>
        <w:tabs>
          <w:tab w:val="left" w:pos="360"/>
          <w:tab w:val="left" w:pos="567"/>
          <w:tab w:val="left" w:pos="851"/>
        </w:tabs>
        <w:ind w:left="0" w:right="-1" w:firstLine="567"/>
        <w:jc w:val="both"/>
      </w:pPr>
      <w:r>
        <w:rPr>
          <w:sz w:val="28"/>
          <w:szCs w:val="28"/>
          <w:lang w:val="uk-UA" w:eastAsia="ru-RU"/>
        </w:rPr>
        <w:t xml:space="preserve">1) </w:t>
      </w:r>
      <w:proofErr w:type="spellStart"/>
      <w:r>
        <w:rPr>
          <w:sz w:val="28"/>
          <w:szCs w:val="28"/>
          <w:lang w:val="uk-UA" w:eastAsia="ru-RU"/>
        </w:rPr>
        <w:t>Оніпченко</w:t>
      </w:r>
      <w:proofErr w:type="spellEnd"/>
      <w:r>
        <w:rPr>
          <w:sz w:val="28"/>
          <w:szCs w:val="28"/>
          <w:lang w:val="uk-UA" w:eastAsia="ru-RU"/>
        </w:rPr>
        <w:t xml:space="preserve"> Олені Григорівні, яка зареєстрована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E91DDE" w:rsidRPr="003F2AEB" w:rsidRDefault="003F2AEB">
      <w:pPr>
        <w:pStyle w:val="a8"/>
        <w:tabs>
          <w:tab w:val="left" w:pos="360"/>
          <w:tab w:val="left" w:pos="567"/>
          <w:tab w:val="left" w:pos="851"/>
        </w:tabs>
        <w:ind w:left="207" w:right="-1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2) </w:t>
      </w:r>
      <w:proofErr w:type="spellStart"/>
      <w:r>
        <w:rPr>
          <w:sz w:val="28"/>
          <w:szCs w:val="28"/>
          <w:lang w:val="uk-UA"/>
        </w:rPr>
        <w:t>Хойровій</w:t>
      </w:r>
      <w:proofErr w:type="spellEnd"/>
      <w:r>
        <w:rPr>
          <w:sz w:val="28"/>
          <w:szCs w:val="28"/>
          <w:lang w:val="uk-UA"/>
        </w:rPr>
        <w:t xml:space="preserve">  Людмилі   Михайлівні,    </w:t>
      </w:r>
      <w:r>
        <w:rPr>
          <w:sz w:val="28"/>
          <w:szCs w:val="28"/>
          <w:lang w:val="uk-UA" w:eastAsia="ru-RU"/>
        </w:rPr>
        <w:t>я</w:t>
      </w:r>
      <w:r>
        <w:rPr>
          <w:sz w:val="28"/>
          <w:szCs w:val="28"/>
          <w:lang w:val="uk-UA" w:eastAsia="ru-RU"/>
        </w:rPr>
        <w:t>ка   зареєстрована 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області.</w:t>
      </w:r>
    </w:p>
    <w:p w:rsidR="00E91DDE" w:rsidRDefault="003F2AEB">
      <w:pPr>
        <w:pStyle w:val="a8"/>
        <w:numPr>
          <w:ilvl w:val="0"/>
          <w:numId w:val="1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Світлана) виплатити грошову допомогу на лікування кожному в розмірі 2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(дві тисячі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 </w:t>
      </w:r>
    </w:p>
    <w:p w:rsidR="00E91DDE" w:rsidRDefault="003F2AEB">
      <w:pPr>
        <w:pStyle w:val="a8"/>
        <w:numPr>
          <w:ilvl w:val="0"/>
          <w:numId w:val="2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Білохвіст Ірині Олександрівні, </w:t>
      </w:r>
      <w:r>
        <w:rPr>
          <w:sz w:val="28"/>
          <w:szCs w:val="28"/>
          <w:lang w:val="uk-UA" w:eastAsia="ru-RU"/>
        </w:rPr>
        <w:t>яка зареєстрована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</w:t>
      </w:r>
      <w:r>
        <w:rPr>
          <w:sz w:val="28"/>
          <w:szCs w:val="28"/>
          <w:lang w:val="uk-UA" w:eastAsia="ru-RU"/>
        </w:rPr>
        <w:t>області;</w:t>
      </w:r>
    </w:p>
    <w:p w:rsidR="00E91DDE" w:rsidRDefault="003F2AEB">
      <w:pPr>
        <w:pStyle w:val="a8"/>
        <w:numPr>
          <w:ilvl w:val="0"/>
          <w:numId w:val="2"/>
        </w:numPr>
        <w:tabs>
          <w:tab w:val="left" w:pos="851"/>
        </w:tabs>
        <w:suppressAutoHyphens w:val="0"/>
        <w:ind w:left="0" w:right="-1" w:firstLine="567"/>
        <w:jc w:val="both"/>
      </w:pPr>
      <w:proofErr w:type="spellStart"/>
      <w:r>
        <w:rPr>
          <w:sz w:val="28"/>
          <w:szCs w:val="28"/>
          <w:lang w:val="uk-UA"/>
        </w:rPr>
        <w:t>Іващенку</w:t>
      </w:r>
      <w:proofErr w:type="spellEnd"/>
      <w:r>
        <w:rPr>
          <w:sz w:val="28"/>
          <w:szCs w:val="28"/>
          <w:lang w:val="uk-UA"/>
        </w:rPr>
        <w:t xml:space="preserve"> Василю Олександровичу, </w:t>
      </w:r>
      <w:r>
        <w:rPr>
          <w:sz w:val="28"/>
          <w:szCs w:val="28"/>
          <w:lang w:val="uk-UA" w:eastAsia="ru-RU"/>
        </w:rPr>
        <w:t>який зареєстрований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E91DDE" w:rsidRDefault="003F2AEB">
      <w:pPr>
        <w:pStyle w:val="a8"/>
        <w:numPr>
          <w:ilvl w:val="0"/>
          <w:numId w:val="2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Перепелиці Раїсі Іванівні</w:t>
      </w:r>
      <w:r>
        <w:rPr>
          <w:sz w:val="28"/>
          <w:szCs w:val="28"/>
          <w:lang w:val="uk-UA" w:eastAsia="ru-RU"/>
        </w:rPr>
        <w:t>, яка зареєстрована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області.</w:t>
      </w:r>
    </w:p>
    <w:p w:rsidR="00E91DDE" w:rsidRDefault="003F2AEB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 забезпечення  виконавчого  комітету   міської  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 виплатити  грошову  допомогу  на  лікува</w:t>
      </w:r>
      <w:r>
        <w:rPr>
          <w:sz w:val="28"/>
          <w:szCs w:val="28"/>
          <w:lang w:val="uk-UA" w:eastAsia="ru-RU"/>
        </w:rPr>
        <w:t>ння   кожному    в     розмірі 2</w:t>
      </w:r>
      <w:r>
        <w:rPr>
          <w:sz w:val="28"/>
          <w:szCs w:val="28"/>
          <w:lang w:val="uk-UA"/>
        </w:rPr>
        <w:t> 500,00</w:t>
      </w:r>
      <w:r>
        <w:rPr>
          <w:sz w:val="28"/>
          <w:szCs w:val="28"/>
          <w:lang w:val="uk-UA" w:eastAsia="ru-RU"/>
        </w:rPr>
        <w:t xml:space="preserve">  (дві тисячі п’ятсот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</w:t>
      </w:r>
      <w:r>
        <w:rPr>
          <w:lang w:val="uk-UA"/>
        </w:rPr>
        <w:t xml:space="preserve">     </w:t>
      </w:r>
      <w:r>
        <w:rPr>
          <w:sz w:val="28"/>
          <w:szCs w:val="28"/>
          <w:lang w:val="uk-UA"/>
        </w:rPr>
        <w:t>Олійник    Юлії    Сергіївні,</w:t>
      </w:r>
      <w:r>
        <w:rPr>
          <w:sz w:val="28"/>
          <w:szCs w:val="28"/>
          <w:lang w:val="uk-UA" w:eastAsia="ru-RU"/>
        </w:rPr>
        <w:t xml:space="preserve">    яка зареєстрована   та    проживає  за     адресою***</w:t>
      </w:r>
      <w:r>
        <w:rPr>
          <w:sz w:val="28"/>
          <w:szCs w:val="28"/>
          <w:lang w:val="uk-UA" w:eastAsia="ru-RU"/>
        </w:rPr>
        <w:t>Полтавської області.</w:t>
      </w:r>
    </w:p>
    <w:p w:rsidR="00E91DDE" w:rsidRDefault="003F2AEB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rPr>
          <w:sz w:val="28"/>
          <w:szCs w:val="28"/>
          <w:lang w:val="uk-UA" w:eastAsia="ru-RU"/>
        </w:rPr>
        <w:t>Відд</w:t>
      </w:r>
      <w:r>
        <w:rPr>
          <w:sz w:val="28"/>
          <w:szCs w:val="28"/>
          <w:lang w:val="uk-UA" w:eastAsia="ru-RU"/>
        </w:rPr>
        <w:t>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грошову допомогу на лікування  в розмірі 4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(чотири тисячі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 </w:t>
      </w:r>
      <w:proofErr w:type="spellStart"/>
      <w:r>
        <w:rPr>
          <w:sz w:val="28"/>
          <w:szCs w:val="28"/>
          <w:lang w:val="uk-UA"/>
        </w:rPr>
        <w:t>Бондарь</w:t>
      </w:r>
      <w:proofErr w:type="spellEnd"/>
      <w:r>
        <w:rPr>
          <w:sz w:val="28"/>
          <w:szCs w:val="28"/>
          <w:lang w:val="uk-UA"/>
        </w:rPr>
        <w:t xml:space="preserve"> Валентині Дмитрівні</w:t>
      </w:r>
      <w:r>
        <w:rPr>
          <w:sz w:val="28"/>
          <w:szCs w:val="28"/>
          <w:lang w:val="uk-UA" w:eastAsia="ru-RU"/>
        </w:rPr>
        <w:t>, яка</w:t>
      </w:r>
      <w:r>
        <w:rPr>
          <w:sz w:val="28"/>
          <w:szCs w:val="28"/>
          <w:lang w:val="uk-UA" w:eastAsia="ru-RU"/>
        </w:rPr>
        <w:t xml:space="preserve"> зареєстрована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області.</w:t>
      </w:r>
    </w:p>
    <w:p w:rsidR="00E91DDE" w:rsidRDefault="003F2AEB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</w:t>
      </w:r>
      <w:r>
        <w:rPr>
          <w:sz w:val="28"/>
          <w:szCs w:val="28"/>
          <w:lang w:val="uk-UA" w:eastAsia="ru-RU"/>
        </w:rPr>
        <w:t>а) виплатити грошову допомогу на лікування кожному в розмірі 5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</w:t>
      </w:r>
      <w:proofErr w:type="spellStart"/>
      <w:r>
        <w:rPr>
          <w:sz w:val="28"/>
          <w:szCs w:val="28"/>
          <w:lang w:val="uk-UA" w:eastAsia="ru-RU"/>
        </w:rPr>
        <w:t>пʼять</w:t>
      </w:r>
      <w:proofErr w:type="spellEnd"/>
      <w:r>
        <w:rPr>
          <w:sz w:val="28"/>
          <w:szCs w:val="28"/>
          <w:lang w:val="uk-UA" w:eastAsia="ru-RU"/>
        </w:rPr>
        <w:t xml:space="preserve"> тисяч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</w:t>
      </w:r>
    </w:p>
    <w:p w:rsidR="00E91DDE" w:rsidRDefault="003F2AEB">
      <w:pPr>
        <w:pStyle w:val="a8"/>
        <w:numPr>
          <w:ilvl w:val="0"/>
          <w:numId w:val="4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Гавриш Інні Петрівні, </w:t>
      </w:r>
      <w:r>
        <w:rPr>
          <w:sz w:val="28"/>
          <w:szCs w:val="28"/>
          <w:lang w:val="uk-UA" w:eastAsia="ru-RU"/>
        </w:rPr>
        <w:t>яка зареєстрована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E91DDE" w:rsidRDefault="003F2AEB">
      <w:pPr>
        <w:pStyle w:val="a8"/>
        <w:numPr>
          <w:ilvl w:val="0"/>
          <w:numId w:val="4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/>
        </w:rPr>
        <w:t>Климик</w:t>
      </w:r>
      <w:proofErr w:type="spellEnd"/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 xml:space="preserve">ергію Васильовичу, </w:t>
      </w:r>
      <w:r>
        <w:rPr>
          <w:sz w:val="28"/>
          <w:szCs w:val="28"/>
          <w:lang w:val="uk-UA" w:eastAsia="ru-RU"/>
        </w:rPr>
        <w:t>який зареєстрований за адресою: ***</w:t>
      </w:r>
      <w:r>
        <w:rPr>
          <w:sz w:val="28"/>
          <w:szCs w:val="28"/>
          <w:lang w:val="uk-UA" w:eastAsia="ru-RU"/>
        </w:rPr>
        <w:t xml:space="preserve">  Донецької області та проживає за адресою відповідно довідки про взяття на облік внутрішньо переміщеної особи від 04 квітня 2022 року: 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E91DDE" w:rsidRDefault="003F2AEB">
      <w:pPr>
        <w:pStyle w:val="a8"/>
        <w:numPr>
          <w:ilvl w:val="0"/>
          <w:numId w:val="4"/>
        </w:numPr>
        <w:tabs>
          <w:tab w:val="left" w:pos="851"/>
        </w:tabs>
        <w:suppressAutoHyphens w:val="0"/>
        <w:ind w:left="0" w:right="-1" w:firstLine="567"/>
        <w:jc w:val="both"/>
      </w:pPr>
      <w:proofErr w:type="spellStart"/>
      <w:r>
        <w:rPr>
          <w:sz w:val="28"/>
          <w:szCs w:val="28"/>
          <w:lang w:val="uk-UA"/>
        </w:rPr>
        <w:lastRenderedPageBreak/>
        <w:t>Постолаці</w:t>
      </w:r>
      <w:proofErr w:type="spellEnd"/>
      <w:r>
        <w:rPr>
          <w:sz w:val="28"/>
          <w:szCs w:val="28"/>
          <w:lang w:val="uk-UA"/>
        </w:rPr>
        <w:t xml:space="preserve"> Наталії Вікторівні.</w:t>
      </w:r>
      <w:r>
        <w:rPr>
          <w:sz w:val="28"/>
          <w:szCs w:val="28"/>
          <w:lang w:val="uk-UA" w:eastAsia="ru-RU"/>
        </w:rPr>
        <w:t xml:space="preserve"> яка зареєстрована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області.</w:t>
      </w:r>
    </w:p>
    <w:p w:rsidR="00E91DDE" w:rsidRDefault="00E91DDE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:rsidR="00E91DDE" w:rsidRDefault="00E91DDE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:rsidR="00E91DDE" w:rsidRDefault="00E91DDE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:rsidR="00E91DDE" w:rsidRDefault="00E91DDE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:rsidR="00E91DDE" w:rsidRDefault="00E91DDE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:rsidR="00E91DDE" w:rsidRDefault="00E91DDE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:rsidR="00E91DDE" w:rsidRDefault="00E91DDE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:rsidR="00E91DDE" w:rsidRDefault="003F2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</w:t>
      </w:r>
      <w:r>
        <w:rPr>
          <w:sz w:val="28"/>
          <w:szCs w:val="28"/>
          <w:lang w:val="uk-UA"/>
        </w:rPr>
        <w:t xml:space="preserve">                                                       Оксана ДЯДЮНОВА</w:t>
      </w:r>
    </w:p>
    <w:p w:rsidR="00E91DDE" w:rsidRPr="003F2AEB" w:rsidRDefault="00E91DDE">
      <w:pPr>
        <w:suppressAutoHyphens w:val="0"/>
        <w:spacing w:after="160" w:line="259" w:lineRule="auto"/>
        <w:rPr>
          <w:sz w:val="28"/>
          <w:szCs w:val="28"/>
          <w:lang w:val="uk-UA"/>
        </w:rPr>
      </w:pPr>
      <w:bookmarkStart w:id="2" w:name="_GoBack"/>
      <w:bookmarkEnd w:id="2"/>
    </w:p>
    <w:sectPr w:rsidR="00E91DDE" w:rsidRPr="003F2AEB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B68"/>
    <w:multiLevelType w:val="multilevel"/>
    <w:tmpl w:val="BB3691E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D535B"/>
    <w:multiLevelType w:val="multilevel"/>
    <w:tmpl w:val="FEC8DB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A294323"/>
    <w:multiLevelType w:val="multilevel"/>
    <w:tmpl w:val="CEB80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83710"/>
    <w:multiLevelType w:val="multilevel"/>
    <w:tmpl w:val="2DC40044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3152E"/>
    <w:multiLevelType w:val="multilevel"/>
    <w:tmpl w:val="53C8AF9E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A1143"/>
    <w:multiLevelType w:val="multilevel"/>
    <w:tmpl w:val="EA1028E4"/>
    <w:lvl w:ilvl="0">
      <w:start w:val="1"/>
      <w:numFmt w:val="decimal"/>
      <w:lvlText w:val="%1)"/>
      <w:lvlJc w:val="left"/>
      <w:pPr>
        <w:tabs>
          <w:tab w:val="num" w:pos="-720"/>
        </w:tabs>
        <w:ind w:left="207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647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367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087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807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527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247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96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DE"/>
    <w:rsid w:val="003F2AEB"/>
    <w:rsid w:val="00E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color w:val="000000"/>
      <w:sz w:val="28"/>
    </w:rPr>
  </w:style>
  <w:style w:type="character" w:customStyle="1" w:styleId="ListLabel3">
    <w:name w:val="ListLabel 3"/>
    <w:qFormat/>
    <w:rPr>
      <w:color w:val="000000"/>
      <w:sz w:val="28"/>
    </w:rPr>
  </w:style>
  <w:style w:type="character" w:customStyle="1" w:styleId="ListLabel4">
    <w:name w:val="ListLabel 4"/>
    <w:qFormat/>
    <w:rPr>
      <w:rFonts w:eastAsia="NSimSun" w:cs="Arial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546307"/>
    <w:pPr>
      <w:suppressLineNumbers/>
    </w:pPr>
    <w:rPr>
      <w:rFonts w:eastAsia="Arial Unicode MS" w:cs="Arial Unicode MS"/>
      <w:color w:val="00000A"/>
      <w:lang w:val="uk-U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color w:val="000000"/>
      <w:sz w:val="28"/>
    </w:rPr>
  </w:style>
  <w:style w:type="character" w:customStyle="1" w:styleId="ListLabel3">
    <w:name w:val="ListLabel 3"/>
    <w:qFormat/>
    <w:rPr>
      <w:color w:val="000000"/>
      <w:sz w:val="28"/>
    </w:rPr>
  </w:style>
  <w:style w:type="character" w:customStyle="1" w:styleId="ListLabel4">
    <w:name w:val="ListLabel 4"/>
    <w:qFormat/>
    <w:rPr>
      <w:rFonts w:eastAsia="NSimSun" w:cs="Arial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546307"/>
    <w:pPr>
      <w:suppressLineNumbers/>
    </w:pPr>
    <w:rPr>
      <w:rFonts w:eastAsia="Arial Unicode MS" w:cs="Arial Unicode MS"/>
      <w:color w:val="00000A"/>
      <w:lang w:val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AA0C5-C5E5-4F9C-AC7A-32D80D08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7</cp:revision>
  <cp:lastPrinted>2024-12-19T09:49:00Z</cp:lastPrinted>
  <dcterms:created xsi:type="dcterms:W3CDTF">2024-12-19T06:47:00Z</dcterms:created>
  <dcterms:modified xsi:type="dcterms:W3CDTF">2024-12-27T12:48:00Z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