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A2" w:rsidRDefault="00F22717" w:rsidP="00E41B19">
      <w:pPr>
        <w:pStyle w:val="a9"/>
      </w:pPr>
      <w:r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 wp14:anchorId="3D4780D3" wp14:editId="7B25F557">
            <wp:simplePos x="0" y="0"/>
            <wp:positionH relativeFrom="column">
              <wp:posOffset>2843530</wp:posOffset>
            </wp:positionH>
            <wp:positionV relativeFrom="paragraph">
              <wp:posOffset>-530225</wp:posOffset>
            </wp:positionV>
            <wp:extent cx="433070" cy="61404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03" t="-639" r="-903" b="-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AA2" w:rsidRDefault="00F22717">
      <w:pPr>
        <w:widowControl w:val="0"/>
        <w:suppressAutoHyphens/>
        <w:jc w:val="center"/>
      </w:pPr>
      <w:r>
        <w:rPr>
          <w:rFonts w:eastAsia="Andale Sans UI;Arial Unicode MS" w:cs="Tahoma"/>
          <w:b/>
          <w:sz w:val="28"/>
          <w:szCs w:val="28"/>
          <w:lang w:bidi="uk-UA"/>
        </w:rPr>
        <w:t>РЕШЕТИЛІВСЬКА МІСЬКА РАДА</w:t>
      </w:r>
    </w:p>
    <w:p w:rsidR="00E14AA2" w:rsidRDefault="00F22717">
      <w:pPr>
        <w:widowControl w:val="0"/>
        <w:suppressAutoHyphens/>
        <w:jc w:val="center"/>
      </w:pPr>
      <w:r>
        <w:rPr>
          <w:rFonts w:eastAsia="Andale Sans UI;Arial Unicode MS" w:cs="Tahoma"/>
          <w:b/>
          <w:sz w:val="28"/>
          <w:szCs w:val="28"/>
          <w:lang w:bidi="uk-UA"/>
        </w:rPr>
        <w:t>ПОЛТАВСЬКОЇ ОБЛАСТІ</w:t>
      </w:r>
    </w:p>
    <w:p w:rsidR="00E14AA2" w:rsidRDefault="00F22717">
      <w:pPr>
        <w:widowControl w:val="0"/>
        <w:suppressAutoHyphens/>
        <w:jc w:val="center"/>
      </w:pPr>
      <w:r>
        <w:rPr>
          <w:rFonts w:eastAsia="Andale Sans UI;Arial Unicode MS" w:cs="Tahoma"/>
          <w:b/>
          <w:sz w:val="28"/>
          <w:szCs w:val="28"/>
          <w:lang w:bidi="uk-UA"/>
        </w:rPr>
        <w:t>ВИКОНАВЧИЙ КОМІТЕТ</w:t>
      </w:r>
    </w:p>
    <w:p w:rsidR="00E14AA2" w:rsidRDefault="00E14AA2">
      <w:pPr>
        <w:widowControl w:val="0"/>
        <w:suppressAutoHyphens/>
        <w:jc w:val="center"/>
        <w:rPr>
          <w:rFonts w:eastAsia="Andale Sans UI;Arial Unicode MS" w:cs="Tahoma"/>
          <w:b/>
          <w:sz w:val="28"/>
          <w:szCs w:val="28"/>
          <w:lang w:bidi="uk-UA"/>
        </w:rPr>
      </w:pPr>
    </w:p>
    <w:p w:rsidR="00E14AA2" w:rsidRDefault="00F22717">
      <w:pPr>
        <w:widowControl w:val="0"/>
        <w:tabs>
          <w:tab w:val="left" w:pos="720"/>
          <w:tab w:val="left" w:pos="840"/>
          <w:tab w:val="left" w:pos="7080"/>
        </w:tabs>
        <w:suppressAutoHyphens/>
        <w:jc w:val="center"/>
      </w:pPr>
      <w:r>
        <w:rPr>
          <w:rFonts w:eastAsia="Andale Sans UI;Arial Unicode MS" w:cs="Tahoma"/>
          <w:b/>
          <w:sz w:val="28"/>
          <w:szCs w:val="28"/>
          <w:lang w:bidi="uk-UA"/>
        </w:rPr>
        <w:t>РІШЕННЯ</w:t>
      </w:r>
    </w:p>
    <w:p w:rsidR="00E14AA2" w:rsidRDefault="00E14AA2">
      <w:pPr>
        <w:suppressAutoHyphens/>
        <w:jc w:val="center"/>
        <w:rPr>
          <w:rFonts w:eastAsia="Times New Roman" w:cs="Times New Roman"/>
          <w:b/>
          <w:kern w:val="0"/>
          <w:sz w:val="28"/>
          <w:szCs w:val="28"/>
          <w:lang w:bidi="ar-SA"/>
        </w:rPr>
      </w:pPr>
    </w:p>
    <w:p w:rsidR="00E14AA2" w:rsidRDefault="006C02B3">
      <w:pPr>
        <w:suppressAutoHyphens/>
      </w:pPr>
      <w:r>
        <w:rPr>
          <w:rFonts w:eastAsia="Times New Roman" w:cs="Times New Roman"/>
          <w:kern w:val="0"/>
          <w:sz w:val="28"/>
          <w:szCs w:val="28"/>
          <w:lang w:bidi="ar-SA"/>
        </w:rPr>
        <w:t>29</w:t>
      </w:r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  <w:r w:rsidR="00DA4A5C">
        <w:rPr>
          <w:rFonts w:eastAsia="Times New Roman" w:cs="Times New Roman"/>
          <w:kern w:val="0"/>
          <w:sz w:val="28"/>
          <w:szCs w:val="28"/>
          <w:lang w:bidi="ar-SA"/>
        </w:rPr>
        <w:t>в</w:t>
      </w:r>
      <w:r w:rsidR="00894679">
        <w:rPr>
          <w:rFonts w:eastAsia="Times New Roman" w:cs="Times New Roman"/>
          <w:kern w:val="0"/>
          <w:sz w:val="28"/>
          <w:szCs w:val="28"/>
          <w:lang w:bidi="ar-SA"/>
        </w:rPr>
        <w:t>ер</w:t>
      </w:r>
      <w:r w:rsidR="00DA4A5C">
        <w:rPr>
          <w:rFonts w:eastAsia="Times New Roman" w:cs="Times New Roman"/>
          <w:kern w:val="0"/>
          <w:sz w:val="28"/>
          <w:szCs w:val="28"/>
          <w:lang w:bidi="ar-SA"/>
        </w:rPr>
        <w:t>ес</w:t>
      </w:r>
      <w:r w:rsidR="00894679">
        <w:rPr>
          <w:rFonts w:eastAsia="Times New Roman" w:cs="Times New Roman"/>
          <w:kern w:val="0"/>
          <w:sz w:val="28"/>
          <w:szCs w:val="28"/>
          <w:lang w:bidi="ar-SA"/>
        </w:rPr>
        <w:t>ня 202</w:t>
      </w:r>
      <w:r>
        <w:rPr>
          <w:rFonts w:eastAsia="Times New Roman" w:cs="Times New Roman"/>
          <w:kern w:val="0"/>
          <w:sz w:val="28"/>
          <w:szCs w:val="28"/>
          <w:lang w:bidi="ar-SA"/>
        </w:rPr>
        <w:t>5</w:t>
      </w:r>
      <w:r w:rsidR="00F22717">
        <w:rPr>
          <w:rFonts w:eastAsia="Times New Roman" w:cs="Times New Roman"/>
          <w:kern w:val="0"/>
          <w:sz w:val="28"/>
          <w:szCs w:val="28"/>
          <w:lang w:bidi="ar-SA"/>
        </w:rPr>
        <w:t xml:space="preserve"> року</w:t>
      </w:r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    </w:t>
      </w:r>
      <w:r w:rsidR="00F22717"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  <w:r w:rsidR="00F22717">
        <w:rPr>
          <w:rFonts w:eastAsia="Times New Roman" w:cs="Times New Roman"/>
          <w:kern w:val="0"/>
          <w:sz w:val="28"/>
          <w:szCs w:val="28"/>
          <w:lang w:bidi="ar-SA"/>
        </w:rPr>
        <w:tab/>
      </w:r>
      <w:r w:rsidR="00B83C1A">
        <w:rPr>
          <w:rFonts w:eastAsia="Times New Roman" w:cs="Times New Roman"/>
          <w:kern w:val="0"/>
          <w:sz w:val="28"/>
          <w:szCs w:val="28"/>
          <w:lang w:bidi="ar-SA"/>
        </w:rPr>
        <w:t xml:space="preserve">       </w:t>
      </w:r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  <w:proofErr w:type="spellStart"/>
      <w:r w:rsidR="00B83C1A">
        <w:rPr>
          <w:rFonts w:eastAsia="Times New Roman" w:cs="Times New Roman"/>
          <w:kern w:val="0"/>
          <w:sz w:val="28"/>
          <w:szCs w:val="28"/>
          <w:lang w:bidi="ar-SA"/>
        </w:rPr>
        <w:t>м. </w:t>
      </w:r>
      <w:proofErr w:type="spellEnd"/>
      <w:r w:rsidR="00B83C1A">
        <w:rPr>
          <w:rFonts w:eastAsia="Times New Roman" w:cs="Times New Roman"/>
          <w:kern w:val="0"/>
          <w:sz w:val="28"/>
          <w:szCs w:val="28"/>
          <w:lang w:bidi="ar-SA"/>
        </w:rPr>
        <w:t>Решетилівка</w:t>
      </w:r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           </w:t>
      </w:r>
      <w:r w:rsidR="00B83C1A">
        <w:rPr>
          <w:rFonts w:eastAsia="Times New Roman" w:cs="Times New Roman"/>
          <w:kern w:val="0"/>
          <w:sz w:val="28"/>
          <w:szCs w:val="28"/>
          <w:lang w:bidi="ar-SA"/>
        </w:rPr>
        <w:t xml:space="preserve">               </w:t>
      </w:r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       </w:t>
      </w:r>
      <w:r w:rsidR="00F22717">
        <w:rPr>
          <w:rFonts w:eastAsia="Times New Roman" w:cs="Times New Roman"/>
          <w:kern w:val="0"/>
          <w:sz w:val="28"/>
          <w:szCs w:val="28"/>
          <w:lang w:bidi="ar-SA"/>
        </w:rPr>
        <w:t xml:space="preserve">№ </w:t>
      </w:r>
      <w:r w:rsidR="00E41B19">
        <w:rPr>
          <w:rFonts w:eastAsia="Times New Roman" w:cs="Times New Roman"/>
          <w:kern w:val="0"/>
          <w:sz w:val="28"/>
          <w:szCs w:val="28"/>
          <w:lang w:bidi="ar-SA"/>
        </w:rPr>
        <w:t>213</w:t>
      </w:r>
    </w:p>
    <w:p w:rsidR="00E14AA2" w:rsidRDefault="00E14AA2">
      <w:pPr>
        <w:suppressAutoHyphens/>
        <w:jc w:val="both"/>
      </w:pPr>
    </w:p>
    <w:p w:rsidR="006C02B3" w:rsidRDefault="00DA4A5C" w:rsidP="00DA4A5C">
      <w:pPr>
        <w:pStyle w:val="ab"/>
        <w:suppressAutoHyphens/>
        <w:snapToGrid w:val="0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bookmarkStart w:id="0" w:name="__UnoMark__983_4181825942"/>
      <w:bookmarkEnd w:id="0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Про роботу дитячої школи </w:t>
      </w:r>
    </w:p>
    <w:p w:rsidR="006C02B3" w:rsidRDefault="006C02B3" w:rsidP="00DA4A5C">
      <w:pPr>
        <w:pStyle w:val="ab"/>
        <w:suppressAutoHyphens/>
        <w:snapToGrid w:val="0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м</w:t>
      </w:r>
      <w:r w:rsidR="00DA4A5C">
        <w:rPr>
          <w:rFonts w:eastAsia="Times New Roman" w:cs="Times New Roman"/>
          <w:kern w:val="0"/>
          <w:sz w:val="28"/>
          <w:szCs w:val="28"/>
          <w:lang w:bidi="ar-SA"/>
        </w:rPr>
        <w:t>истецтв</w:t>
      </w:r>
      <w:bookmarkStart w:id="1" w:name="__DdeLink__1076_2369154606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  <w:r w:rsidR="00DA4A5C">
        <w:rPr>
          <w:rFonts w:eastAsia="Times New Roman" w:cs="Times New Roman"/>
          <w:kern w:val="0"/>
          <w:sz w:val="28"/>
          <w:szCs w:val="28"/>
          <w:lang w:bidi="ar-SA"/>
        </w:rPr>
        <w:t>за 202</w:t>
      </w:r>
      <w:r w:rsidR="0075773E">
        <w:rPr>
          <w:rFonts w:eastAsia="Times New Roman" w:cs="Times New Roman"/>
          <w:kern w:val="0"/>
          <w:sz w:val="28"/>
          <w:szCs w:val="28"/>
          <w:lang w:bidi="ar-SA"/>
        </w:rPr>
        <w:t>4</w:t>
      </w:r>
      <w:r w:rsidR="00C65201">
        <w:rPr>
          <w:rFonts w:eastAsia="Times New Roman" w:cs="Times New Roman"/>
          <w:kern w:val="0"/>
          <w:sz w:val="28"/>
          <w:szCs w:val="28"/>
          <w:lang w:bidi="ar-SA"/>
        </w:rPr>
        <w:t xml:space="preserve"> рік та </w:t>
      </w:r>
    </w:p>
    <w:p w:rsidR="00DA4A5C" w:rsidRDefault="00C65201" w:rsidP="00DA4A5C">
      <w:pPr>
        <w:pStyle w:val="ab"/>
        <w:suppressAutoHyphens/>
        <w:snapToGrid w:val="0"/>
        <w:jc w:val="both"/>
      </w:pPr>
      <w:r>
        <w:rPr>
          <w:rFonts w:eastAsia="Times New Roman" w:cs="Times New Roman"/>
          <w:kern w:val="0"/>
          <w:sz w:val="28"/>
          <w:szCs w:val="28"/>
          <w:lang w:bidi="ar-SA"/>
        </w:rPr>
        <w:t>9 місяців 202</w:t>
      </w:r>
      <w:r w:rsidR="0075773E">
        <w:rPr>
          <w:rFonts w:eastAsia="Times New Roman" w:cs="Times New Roman"/>
          <w:kern w:val="0"/>
          <w:sz w:val="28"/>
          <w:szCs w:val="28"/>
          <w:lang w:bidi="ar-SA"/>
        </w:rPr>
        <w:t>5</w:t>
      </w:r>
      <w:r w:rsidR="00DA4A5C">
        <w:rPr>
          <w:rFonts w:eastAsia="Times New Roman" w:cs="Times New Roman"/>
          <w:kern w:val="0"/>
          <w:sz w:val="28"/>
          <w:szCs w:val="28"/>
          <w:lang w:bidi="ar-SA"/>
        </w:rPr>
        <w:t xml:space="preserve"> року</w:t>
      </w:r>
      <w:bookmarkEnd w:id="1"/>
    </w:p>
    <w:p w:rsidR="00E14AA2" w:rsidRDefault="00E14AA2">
      <w:pPr>
        <w:suppressAutoHyphens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</w:p>
    <w:p w:rsidR="00E14AA2" w:rsidRDefault="00F22717" w:rsidP="0019243F">
      <w:pPr>
        <w:suppressAutoHyphens/>
        <w:ind w:firstLine="567"/>
        <w:jc w:val="both"/>
      </w:pPr>
      <w:r>
        <w:rPr>
          <w:rFonts w:eastAsia="Times New Roman" w:cs="Times New Roman"/>
          <w:kern w:val="0"/>
          <w:sz w:val="28"/>
          <w:szCs w:val="28"/>
          <w:lang w:bidi="ar-SA"/>
        </w:rPr>
        <w:t>Керуючись ст. 32 Закону України „Про місцеве самоврядування в Україні”,</w:t>
      </w:r>
      <w:r>
        <w:rPr>
          <w:rFonts w:cs="Times New Roman"/>
          <w:sz w:val="28"/>
          <w:szCs w:val="28"/>
        </w:rPr>
        <w:t xml:space="preserve"> </w:t>
      </w:r>
      <w:r w:rsidR="0075773E">
        <w:rPr>
          <w:rFonts w:cs="Times New Roman"/>
          <w:sz w:val="28"/>
          <w:szCs w:val="28"/>
        </w:rPr>
        <w:t xml:space="preserve">рішенням виконавчого комітету Решетилівської міської ради від 27.12.2024 № 242 </w:t>
      </w:r>
      <w:proofErr w:type="spellStart"/>
      <w:r w:rsidR="0075773E">
        <w:rPr>
          <w:rFonts w:cs="Times New Roman"/>
          <w:sz w:val="28"/>
          <w:szCs w:val="28"/>
        </w:rPr>
        <w:t>„Про</w:t>
      </w:r>
      <w:proofErr w:type="spellEnd"/>
      <w:r w:rsidR="0075773E">
        <w:rPr>
          <w:rFonts w:cs="Times New Roman"/>
          <w:sz w:val="28"/>
          <w:szCs w:val="28"/>
        </w:rPr>
        <w:t xml:space="preserve"> затвердження Плану роботи виконавчого комітету Решетилівської міської ради на 2025 рік”,</w:t>
      </w:r>
      <w:r w:rsidR="00894679">
        <w:rPr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та заслухавши інформацію директора дитячої школи мистецтв </w:t>
      </w:r>
      <w:proofErr w:type="spellStart"/>
      <w:r w:rsidR="0019243F">
        <w:rPr>
          <w:rFonts w:eastAsia="Times New Roman" w:cs="Times New Roman"/>
          <w:kern w:val="0"/>
          <w:sz w:val="28"/>
          <w:szCs w:val="28"/>
          <w:lang w:bidi="ar-SA"/>
        </w:rPr>
        <w:t>Плюти</w:t>
      </w:r>
      <w:proofErr w:type="spellEnd"/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  <w:r w:rsidR="00C65201">
        <w:rPr>
          <w:rFonts w:eastAsia="Times New Roman" w:cs="Times New Roman"/>
          <w:kern w:val="0"/>
          <w:sz w:val="28"/>
          <w:szCs w:val="28"/>
          <w:lang w:bidi="ar-SA"/>
        </w:rPr>
        <w:t>Володимира</w:t>
      </w:r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про роботу дитячої школи мистецтв за 202</w:t>
      </w:r>
      <w:r w:rsidR="0075773E">
        <w:rPr>
          <w:rFonts w:eastAsia="Times New Roman" w:cs="Times New Roman"/>
          <w:kern w:val="0"/>
          <w:sz w:val="28"/>
          <w:szCs w:val="28"/>
          <w:lang w:bidi="ar-SA"/>
        </w:rPr>
        <w:t>4</w:t>
      </w:r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рік та 9 місяців 202</w:t>
      </w:r>
      <w:r w:rsidR="0075773E">
        <w:rPr>
          <w:rFonts w:eastAsia="Times New Roman" w:cs="Times New Roman"/>
          <w:kern w:val="0"/>
          <w:sz w:val="28"/>
          <w:szCs w:val="28"/>
          <w:lang w:bidi="ar-SA"/>
        </w:rPr>
        <w:t>5</w:t>
      </w:r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року</w:t>
      </w:r>
      <w:r w:rsidR="00C65201">
        <w:rPr>
          <w:rFonts w:eastAsia="Times New Roman" w:cs="Times New Roman"/>
          <w:kern w:val="0"/>
          <w:sz w:val="28"/>
          <w:szCs w:val="28"/>
          <w:lang w:bidi="ar-SA"/>
        </w:rPr>
        <w:t>,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виконавчий комітет</w:t>
      </w:r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bidi="ar-SA"/>
        </w:rPr>
        <w:t>Реш</w:t>
      </w:r>
      <w:bookmarkStart w:id="2" w:name="_GoBack"/>
      <w:bookmarkEnd w:id="2"/>
      <w:r>
        <w:rPr>
          <w:rFonts w:eastAsia="Times New Roman" w:cs="Times New Roman"/>
          <w:kern w:val="0"/>
          <w:sz w:val="28"/>
          <w:szCs w:val="28"/>
          <w:lang w:bidi="ar-SA"/>
        </w:rPr>
        <w:t>етилівської міської ради</w:t>
      </w:r>
    </w:p>
    <w:p w:rsidR="00E14AA2" w:rsidRDefault="00F22717">
      <w:pPr>
        <w:suppressAutoHyphens/>
        <w:jc w:val="both"/>
      </w:pPr>
      <w:r>
        <w:rPr>
          <w:rFonts w:eastAsia="Times New Roman" w:cs="Times New Roman"/>
          <w:b/>
          <w:kern w:val="0"/>
          <w:sz w:val="28"/>
          <w:szCs w:val="28"/>
          <w:lang w:bidi="ar-SA"/>
        </w:rPr>
        <w:t>ВИРІШИВ:</w:t>
      </w:r>
    </w:p>
    <w:p w:rsidR="00E14AA2" w:rsidRDefault="00E14AA2">
      <w:pPr>
        <w:suppressAutoHyphens/>
        <w:jc w:val="both"/>
        <w:rPr>
          <w:lang w:val="ru-RU"/>
        </w:rPr>
      </w:pPr>
    </w:p>
    <w:p w:rsidR="00E14AA2" w:rsidRDefault="00F22717" w:rsidP="0019243F">
      <w:pPr>
        <w:suppressAutoHyphens/>
        <w:ind w:firstLine="567"/>
        <w:jc w:val="both"/>
      </w:pPr>
      <w:r>
        <w:rPr>
          <w:rFonts w:eastAsia="Times New Roman" w:cs="Times New Roman"/>
          <w:kern w:val="0"/>
          <w:sz w:val="28"/>
          <w:szCs w:val="28"/>
          <w:lang w:bidi="ar-SA"/>
        </w:rPr>
        <w:t>1.</w:t>
      </w:r>
      <w:r>
        <w:rPr>
          <w:rFonts w:eastAsia="Times New Roman" w:cs="Times New Roman"/>
          <w:kern w:val="0"/>
          <w:sz w:val="28"/>
          <w:szCs w:val="28"/>
          <w:lang w:val="ru-RU" w:bidi="ar-SA"/>
        </w:rPr>
        <w:t> 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Інформацію директора дитячої школи мистецтв </w:t>
      </w:r>
      <w:proofErr w:type="spellStart"/>
      <w:r w:rsidR="0019243F">
        <w:rPr>
          <w:rFonts w:eastAsia="Times New Roman" w:cs="Times New Roman"/>
          <w:kern w:val="0"/>
          <w:sz w:val="28"/>
          <w:szCs w:val="28"/>
          <w:lang w:bidi="ar-SA"/>
        </w:rPr>
        <w:t>Плюти</w:t>
      </w:r>
      <w:proofErr w:type="spellEnd"/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  <w:r w:rsidR="00C65201">
        <w:rPr>
          <w:rFonts w:eastAsia="Times New Roman" w:cs="Times New Roman"/>
          <w:kern w:val="0"/>
          <w:sz w:val="28"/>
          <w:szCs w:val="28"/>
          <w:lang w:bidi="ar-SA"/>
        </w:rPr>
        <w:t xml:space="preserve">Володимира </w:t>
      </w:r>
      <w:r>
        <w:rPr>
          <w:rFonts w:eastAsia="Times New Roman" w:cs="Times New Roman"/>
          <w:kern w:val="0"/>
          <w:sz w:val="28"/>
          <w:szCs w:val="28"/>
          <w:lang w:bidi="ar-SA"/>
        </w:rPr>
        <w:t>про роботу дитячої школи мистецтв за 202</w:t>
      </w:r>
      <w:r w:rsidR="0075773E">
        <w:rPr>
          <w:rFonts w:eastAsia="Times New Roman" w:cs="Times New Roman"/>
          <w:kern w:val="0"/>
          <w:sz w:val="28"/>
          <w:szCs w:val="28"/>
          <w:lang w:bidi="ar-SA"/>
        </w:rPr>
        <w:t>4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рік </w:t>
      </w:r>
      <w:r w:rsidR="00DA4A5C">
        <w:rPr>
          <w:rFonts w:eastAsia="Times New Roman" w:cs="Times New Roman"/>
          <w:kern w:val="0"/>
          <w:sz w:val="28"/>
          <w:szCs w:val="28"/>
          <w:lang w:bidi="ar-SA"/>
        </w:rPr>
        <w:t>та 9 місяців 202</w:t>
      </w:r>
      <w:r w:rsidR="0075773E">
        <w:rPr>
          <w:rFonts w:eastAsia="Times New Roman" w:cs="Times New Roman"/>
          <w:kern w:val="0"/>
          <w:sz w:val="28"/>
          <w:szCs w:val="28"/>
          <w:lang w:bidi="ar-SA"/>
        </w:rPr>
        <w:t>5</w:t>
      </w:r>
      <w:r w:rsidR="00DA4A5C">
        <w:rPr>
          <w:rFonts w:eastAsia="Times New Roman" w:cs="Times New Roman"/>
          <w:kern w:val="0"/>
          <w:sz w:val="28"/>
          <w:szCs w:val="28"/>
          <w:lang w:bidi="ar-SA"/>
        </w:rPr>
        <w:t xml:space="preserve"> року </w:t>
      </w:r>
      <w:r>
        <w:rPr>
          <w:rFonts w:eastAsia="Times New Roman" w:cs="Times New Roman"/>
          <w:kern w:val="0"/>
          <w:sz w:val="28"/>
          <w:szCs w:val="28"/>
          <w:lang w:bidi="ar-SA"/>
        </w:rPr>
        <w:t>взяти до відома (додається).</w:t>
      </w:r>
    </w:p>
    <w:p w:rsidR="00E14AA2" w:rsidRDefault="00F22717" w:rsidP="0019243F">
      <w:pPr>
        <w:suppressAutoHyphens/>
        <w:ind w:firstLine="567"/>
        <w:jc w:val="both"/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2. Директору дитячої школи мистецтв </w:t>
      </w:r>
      <w:proofErr w:type="spellStart"/>
      <w:r w:rsidR="0019243F">
        <w:rPr>
          <w:rFonts w:eastAsia="Times New Roman" w:cs="Times New Roman"/>
          <w:kern w:val="0"/>
          <w:sz w:val="28"/>
          <w:szCs w:val="28"/>
          <w:lang w:bidi="ar-SA"/>
        </w:rPr>
        <w:t>Плюті</w:t>
      </w:r>
      <w:proofErr w:type="spellEnd"/>
      <w:r w:rsidR="0019243F"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  <w:r w:rsidR="00C65201">
        <w:rPr>
          <w:rFonts w:eastAsia="Times New Roman" w:cs="Times New Roman"/>
          <w:kern w:val="0"/>
          <w:sz w:val="28"/>
          <w:szCs w:val="28"/>
          <w:lang w:bidi="ar-SA"/>
        </w:rPr>
        <w:t xml:space="preserve">Володимиру </w:t>
      </w:r>
      <w:r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>в подальшому продовжувати роботу щодо покращення організації освітнього процесу за освітніми програмами та сприяти залученню учнів до проведення активної мистецької діяльності.</w:t>
      </w:r>
    </w:p>
    <w:p w:rsidR="00E14AA2" w:rsidRDefault="00F22717" w:rsidP="0019243F">
      <w:pPr>
        <w:suppressAutoHyphens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3. Контроль за виконанням даного рішення покласти на в</w:t>
      </w:r>
      <w:r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>ідділ культури, молоді, спорту та туризму (</w:t>
      </w:r>
      <w:r w:rsidR="00A03C44"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 xml:space="preserve">Максим </w:t>
      </w:r>
      <w:proofErr w:type="spellStart"/>
      <w:r w:rsidR="00A03C44"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>Кордубан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Default="007C47CC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>Секретар міської ради</w:t>
      </w:r>
      <w:r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ab/>
        <w:t>Тетяна МАЛИШ</w:t>
      </w: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7C47CC" w:rsidRDefault="007C47CC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7C47CC" w:rsidRDefault="007C47CC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Default="002D300B" w:rsidP="002D300B">
      <w:pPr>
        <w:suppressAutoHyphens/>
        <w:jc w:val="both"/>
        <w:rPr>
          <w:rFonts w:eastAsia="Times New Roman" w:cs="Times New Roman"/>
          <w:color w:val="000000"/>
          <w:kern w:val="0"/>
          <w:sz w:val="28"/>
          <w:szCs w:val="28"/>
          <w:lang w:bidi="ar-SA"/>
        </w:rPr>
      </w:pPr>
    </w:p>
    <w:p w:rsidR="002D300B" w:rsidRPr="0019243F" w:rsidRDefault="002D300B" w:rsidP="002D300B">
      <w:pPr>
        <w:suppressAutoHyphens/>
        <w:jc w:val="both"/>
      </w:pPr>
    </w:p>
    <w:p w:rsidR="00E14AA2" w:rsidRPr="00DA4A5C" w:rsidRDefault="00F22717" w:rsidP="0019243F">
      <w:pPr>
        <w:jc w:val="center"/>
        <w:rPr>
          <w:rFonts w:cs="Times New Roman"/>
          <w:b/>
          <w:bCs/>
          <w:sz w:val="28"/>
          <w:szCs w:val="28"/>
        </w:rPr>
      </w:pPr>
      <w:r>
        <w:br w:type="page"/>
      </w:r>
      <w:r>
        <w:rPr>
          <w:rFonts w:cs="Times New Roman"/>
          <w:b/>
          <w:bCs/>
          <w:sz w:val="28"/>
          <w:szCs w:val="28"/>
        </w:rPr>
        <w:lastRenderedPageBreak/>
        <w:t>Інформація</w:t>
      </w:r>
    </w:p>
    <w:p w:rsidR="00E14AA2" w:rsidRPr="00DA4A5C" w:rsidRDefault="00F22717" w:rsidP="0019243F">
      <w:pPr>
        <w:tabs>
          <w:tab w:val="left" w:pos="6946"/>
          <w:tab w:val="center" w:pos="7080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 роботу дитячої</w:t>
      </w:r>
      <w:r w:rsidR="0019243F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школи мистецтв Решетилівської міської ради </w:t>
      </w:r>
    </w:p>
    <w:p w:rsidR="00E14AA2" w:rsidRDefault="00F22717" w:rsidP="0019243F">
      <w:pPr>
        <w:tabs>
          <w:tab w:val="left" w:pos="6946"/>
          <w:tab w:val="center" w:pos="7080"/>
        </w:tabs>
        <w:jc w:val="center"/>
      </w:pPr>
      <w:r>
        <w:rPr>
          <w:rFonts w:cs="Times New Roman"/>
          <w:b/>
          <w:bCs/>
          <w:sz w:val="28"/>
          <w:szCs w:val="28"/>
        </w:rPr>
        <w:t>за 202</w:t>
      </w:r>
      <w:r w:rsidR="00526C50">
        <w:rPr>
          <w:rFonts w:cs="Times New Roman"/>
          <w:b/>
          <w:bCs/>
          <w:sz w:val="28"/>
          <w:szCs w:val="28"/>
        </w:rPr>
        <w:t>4</w:t>
      </w:r>
      <w:r>
        <w:rPr>
          <w:rFonts w:cs="Times New Roman"/>
          <w:b/>
          <w:bCs/>
          <w:sz w:val="28"/>
          <w:szCs w:val="28"/>
        </w:rPr>
        <w:t xml:space="preserve"> рік </w:t>
      </w:r>
      <w:r w:rsidR="00C65201">
        <w:rPr>
          <w:rFonts w:cs="Times New Roman"/>
          <w:b/>
          <w:bCs/>
          <w:sz w:val="28"/>
          <w:szCs w:val="28"/>
        </w:rPr>
        <w:t>та 9 місяців 202</w:t>
      </w:r>
      <w:r w:rsidR="00526C50">
        <w:rPr>
          <w:rFonts w:cs="Times New Roman"/>
          <w:b/>
          <w:bCs/>
          <w:sz w:val="28"/>
          <w:szCs w:val="28"/>
        </w:rPr>
        <w:t>5</w:t>
      </w:r>
      <w:r w:rsidR="00135D48" w:rsidRPr="00135D48">
        <w:rPr>
          <w:rFonts w:cs="Times New Roman"/>
          <w:b/>
          <w:bCs/>
          <w:sz w:val="28"/>
          <w:szCs w:val="28"/>
        </w:rPr>
        <w:t xml:space="preserve"> року</w:t>
      </w:r>
    </w:p>
    <w:p w:rsidR="00E14AA2" w:rsidRDefault="00E14AA2" w:rsidP="0019243F">
      <w:pPr>
        <w:jc w:val="both"/>
        <w:rPr>
          <w:sz w:val="28"/>
          <w:szCs w:val="28"/>
        </w:rPr>
      </w:pP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Решетилівська ДШМ заснована  1965 році.  Пр</w:t>
      </w:r>
      <w:r w:rsidR="008E1557">
        <w:rPr>
          <w:sz w:val="28"/>
          <w:szCs w:val="28"/>
        </w:rPr>
        <w:t>ацює в трьох основних напрямках</w:t>
      </w:r>
      <w:r w:rsidRPr="002107F5">
        <w:rPr>
          <w:sz w:val="28"/>
          <w:szCs w:val="28"/>
        </w:rPr>
        <w:t>: надає початкову музичну, художню, хореографічну освіту всім бажаючим на без конкурсній  та конкурсній основах; готує найбільш здібних випускників до вступу у вищі мистецькі навчальні заклади; проводить активну концертно-просвітницьку роботу.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Станом на 1 вересня 2025 року в дитячій школі мистецтв навчається</w:t>
      </w:r>
      <w:r w:rsidR="008E1557">
        <w:rPr>
          <w:sz w:val="28"/>
          <w:szCs w:val="28"/>
        </w:rPr>
        <w:t xml:space="preserve"> – 139 учнів, з них </w:t>
      </w:r>
      <w:r w:rsidRPr="002107F5">
        <w:rPr>
          <w:sz w:val="28"/>
          <w:szCs w:val="28"/>
        </w:rPr>
        <w:t>15 – навчається по двох спеціальностях.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В музичних класах навчається 82 учня;</w:t>
      </w:r>
      <w:r>
        <w:rPr>
          <w:sz w:val="28"/>
          <w:szCs w:val="28"/>
        </w:rPr>
        <w:t xml:space="preserve"> </w:t>
      </w:r>
      <w:r w:rsidRPr="002107F5">
        <w:rPr>
          <w:sz w:val="28"/>
          <w:szCs w:val="28"/>
        </w:rPr>
        <w:t>в</w:t>
      </w:r>
      <w:r>
        <w:rPr>
          <w:sz w:val="28"/>
          <w:szCs w:val="28"/>
        </w:rPr>
        <w:t xml:space="preserve"> класах хореографії – 25 учнів; </w:t>
      </w:r>
      <w:r w:rsidRPr="002107F5">
        <w:rPr>
          <w:sz w:val="28"/>
          <w:szCs w:val="28"/>
        </w:rPr>
        <w:t>в художніх класах 47 учнів.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У школі працює 15 викладачів, один з них на філіалі в с. Покровське.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На пільгових засадах навчається –  62 учнів:</w:t>
      </w:r>
    </w:p>
    <w:p w:rsidR="002107F5" w:rsidRPr="002107F5" w:rsidRDefault="002107F5" w:rsidP="002107F5">
      <w:pPr>
        <w:jc w:val="both"/>
        <w:rPr>
          <w:sz w:val="28"/>
          <w:szCs w:val="28"/>
        </w:rPr>
      </w:pPr>
      <w:r w:rsidRPr="002107F5">
        <w:rPr>
          <w:sz w:val="28"/>
          <w:szCs w:val="28"/>
        </w:rPr>
        <w:t>35 – діти учасників бойових дій, військовослужбовців ЗСУ;</w:t>
      </w:r>
    </w:p>
    <w:p w:rsidR="002107F5" w:rsidRPr="002107F5" w:rsidRDefault="002107F5" w:rsidP="002107F5">
      <w:pPr>
        <w:jc w:val="both"/>
        <w:rPr>
          <w:sz w:val="28"/>
          <w:szCs w:val="28"/>
        </w:rPr>
      </w:pPr>
      <w:r w:rsidRPr="002107F5">
        <w:rPr>
          <w:sz w:val="28"/>
          <w:szCs w:val="28"/>
        </w:rPr>
        <w:t>12 – діти з багатодітних сімей;</w:t>
      </w:r>
    </w:p>
    <w:p w:rsidR="002107F5" w:rsidRPr="002107F5" w:rsidRDefault="002107F5" w:rsidP="002107F5">
      <w:pPr>
        <w:jc w:val="both"/>
        <w:rPr>
          <w:sz w:val="28"/>
          <w:szCs w:val="28"/>
        </w:rPr>
      </w:pPr>
      <w:r w:rsidRPr="002107F5">
        <w:rPr>
          <w:sz w:val="28"/>
          <w:szCs w:val="28"/>
        </w:rPr>
        <w:t>4 – діти з інвалідністю;</w:t>
      </w:r>
    </w:p>
    <w:p w:rsidR="002107F5" w:rsidRPr="002107F5" w:rsidRDefault="002107F5" w:rsidP="002107F5">
      <w:pPr>
        <w:jc w:val="both"/>
        <w:rPr>
          <w:sz w:val="28"/>
          <w:szCs w:val="28"/>
        </w:rPr>
      </w:pPr>
      <w:r w:rsidRPr="002107F5">
        <w:rPr>
          <w:sz w:val="28"/>
          <w:szCs w:val="28"/>
        </w:rPr>
        <w:t>3 – діти з малозабезпечених сімей;</w:t>
      </w:r>
    </w:p>
    <w:p w:rsidR="002107F5" w:rsidRPr="002107F5" w:rsidRDefault="002107F5" w:rsidP="002107F5">
      <w:pPr>
        <w:jc w:val="both"/>
        <w:rPr>
          <w:sz w:val="28"/>
          <w:szCs w:val="28"/>
        </w:rPr>
      </w:pPr>
      <w:r w:rsidRPr="002107F5">
        <w:rPr>
          <w:sz w:val="28"/>
          <w:szCs w:val="28"/>
        </w:rPr>
        <w:t>3 – діти позбавлені батьківського піклування;</w:t>
      </w:r>
    </w:p>
    <w:p w:rsidR="002107F5" w:rsidRPr="002107F5" w:rsidRDefault="002107F5" w:rsidP="002107F5">
      <w:pPr>
        <w:jc w:val="both"/>
        <w:rPr>
          <w:sz w:val="28"/>
          <w:szCs w:val="28"/>
        </w:rPr>
      </w:pPr>
      <w:r w:rsidRPr="002107F5">
        <w:rPr>
          <w:sz w:val="28"/>
          <w:szCs w:val="28"/>
        </w:rPr>
        <w:t>3 – діти батьки яких загинули під час бойових дій;</w:t>
      </w:r>
    </w:p>
    <w:p w:rsidR="002107F5" w:rsidRPr="002107F5" w:rsidRDefault="002107F5" w:rsidP="002107F5">
      <w:pPr>
        <w:jc w:val="both"/>
        <w:rPr>
          <w:sz w:val="28"/>
          <w:szCs w:val="28"/>
        </w:rPr>
      </w:pPr>
      <w:r w:rsidRPr="002107F5">
        <w:rPr>
          <w:sz w:val="28"/>
          <w:szCs w:val="28"/>
        </w:rPr>
        <w:t>2 – двоє дітей з одної сім’ї.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Проводиться навчання по спеціальностях: фортепі</w:t>
      </w:r>
      <w:r w:rsidR="008E1557">
        <w:rPr>
          <w:sz w:val="28"/>
          <w:szCs w:val="28"/>
        </w:rPr>
        <w:t xml:space="preserve">ано, гітара, скрипка, бандура, </w:t>
      </w:r>
      <w:r w:rsidRPr="002107F5">
        <w:rPr>
          <w:sz w:val="28"/>
          <w:szCs w:val="28"/>
        </w:rPr>
        <w:t xml:space="preserve">синтезатор, труба, саксофон, сопілка, сольний спів, образотворче мистецтво, хореографія. </w:t>
      </w:r>
    </w:p>
    <w:p w:rsidR="002107F5" w:rsidRPr="002107F5" w:rsidRDefault="008E1557" w:rsidP="006C0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Працюють музичні колективи: загальний хор, </w:t>
      </w:r>
      <w:r w:rsidR="002107F5" w:rsidRPr="002107F5">
        <w:rPr>
          <w:sz w:val="28"/>
          <w:szCs w:val="28"/>
        </w:rPr>
        <w:t xml:space="preserve">вокальний ансамбль викладачів </w:t>
      </w:r>
      <w:proofErr w:type="spellStart"/>
      <w:r w:rsidR="002107F5" w:rsidRPr="002107F5">
        <w:rPr>
          <w:sz w:val="28"/>
          <w:szCs w:val="28"/>
        </w:rPr>
        <w:t>„Мереживо</w:t>
      </w:r>
      <w:proofErr w:type="spellEnd"/>
      <w:r w:rsidR="002107F5" w:rsidRPr="002107F5">
        <w:rPr>
          <w:sz w:val="28"/>
          <w:szCs w:val="28"/>
        </w:rPr>
        <w:t xml:space="preserve">”, зразковий хореографічний колектив </w:t>
      </w:r>
      <w:proofErr w:type="spellStart"/>
      <w:r w:rsidR="002107F5" w:rsidRPr="002107F5">
        <w:rPr>
          <w:sz w:val="28"/>
          <w:szCs w:val="28"/>
        </w:rPr>
        <w:t>„Зоряна</w:t>
      </w:r>
      <w:proofErr w:type="spellEnd"/>
      <w:r w:rsidR="002107F5" w:rsidRPr="002107F5">
        <w:rPr>
          <w:sz w:val="28"/>
          <w:szCs w:val="28"/>
        </w:rPr>
        <w:t>”, вокальний ансамбль старших класів, естрадний оркестр духових інструментів, вокальний ансамбль молодш</w:t>
      </w:r>
      <w:r>
        <w:rPr>
          <w:sz w:val="28"/>
          <w:szCs w:val="28"/>
        </w:rPr>
        <w:t xml:space="preserve">их класів, ансамбль скрипалів, </w:t>
      </w:r>
      <w:r w:rsidR="002107F5" w:rsidRPr="002107F5">
        <w:rPr>
          <w:sz w:val="28"/>
          <w:szCs w:val="28"/>
        </w:rPr>
        <w:t>ансамбль бандуристів, фольклорний дитячий колектив.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 xml:space="preserve">Проведено та прийнято участь в 59 концертно-конкурсних заходах. </w:t>
      </w:r>
    </w:p>
    <w:p w:rsidR="002107F5" w:rsidRPr="002107F5" w:rsidRDefault="008E1557" w:rsidP="006C0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звітний період </w:t>
      </w:r>
      <w:r w:rsidR="002107F5" w:rsidRPr="002107F5">
        <w:rPr>
          <w:sz w:val="28"/>
          <w:szCs w:val="28"/>
        </w:rPr>
        <w:t>викладачами проведено групових та</w:t>
      </w:r>
      <w:r>
        <w:rPr>
          <w:sz w:val="28"/>
          <w:szCs w:val="28"/>
        </w:rPr>
        <w:t xml:space="preserve"> індивідуальних уроків – 21620 </w:t>
      </w:r>
      <w:r w:rsidR="002107F5" w:rsidRPr="002107F5">
        <w:rPr>
          <w:sz w:val="28"/>
          <w:szCs w:val="28"/>
        </w:rPr>
        <w:t>навчальних години. Згідно типових начальних планів пров</w:t>
      </w:r>
      <w:r>
        <w:rPr>
          <w:sz w:val="28"/>
          <w:szCs w:val="28"/>
        </w:rPr>
        <w:t>едені: академічні концерти – 9</w:t>
      </w:r>
      <w:r w:rsidR="002107F5" w:rsidRPr="002107F5">
        <w:rPr>
          <w:sz w:val="28"/>
          <w:szCs w:val="28"/>
        </w:rPr>
        <w:t xml:space="preserve">, </w:t>
      </w:r>
      <w:r>
        <w:rPr>
          <w:sz w:val="28"/>
          <w:szCs w:val="28"/>
        </w:rPr>
        <w:t>переглядів художній робіт – 6,</w:t>
      </w:r>
      <w:r w:rsidR="002107F5" w:rsidRPr="002107F5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 xml:space="preserve">і уроки хореографічного класу – 6, </w:t>
      </w:r>
      <w:r w:rsidR="002107F5" w:rsidRPr="002107F5">
        <w:rPr>
          <w:sz w:val="28"/>
          <w:szCs w:val="28"/>
        </w:rPr>
        <w:t>екзаменів – 12.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Поступили в вищі мистецькі навчальні заклади в 2024 році: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-</w:t>
      </w:r>
      <w:r w:rsidRPr="002107F5">
        <w:rPr>
          <w:sz w:val="28"/>
          <w:szCs w:val="28"/>
        </w:rPr>
        <w:tab/>
        <w:t>Писаренко Вероніка – Луганський наці</w:t>
      </w:r>
      <w:r w:rsidR="008E1557">
        <w:rPr>
          <w:sz w:val="28"/>
          <w:szCs w:val="28"/>
        </w:rPr>
        <w:t>ональний  університет. Живопис;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-</w:t>
      </w:r>
      <w:r w:rsidRPr="002107F5">
        <w:rPr>
          <w:sz w:val="28"/>
          <w:szCs w:val="28"/>
        </w:rPr>
        <w:tab/>
        <w:t>Коляка Анжеліка – Луцький наці</w:t>
      </w:r>
      <w:r w:rsidR="008E1557">
        <w:rPr>
          <w:sz w:val="28"/>
          <w:szCs w:val="28"/>
        </w:rPr>
        <w:t xml:space="preserve">ональний технічний університет. </w:t>
      </w:r>
      <w:r w:rsidRPr="002107F5">
        <w:rPr>
          <w:sz w:val="28"/>
          <w:szCs w:val="28"/>
        </w:rPr>
        <w:t xml:space="preserve">Графічний дизайн. 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 xml:space="preserve">Поступили в вищі мистецькі навчальні заклади у 2025 році: 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-</w:t>
      </w:r>
      <w:r w:rsidRPr="002107F5">
        <w:rPr>
          <w:sz w:val="28"/>
          <w:szCs w:val="28"/>
        </w:rPr>
        <w:tab/>
        <w:t>Яценко Ірина – Полтавський фаховий коледж мистецтв. Хорове диригування;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-</w:t>
      </w:r>
      <w:r w:rsidRPr="002107F5">
        <w:rPr>
          <w:sz w:val="28"/>
          <w:szCs w:val="28"/>
        </w:rPr>
        <w:tab/>
      </w:r>
      <w:proofErr w:type="spellStart"/>
      <w:r w:rsidRPr="002107F5">
        <w:rPr>
          <w:sz w:val="28"/>
          <w:szCs w:val="28"/>
        </w:rPr>
        <w:t>Шатова</w:t>
      </w:r>
      <w:proofErr w:type="spellEnd"/>
      <w:r w:rsidRPr="002107F5">
        <w:rPr>
          <w:sz w:val="28"/>
          <w:szCs w:val="28"/>
        </w:rPr>
        <w:t xml:space="preserve"> Сніжана – Полтавський фах</w:t>
      </w:r>
      <w:r w:rsidR="00664CAB">
        <w:rPr>
          <w:sz w:val="28"/>
          <w:szCs w:val="28"/>
        </w:rPr>
        <w:t xml:space="preserve">овий коледж </w:t>
      </w:r>
      <w:proofErr w:type="spellStart"/>
      <w:r w:rsidR="00664CAB">
        <w:rPr>
          <w:sz w:val="28"/>
          <w:szCs w:val="28"/>
        </w:rPr>
        <w:t>мистецтв.Фортепіано</w:t>
      </w:r>
      <w:proofErr w:type="spellEnd"/>
      <w:r w:rsidR="00664CAB">
        <w:rPr>
          <w:sz w:val="28"/>
          <w:szCs w:val="28"/>
        </w:rPr>
        <w:t>;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-</w:t>
      </w:r>
      <w:r w:rsidRPr="002107F5">
        <w:rPr>
          <w:sz w:val="28"/>
          <w:szCs w:val="28"/>
        </w:rPr>
        <w:tab/>
        <w:t>Басаман Анастасія – Полтавський фаховий коледж мист</w:t>
      </w:r>
      <w:r w:rsidR="00664CAB">
        <w:rPr>
          <w:sz w:val="28"/>
          <w:szCs w:val="28"/>
        </w:rPr>
        <w:t>ецтв. Саксофон;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lastRenderedPageBreak/>
        <w:t>-</w:t>
      </w:r>
      <w:r w:rsidRPr="002107F5">
        <w:rPr>
          <w:sz w:val="28"/>
          <w:szCs w:val="28"/>
        </w:rPr>
        <w:tab/>
        <w:t>Гречка Богдана – Київська Національна академія образот</w:t>
      </w:r>
      <w:r w:rsidR="00664CAB">
        <w:rPr>
          <w:sz w:val="28"/>
          <w:szCs w:val="28"/>
        </w:rPr>
        <w:t>ворчого мистецтва і архітектури;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-</w:t>
      </w:r>
      <w:r w:rsidRPr="002107F5">
        <w:rPr>
          <w:sz w:val="28"/>
          <w:szCs w:val="28"/>
        </w:rPr>
        <w:tab/>
      </w:r>
      <w:proofErr w:type="spellStart"/>
      <w:r w:rsidRPr="002107F5">
        <w:rPr>
          <w:sz w:val="28"/>
          <w:szCs w:val="28"/>
        </w:rPr>
        <w:t>Мосієнко</w:t>
      </w:r>
      <w:proofErr w:type="spellEnd"/>
      <w:r w:rsidRPr="002107F5">
        <w:rPr>
          <w:sz w:val="28"/>
          <w:szCs w:val="28"/>
        </w:rPr>
        <w:t xml:space="preserve"> Катерина – Київська Національна академія декоративно – прикладного мистецтва.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41 учень та 14 викладачів нагороджено грошовими винагородами Решетилівської міської ради як здобувачів освіти та педагогічн</w:t>
      </w:r>
      <w:r w:rsidR="008E1557">
        <w:rPr>
          <w:sz w:val="28"/>
          <w:szCs w:val="28"/>
        </w:rPr>
        <w:t xml:space="preserve">их працівників за результатами </w:t>
      </w:r>
      <w:r w:rsidRPr="002107F5">
        <w:rPr>
          <w:sz w:val="28"/>
          <w:szCs w:val="28"/>
        </w:rPr>
        <w:t>2023-2024 навчального року. Відповідно 36 учнів та 12 викладачів нагороджено за результатами 2024 – 2025 навчального року. Учениця Ткачук Вероніка в 2024</w:t>
      </w:r>
      <w:r w:rsidR="008E1557">
        <w:rPr>
          <w:sz w:val="28"/>
          <w:szCs w:val="28"/>
        </w:rPr>
        <w:t xml:space="preserve"> </w:t>
      </w:r>
      <w:r w:rsidRPr="002107F5">
        <w:rPr>
          <w:sz w:val="28"/>
          <w:szCs w:val="28"/>
        </w:rPr>
        <w:t xml:space="preserve">році нагороджена стипендією міського голови в галузі мистецтва та культури системи закладів освіти. </w:t>
      </w:r>
    </w:p>
    <w:p w:rsidR="002107F5" w:rsidRPr="002107F5" w:rsidRDefault="002107F5" w:rsidP="002107F5">
      <w:pPr>
        <w:jc w:val="both"/>
        <w:rPr>
          <w:sz w:val="28"/>
          <w:szCs w:val="28"/>
        </w:rPr>
      </w:pPr>
      <w:r w:rsidRPr="002107F5">
        <w:rPr>
          <w:sz w:val="28"/>
          <w:szCs w:val="28"/>
        </w:rPr>
        <w:t xml:space="preserve">Дитяча школа мистецтв приймає активну участь в заходах міської бібліотеки, будинку культури, ЦКД </w:t>
      </w:r>
      <w:proofErr w:type="spellStart"/>
      <w:r w:rsidRPr="002107F5">
        <w:rPr>
          <w:sz w:val="28"/>
          <w:szCs w:val="28"/>
        </w:rPr>
        <w:t>„Оберіг</w:t>
      </w:r>
      <w:proofErr w:type="spellEnd"/>
      <w:r w:rsidRPr="002107F5">
        <w:rPr>
          <w:sz w:val="28"/>
          <w:szCs w:val="28"/>
        </w:rPr>
        <w:t>”.</w:t>
      </w:r>
    </w:p>
    <w:p w:rsidR="002107F5" w:rsidRPr="002107F5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 xml:space="preserve">За активну участь в заходах по підтримці Збройних Сил України школа отримала подяку від командування військової частини А 4789. </w:t>
      </w:r>
    </w:p>
    <w:p w:rsidR="007A583D" w:rsidRDefault="007A583D" w:rsidP="006C02B3">
      <w:pPr>
        <w:ind w:firstLine="567"/>
        <w:jc w:val="both"/>
        <w:rPr>
          <w:sz w:val="28"/>
          <w:szCs w:val="28"/>
        </w:rPr>
      </w:pPr>
    </w:p>
    <w:p w:rsidR="003D3D70" w:rsidRDefault="002107F5" w:rsidP="006C02B3">
      <w:pPr>
        <w:ind w:firstLine="567"/>
        <w:jc w:val="both"/>
        <w:rPr>
          <w:sz w:val="28"/>
          <w:szCs w:val="28"/>
        </w:rPr>
      </w:pPr>
      <w:r w:rsidRPr="002107F5">
        <w:rPr>
          <w:sz w:val="28"/>
          <w:szCs w:val="28"/>
        </w:rPr>
        <w:t>Дитяча школа мистецтв зберегла належний рівень роботи, викону</w:t>
      </w:r>
      <w:r w:rsidR="008E1557">
        <w:rPr>
          <w:sz w:val="28"/>
          <w:szCs w:val="28"/>
        </w:rPr>
        <w:t xml:space="preserve">є свої основні функції дякуючи </w:t>
      </w:r>
      <w:r w:rsidRPr="002107F5">
        <w:rPr>
          <w:sz w:val="28"/>
          <w:szCs w:val="28"/>
        </w:rPr>
        <w:t>роботі педагогічного колективу та підтримці міської ради.</w:t>
      </w:r>
    </w:p>
    <w:p w:rsidR="002107F5" w:rsidRPr="00286803" w:rsidRDefault="002107F5" w:rsidP="002107F5">
      <w:pPr>
        <w:jc w:val="both"/>
        <w:rPr>
          <w:sz w:val="28"/>
          <w:szCs w:val="28"/>
        </w:rPr>
      </w:pPr>
    </w:p>
    <w:p w:rsidR="002107F5" w:rsidRDefault="002107F5" w:rsidP="00C654F4">
      <w:pPr>
        <w:jc w:val="both"/>
        <w:rPr>
          <w:sz w:val="28"/>
          <w:szCs w:val="28"/>
        </w:rPr>
      </w:pPr>
    </w:p>
    <w:p w:rsidR="006C02B3" w:rsidRDefault="006C02B3" w:rsidP="00C654F4">
      <w:pPr>
        <w:jc w:val="both"/>
        <w:rPr>
          <w:sz w:val="28"/>
          <w:szCs w:val="28"/>
        </w:rPr>
      </w:pPr>
    </w:p>
    <w:p w:rsidR="006C02B3" w:rsidRDefault="006C02B3" w:rsidP="00C654F4">
      <w:pPr>
        <w:jc w:val="both"/>
        <w:rPr>
          <w:sz w:val="28"/>
          <w:szCs w:val="28"/>
        </w:rPr>
      </w:pPr>
    </w:p>
    <w:p w:rsidR="00BE73E5" w:rsidRPr="0019243F" w:rsidRDefault="003D3D70" w:rsidP="00C654F4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Директор</w:t>
      </w:r>
      <w:r w:rsidR="0019243F">
        <w:rPr>
          <w:sz w:val="28"/>
          <w:szCs w:val="28"/>
        </w:rPr>
        <w:tab/>
      </w:r>
      <w:r w:rsidR="0019243F">
        <w:rPr>
          <w:sz w:val="28"/>
          <w:szCs w:val="28"/>
        </w:rPr>
        <w:tab/>
      </w:r>
      <w:r w:rsidR="0019243F">
        <w:rPr>
          <w:sz w:val="28"/>
          <w:szCs w:val="28"/>
        </w:rPr>
        <w:tab/>
      </w:r>
      <w:r w:rsidR="0019243F">
        <w:rPr>
          <w:sz w:val="28"/>
          <w:szCs w:val="28"/>
        </w:rPr>
        <w:tab/>
      </w:r>
      <w:r w:rsidR="0019243F">
        <w:rPr>
          <w:sz w:val="28"/>
          <w:szCs w:val="28"/>
        </w:rPr>
        <w:tab/>
      </w:r>
      <w:r w:rsidR="0019243F">
        <w:rPr>
          <w:sz w:val="28"/>
          <w:szCs w:val="28"/>
        </w:rPr>
        <w:tab/>
      </w:r>
      <w:r w:rsidR="0019243F">
        <w:rPr>
          <w:sz w:val="28"/>
          <w:szCs w:val="28"/>
        </w:rPr>
        <w:tab/>
      </w:r>
      <w:r w:rsidR="0019243F">
        <w:rPr>
          <w:sz w:val="28"/>
          <w:szCs w:val="28"/>
        </w:rPr>
        <w:tab/>
      </w:r>
      <w:r w:rsidR="0019243F">
        <w:rPr>
          <w:sz w:val="28"/>
          <w:szCs w:val="28"/>
        </w:rPr>
        <w:tab/>
      </w:r>
      <w:r>
        <w:rPr>
          <w:sz w:val="28"/>
          <w:szCs w:val="28"/>
        </w:rPr>
        <w:t>Володимир ПЛЮТА</w:t>
      </w:r>
    </w:p>
    <w:sectPr w:rsidR="00BE73E5" w:rsidRPr="0019243F">
      <w:pgSz w:w="11906" w:h="16838"/>
      <w:pgMar w:top="1134" w:right="567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roman"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A2"/>
    <w:rsid w:val="00135D48"/>
    <w:rsid w:val="0019243F"/>
    <w:rsid w:val="002107F5"/>
    <w:rsid w:val="002D300B"/>
    <w:rsid w:val="0036406F"/>
    <w:rsid w:val="003B3EAB"/>
    <w:rsid w:val="003D3D70"/>
    <w:rsid w:val="003E325F"/>
    <w:rsid w:val="00513D2C"/>
    <w:rsid w:val="00526C50"/>
    <w:rsid w:val="005E75F3"/>
    <w:rsid w:val="00664CAB"/>
    <w:rsid w:val="006C02B3"/>
    <w:rsid w:val="0075773E"/>
    <w:rsid w:val="007A583D"/>
    <w:rsid w:val="007C47CC"/>
    <w:rsid w:val="007D3A6F"/>
    <w:rsid w:val="00894679"/>
    <w:rsid w:val="008D5230"/>
    <w:rsid w:val="008E1557"/>
    <w:rsid w:val="009A067E"/>
    <w:rsid w:val="009C3915"/>
    <w:rsid w:val="00A03C44"/>
    <w:rsid w:val="00A3443A"/>
    <w:rsid w:val="00A8596E"/>
    <w:rsid w:val="00A94ECB"/>
    <w:rsid w:val="00B83C1A"/>
    <w:rsid w:val="00BE73E5"/>
    <w:rsid w:val="00C65201"/>
    <w:rsid w:val="00C654F4"/>
    <w:rsid w:val="00C75C54"/>
    <w:rsid w:val="00DA4A5C"/>
    <w:rsid w:val="00DA65E1"/>
    <w:rsid w:val="00E14AA2"/>
    <w:rsid w:val="00E41B19"/>
    <w:rsid w:val="00E83B07"/>
    <w:rsid w:val="00F22717"/>
    <w:rsid w:val="00F3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sz w:val="28"/>
      <w:szCs w:val="28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Default">
    <w:name w:val="Default"/>
    <w:qFormat/>
    <w:rPr>
      <w:rFonts w:eastAsia="Times New Roman" w:cs="Times New Roman"/>
      <w:color w:val="000000"/>
      <w:kern w:val="0"/>
      <w:sz w:val="24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2D300B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2D300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sz w:val="28"/>
      <w:szCs w:val="28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Default">
    <w:name w:val="Default"/>
    <w:qFormat/>
    <w:rPr>
      <w:rFonts w:eastAsia="Times New Roman" w:cs="Times New Roman"/>
      <w:color w:val="000000"/>
      <w:kern w:val="0"/>
      <w:sz w:val="24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2D300B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2D300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User-PC</cp:lastModifiedBy>
  <cp:revision>20</cp:revision>
  <cp:lastPrinted>2025-09-29T06:22:00Z</cp:lastPrinted>
  <dcterms:created xsi:type="dcterms:W3CDTF">2024-09-09T05:46:00Z</dcterms:created>
  <dcterms:modified xsi:type="dcterms:W3CDTF">2025-10-02T11:43:00Z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