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7EC91" w14:textId="77777777" w:rsidR="00510462" w:rsidRDefault="00BD1107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u-RU" w:eastAsia="ru-RU"/>
        </w:rPr>
        <w:drawing>
          <wp:anchor distT="0" distB="0" distL="0" distR="0" simplePos="0" relativeHeight="2" behindDoc="0" locked="0" layoutInCell="1" allowOverlap="1" wp14:anchorId="4F8D24AF" wp14:editId="729058FB">
            <wp:simplePos x="0" y="0"/>
            <wp:positionH relativeFrom="column">
              <wp:posOffset>2841625</wp:posOffset>
            </wp:positionH>
            <wp:positionV relativeFrom="paragraph">
              <wp:posOffset>-542290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End w:id="0"/>
    </w:p>
    <w:p w14:paraId="4D9B5383" w14:textId="77777777" w:rsidR="00510462" w:rsidRDefault="00BD110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5ADFA473" w14:textId="77777777" w:rsidR="00510462" w:rsidRDefault="00BD110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50B4C424" w14:textId="6C76EBD5" w:rsidR="00510462" w:rsidRDefault="00BD1107">
      <w:pPr>
        <w:jc w:val="center"/>
      </w:pPr>
      <w:r>
        <w:rPr>
          <w:b/>
          <w:sz w:val="28"/>
          <w:szCs w:val="28"/>
        </w:rPr>
        <w:t>(</w:t>
      </w:r>
      <w:r w:rsidR="00684AAF">
        <w:rPr>
          <w:b/>
          <w:sz w:val="28"/>
          <w:szCs w:val="28"/>
        </w:rPr>
        <w:t>п’ятдесята</w:t>
      </w:r>
      <w:r w:rsidR="00065F58">
        <w:rPr>
          <w:b/>
          <w:sz w:val="28"/>
          <w:szCs w:val="28"/>
        </w:rPr>
        <w:t xml:space="preserve"> позачергова</w:t>
      </w:r>
      <w:r w:rsidR="007F102E" w:rsidRPr="0039713B">
        <w:rPr>
          <w:b/>
          <w:sz w:val="28"/>
          <w:szCs w:val="28"/>
        </w:rPr>
        <w:t xml:space="preserve"> </w:t>
      </w:r>
      <w:r w:rsidRPr="0039713B">
        <w:rPr>
          <w:b/>
          <w:sz w:val="28"/>
          <w:szCs w:val="28"/>
        </w:rPr>
        <w:t>сесія</w:t>
      </w:r>
      <w:r w:rsidRPr="007F102E">
        <w:rPr>
          <w:b/>
          <w:sz w:val="28"/>
          <w:szCs w:val="28"/>
        </w:rPr>
        <w:t xml:space="preserve"> восьмого</w:t>
      </w:r>
      <w:r>
        <w:rPr>
          <w:b/>
          <w:sz w:val="28"/>
          <w:szCs w:val="28"/>
        </w:rPr>
        <w:t xml:space="preserve"> скликання)</w:t>
      </w:r>
    </w:p>
    <w:p w14:paraId="41D5764A" w14:textId="77777777" w:rsidR="00510462" w:rsidRDefault="00510462">
      <w:pPr>
        <w:jc w:val="center"/>
        <w:rPr>
          <w:b/>
          <w:sz w:val="20"/>
          <w:szCs w:val="20"/>
        </w:rPr>
      </w:pPr>
    </w:p>
    <w:p w14:paraId="488FF565" w14:textId="7B8C0661" w:rsidR="00024F2C" w:rsidRPr="00F37B51" w:rsidRDefault="00BD1107" w:rsidP="00F37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08AB8F7A" w14:textId="77777777" w:rsidR="00024F2C" w:rsidRDefault="00024F2C">
      <w:pPr>
        <w:rPr>
          <w:sz w:val="28"/>
          <w:szCs w:val="28"/>
        </w:rPr>
      </w:pPr>
    </w:p>
    <w:p w14:paraId="313B2B51" w14:textId="31DFEA88" w:rsidR="00510462" w:rsidRDefault="00D33322">
      <w:r>
        <w:rPr>
          <w:sz w:val="28"/>
          <w:szCs w:val="28"/>
        </w:rPr>
        <w:t>3</w:t>
      </w:r>
      <w:r w:rsidR="00DA0E10">
        <w:rPr>
          <w:sz w:val="28"/>
          <w:szCs w:val="28"/>
        </w:rPr>
        <w:t>1</w:t>
      </w:r>
      <w:r w:rsidR="000744A6">
        <w:rPr>
          <w:sz w:val="28"/>
          <w:szCs w:val="28"/>
        </w:rPr>
        <w:t xml:space="preserve"> </w:t>
      </w:r>
      <w:r w:rsidR="005351F8">
        <w:rPr>
          <w:sz w:val="28"/>
          <w:szCs w:val="28"/>
        </w:rPr>
        <w:t>жовтня</w:t>
      </w:r>
      <w:r w:rsidR="005B1B54">
        <w:rPr>
          <w:sz w:val="28"/>
          <w:szCs w:val="28"/>
        </w:rPr>
        <w:t xml:space="preserve"> 2024</w:t>
      </w:r>
      <w:r w:rsidR="00BD1107">
        <w:rPr>
          <w:sz w:val="28"/>
          <w:szCs w:val="28"/>
        </w:rPr>
        <w:t xml:space="preserve"> року</w:t>
      </w:r>
      <w:r w:rsidR="00BD1107">
        <w:rPr>
          <w:sz w:val="28"/>
          <w:szCs w:val="28"/>
        </w:rPr>
        <w:tab/>
      </w:r>
      <w:r w:rsidR="00BD1107">
        <w:rPr>
          <w:sz w:val="28"/>
          <w:szCs w:val="28"/>
        </w:rPr>
        <w:tab/>
      </w:r>
      <w:r w:rsidR="00024F2C">
        <w:rPr>
          <w:sz w:val="28"/>
          <w:szCs w:val="28"/>
        </w:rPr>
        <w:t>м. Решетилівка</w:t>
      </w:r>
      <w:r w:rsidR="00BD1107">
        <w:rPr>
          <w:sz w:val="28"/>
          <w:szCs w:val="28"/>
        </w:rPr>
        <w:tab/>
      </w:r>
      <w:r w:rsidR="00BD1107">
        <w:rPr>
          <w:sz w:val="28"/>
          <w:szCs w:val="28"/>
        </w:rPr>
        <w:tab/>
      </w:r>
      <w:r w:rsidR="00BD1107">
        <w:rPr>
          <w:sz w:val="28"/>
          <w:szCs w:val="28"/>
        </w:rPr>
        <w:tab/>
      </w:r>
      <w:r w:rsidR="00A02649">
        <w:rPr>
          <w:sz w:val="28"/>
          <w:szCs w:val="28"/>
        </w:rPr>
        <w:t xml:space="preserve">№ </w:t>
      </w:r>
      <w:r w:rsidR="00081486" w:rsidRPr="00081486">
        <w:rPr>
          <w:sz w:val="28"/>
          <w:szCs w:val="28"/>
        </w:rPr>
        <w:t>2021</w:t>
      </w:r>
      <w:r w:rsidR="00A02649">
        <w:rPr>
          <w:sz w:val="28"/>
          <w:szCs w:val="28"/>
        </w:rPr>
        <w:t>- 50-VIII</w:t>
      </w:r>
    </w:p>
    <w:p w14:paraId="45F98928" w14:textId="77777777" w:rsidR="00510462" w:rsidRDefault="00510462">
      <w:pPr>
        <w:jc w:val="both"/>
        <w:rPr>
          <w:rFonts w:cs="Times New Roman"/>
          <w:sz w:val="20"/>
          <w:szCs w:val="20"/>
          <w:highlight w:val="white"/>
        </w:rPr>
      </w:pPr>
    </w:p>
    <w:p w14:paraId="433D4760" w14:textId="4B674A5B" w:rsidR="00EE4CA5" w:rsidRDefault="00BD1107" w:rsidP="00EE4CA5">
      <w:pPr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Про </w:t>
      </w:r>
      <w:r w:rsidR="00D33322">
        <w:rPr>
          <w:rFonts w:cs="Times New Roman"/>
          <w:sz w:val="28"/>
          <w:szCs w:val="28"/>
          <w:shd w:val="clear" w:color="auto" w:fill="FFFFFF"/>
        </w:rPr>
        <w:t>внесення змін до рішення Решетилівської міської ради від</w:t>
      </w:r>
      <w:r w:rsidR="00EE4CA5">
        <w:rPr>
          <w:rFonts w:cs="Times New Roman"/>
          <w:sz w:val="28"/>
          <w:szCs w:val="28"/>
          <w:shd w:val="clear" w:color="auto" w:fill="FFFFFF"/>
        </w:rPr>
        <w:t xml:space="preserve"> 24.11.2023 </w:t>
      </w:r>
      <w:r w:rsidR="00EC4A75">
        <w:rPr>
          <w:rFonts w:cs="Times New Roman"/>
          <w:sz w:val="28"/>
          <w:szCs w:val="28"/>
          <w:shd w:val="clear" w:color="auto" w:fill="FFFFFF"/>
        </w:rPr>
        <w:t xml:space="preserve">          </w:t>
      </w:r>
      <w:r w:rsidR="00EE4CA5">
        <w:rPr>
          <w:rFonts w:cs="Times New Roman"/>
          <w:sz w:val="28"/>
          <w:szCs w:val="28"/>
          <w:shd w:val="clear" w:color="auto" w:fill="FFFFFF"/>
        </w:rPr>
        <w:t>№ 1673-41-</w:t>
      </w:r>
      <w:r w:rsidR="00CC261C" w:rsidRPr="00CC261C">
        <w:rPr>
          <w:sz w:val="28"/>
          <w:szCs w:val="28"/>
        </w:rPr>
        <w:t xml:space="preserve"> </w:t>
      </w:r>
      <w:r w:rsidR="00CC261C">
        <w:rPr>
          <w:sz w:val="28"/>
          <w:szCs w:val="28"/>
        </w:rPr>
        <w:t>VIII</w:t>
      </w:r>
      <w:r w:rsidR="00EC4A75">
        <w:rPr>
          <w:sz w:val="28"/>
          <w:szCs w:val="28"/>
        </w:rPr>
        <w:t xml:space="preserve"> </w:t>
      </w:r>
      <w:r w:rsidR="00EC4A75" w:rsidRPr="00F41095">
        <w:rPr>
          <w:sz w:val="28"/>
          <w:szCs w:val="28"/>
          <w:shd w:val="clear" w:color="auto" w:fill="FFFFFF"/>
        </w:rPr>
        <w:t xml:space="preserve">,,Про </w:t>
      </w:r>
      <w:r w:rsidR="00EC4A75" w:rsidRPr="00F41095">
        <w:rPr>
          <w:rFonts w:eastAsia="Noto Sans CJK SC Regular" w:cs="FreeSans"/>
          <w:color w:val="auto"/>
          <w:sz w:val="28"/>
          <w:szCs w:val="28"/>
          <w:lang w:bidi="hi-IN"/>
        </w:rPr>
        <w:t xml:space="preserve">стан виконання Програми організації харчування дітей ЗЗСО та ЗДО Решетилівської ОТГ на 2021-2023 роки та затвердження </w:t>
      </w:r>
      <w:r w:rsidR="00EC4A75" w:rsidRPr="00F41095">
        <w:rPr>
          <w:sz w:val="28"/>
          <w:szCs w:val="28"/>
        </w:rPr>
        <w:t>Програми організації харчування дітей закладів освіти Решетилівської міської ради на 2024-2026 роки”</w:t>
      </w:r>
    </w:p>
    <w:p w14:paraId="21C6F826" w14:textId="20E7FE46" w:rsidR="00510462" w:rsidRDefault="00BD1107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</w:t>
      </w:r>
    </w:p>
    <w:p w14:paraId="2EA728D0" w14:textId="49825B46" w:rsidR="00764E89" w:rsidRDefault="004570C0" w:rsidP="00082E98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Керуючись </w:t>
      </w:r>
      <w:r w:rsidR="001A13BF">
        <w:rPr>
          <w:rFonts w:eastAsia="Times New Roman" w:cs="Times New Roman"/>
          <w:sz w:val="28"/>
          <w:szCs w:val="28"/>
        </w:rPr>
        <w:t xml:space="preserve">законами України ,,Про місцеве самоврядування в Україні”, </w:t>
      </w:r>
      <w:r w:rsidR="00082E98">
        <w:rPr>
          <w:rFonts w:eastAsia="Times New Roman" w:cs="Times New Roman"/>
          <w:sz w:val="28"/>
          <w:szCs w:val="28"/>
        </w:rPr>
        <w:t>,,Про освіту</w:t>
      </w:r>
      <w:r w:rsidR="002A1BE0">
        <w:rPr>
          <w:rFonts w:eastAsia="Times New Roman" w:cs="Times New Roman"/>
          <w:sz w:val="28"/>
          <w:szCs w:val="28"/>
        </w:rPr>
        <w:t>”, н</w:t>
      </w:r>
      <w:r w:rsidR="00764E89">
        <w:rPr>
          <w:rFonts w:eastAsia="Times New Roman" w:cs="Times New Roman"/>
          <w:sz w:val="28"/>
          <w:szCs w:val="28"/>
        </w:rPr>
        <w:t>а виконання постанов Кабінету Міністрів України від 24.03.2021 № 305 ,,Про затвердження норм та Порядку організації харчування у закладах освіти та дитячих закладах оздоровлення та відпочинку”</w:t>
      </w:r>
      <w:r w:rsidR="00DC570C">
        <w:rPr>
          <w:rFonts w:eastAsia="Times New Roman" w:cs="Times New Roman"/>
          <w:sz w:val="28"/>
          <w:szCs w:val="28"/>
        </w:rPr>
        <w:t xml:space="preserve"> (зі змінами)</w:t>
      </w:r>
      <w:r w:rsidR="00764E89">
        <w:rPr>
          <w:rFonts w:eastAsia="Times New Roman" w:cs="Times New Roman"/>
          <w:sz w:val="28"/>
          <w:szCs w:val="28"/>
        </w:rPr>
        <w:t>,</w:t>
      </w:r>
      <w:r w:rsidR="00DC570C">
        <w:rPr>
          <w:rFonts w:eastAsia="Times New Roman" w:cs="Times New Roman"/>
          <w:sz w:val="28"/>
          <w:szCs w:val="28"/>
        </w:rPr>
        <w:t xml:space="preserve"> від</w:t>
      </w:r>
      <w:r w:rsidR="00AD1EE5">
        <w:rPr>
          <w:rFonts w:eastAsia="Times New Roman" w:cs="Times New Roman"/>
          <w:sz w:val="28"/>
          <w:szCs w:val="28"/>
        </w:rPr>
        <w:t xml:space="preserve"> 04</w:t>
      </w:r>
      <w:r w:rsidR="002A1BE0">
        <w:rPr>
          <w:rFonts w:eastAsia="Times New Roman" w:cs="Times New Roman"/>
          <w:sz w:val="28"/>
          <w:szCs w:val="28"/>
        </w:rPr>
        <w:t>.10.</w:t>
      </w:r>
      <w:r w:rsidR="00AD1EE5">
        <w:rPr>
          <w:rFonts w:eastAsia="Times New Roman" w:cs="Times New Roman"/>
          <w:sz w:val="28"/>
          <w:szCs w:val="28"/>
        </w:rPr>
        <w:t xml:space="preserve">2024 № 1145 ,,Деякі питання </w:t>
      </w:r>
      <w:r w:rsidR="00417687">
        <w:rPr>
          <w:rFonts w:eastAsia="Times New Roman" w:cs="Times New Roman"/>
          <w:sz w:val="28"/>
          <w:szCs w:val="28"/>
        </w:rPr>
        <w:t xml:space="preserve">надання </w:t>
      </w:r>
      <w:r w:rsidR="00AD1EE5">
        <w:rPr>
          <w:rFonts w:eastAsia="Times New Roman" w:cs="Times New Roman"/>
          <w:sz w:val="28"/>
          <w:szCs w:val="28"/>
        </w:rPr>
        <w:t>субвенції з державного бюджету  місцевим бюджетам на забезпечення харчуванням учнів початкових класів</w:t>
      </w:r>
      <w:r w:rsidR="007379BE">
        <w:rPr>
          <w:rFonts w:eastAsia="Times New Roman" w:cs="Times New Roman"/>
          <w:sz w:val="28"/>
          <w:szCs w:val="28"/>
        </w:rPr>
        <w:t xml:space="preserve"> закладів загальної середньої освіти у 2024 році”</w:t>
      </w:r>
      <w:r w:rsidR="002A1BE0">
        <w:rPr>
          <w:rFonts w:eastAsia="Times New Roman" w:cs="Times New Roman"/>
          <w:sz w:val="28"/>
          <w:szCs w:val="28"/>
        </w:rPr>
        <w:t xml:space="preserve">, </w:t>
      </w:r>
      <w:r w:rsidR="00E90CDA" w:rsidRPr="00E90CDA">
        <w:rPr>
          <w:color w:val="1A1A1A"/>
          <w:sz w:val="28"/>
          <w:szCs w:val="28"/>
        </w:rPr>
        <w:t>враховуючи висновки спільних постійних комісій міської ради</w:t>
      </w:r>
      <w:r w:rsidR="00E90CDA">
        <w:rPr>
          <w:color w:val="1A1A1A"/>
          <w:sz w:val="28"/>
          <w:szCs w:val="28"/>
        </w:rPr>
        <w:t>,</w:t>
      </w:r>
      <w:r w:rsidR="00E90CDA">
        <w:rPr>
          <w:rFonts w:eastAsia="Times New Roman" w:cs="Times New Roman"/>
          <w:sz w:val="28"/>
          <w:szCs w:val="28"/>
        </w:rPr>
        <w:t xml:space="preserve"> </w:t>
      </w:r>
      <w:r w:rsidR="002A1BE0">
        <w:rPr>
          <w:rFonts w:eastAsia="Times New Roman" w:cs="Times New Roman"/>
          <w:sz w:val="28"/>
          <w:szCs w:val="28"/>
        </w:rPr>
        <w:t>Решетилівська міська рада</w:t>
      </w:r>
    </w:p>
    <w:p w14:paraId="1F45B71F" w14:textId="3A2B6AA6" w:rsidR="00510462" w:rsidRDefault="00BD1107" w:rsidP="00764E89">
      <w:pPr>
        <w:jc w:val="both"/>
      </w:pPr>
      <w:r>
        <w:rPr>
          <w:b/>
          <w:sz w:val="28"/>
          <w:szCs w:val="28"/>
        </w:rPr>
        <w:t>ВИРІШИЛА:</w:t>
      </w:r>
    </w:p>
    <w:p w14:paraId="508EEAD1" w14:textId="77777777" w:rsidR="00510462" w:rsidRDefault="00510462">
      <w:pPr>
        <w:jc w:val="both"/>
        <w:rPr>
          <w:b/>
          <w:sz w:val="28"/>
          <w:szCs w:val="28"/>
        </w:rPr>
      </w:pPr>
    </w:p>
    <w:p w14:paraId="268D4F5E" w14:textId="517C0EC0" w:rsidR="00F41095" w:rsidRPr="00F41095" w:rsidRDefault="00EE4CA5" w:rsidP="0025239A">
      <w:pPr>
        <w:pStyle w:val="ac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41095">
        <w:rPr>
          <w:sz w:val="28"/>
          <w:szCs w:val="28"/>
        </w:rPr>
        <w:t>Внести зміни до рішення Решетилівської міської ради від 2</w:t>
      </w:r>
      <w:r w:rsidR="00F41095" w:rsidRPr="00F41095">
        <w:rPr>
          <w:sz w:val="28"/>
          <w:szCs w:val="28"/>
        </w:rPr>
        <w:t>4</w:t>
      </w:r>
      <w:r w:rsidRPr="00F41095">
        <w:rPr>
          <w:sz w:val="28"/>
          <w:szCs w:val="28"/>
        </w:rPr>
        <w:t>.1</w:t>
      </w:r>
      <w:r w:rsidR="00F41095" w:rsidRPr="00F41095">
        <w:rPr>
          <w:sz w:val="28"/>
          <w:szCs w:val="28"/>
        </w:rPr>
        <w:t xml:space="preserve">1.2023 № </w:t>
      </w:r>
      <w:r w:rsidR="00F41095" w:rsidRPr="00F41095">
        <w:rPr>
          <w:sz w:val="28"/>
          <w:szCs w:val="28"/>
          <w:shd w:val="clear" w:color="auto" w:fill="FFFFFF"/>
        </w:rPr>
        <w:t>1673-41-</w:t>
      </w:r>
      <w:r w:rsidR="00F41095" w:rsidRPr="00F41095">
        <w:rPr>
          <w:sz w:val="28"/>
          <w:szCs w:val="28"/>
          <w:shd w:val="clear" w:color="auto" w:fill="FFFFFF"/>
          <w:lang w:val="en-US"/>
        </w:rPr>
        <w:t>V</w:t>
      </w:r>
      <w:r w:rsidR="00F41095" w:rsidRPr="00F41095">
        <w:rPr>
          <w:sz w:val="28"/>
          <w:szCs w:val="28"/>
          <w:shd w:val="clear" w:color="auto" w:fill="FFFFFF"/>
        </w:rPr>
        <w:t xml:space="preserve">ІІІ ,,Про </w:t>
      </w:r>
      <w:r w:rsidR="00F41095" w:rsidRPr="00F41095">
        <w:rPr>
          <w:rFonts w:eastAsia="Noto Sans CJK SC Regular" w:cs="FreeSans"/>
          <w:color w:val="auto"/>
          <w:kern w:val="2"/>
          <w:sz w:val="28"/>
          <w:szCs w:val="28"/>
          <w:lang w:eastAsia="zh-CN" w:bidi="hi-IN"/>
        </w:rPr>
        <w:t xml:space="preserve">стан виконання Програми організації харчування дітей ЗЗСО та ЗДО Решетилівської ОТГ на 2021-2023 роки та затвердження </w:t>
      </w:r>
      <w:r w:rsidR="00F41095" w:rsidRPr="00F41095">
        <w:rPr>
          <w:sz w:val="28"/>
          <w:szCs w:val="28"/>
        </w:rPr>
        <w:t>Програми організації харчування дітей закладів освіти Решетилівської міської ради на 2024-2026 роки”, а сам</w:t>
      </w:r>
      <w:r w:rsidR="0025239A">
        <w:rPr>
          <w:sz w:val="28"/>
          <w:szCs w:val="28"/>
        </w:rPr>
        <w:t>е</w:t>
      </w:r>
      <w:r w:rsidR="00F41095" w:rsidRPr="00F41095">
        <w:rPr>
          <w:sz w:val="28"/>
          <w:szCs w:val="28"/>
        </w:rPr>
        <w:t>:</w:t>
      </w:r>
    </w:p>
    <w:p w14:paraId="24D0ED95" w14:textId="6A19C752" w:rsidR="00F41095" w:rsidRDefault="00F41095" w:rsidP="0025239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047DA">
        <w:rPr>
          <w:sz w:val="28"/>
          <w:szCs w:val="28"/>
        </w:rPr>
        <w:t>1)</w:t>
      </w:r>
      <w:r>
        <w:tab/>
      </w:r>
      <w:r w:rsidR="003479BD" w:rsidRPr="003479BD">
        <w:rPr>
          <w:sz w:val="28"/>
          <w:szCs w:val="28"/>
        </w:rPr>
        <w:t xml:space="preserve">розділ </w:t>
      </w:r>
      <w:r w:rsidR="000E1CD0">
        <w:rPr>
          <w:sz w:val="28"/>
          <w:szCs w:val="28"/>
        </w:rPr>
        <w:t>1</w:t>
      </w:r>
      <w:r w:rsidR="009047DA">
        <w:rPr>
          <w:sz w:val="28"/>
          <w:szCs w:val="28"/>
        </w:rPr>
        <w:t xml:space="preserve"> ,,Паспорт </w:t>
      </w:r>
      <w:r w:rsidR="003F4E1D">
        <w:rPr>
          <w:sz w:val="28"/>
          <w:szCs w:val="28"/>
        </w:rPr>
        <w:t>П</w:t>
      </w:r>
      <w:r w:rsidR="009047DA">
        <w:rPr>
          <w:sz w:val="28"/>
          <w:szCs w:val="28"/>
        </w:rPr>
        <w:t>рограми” викласти в новій редакції (додаток 1)</w:t>
      </w:r>
      <w:r w:rsidR="000E1CD0">
        <w:rPr>
          <w:sz w:val="28"/>
          <w:szCs w:val="28"/>
        </w:rPr>
        <w:t>;</w:t>
      </w:r>
    </w:p>
    <w:p w14:paraId="26352C76" w14:textId="02697112" w:rsidR="009047DA" w:rsidRDefault="009047DA" w:rsidP="0025239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047DA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220D7E">
        <w:rPr>
          <w:sz w:val="28"/>
          <w:szCs w:val="28"/>
        </w:rPr>
        <w:t>р</w:t>
      </w:r>
      <w:r w:rsidR="000E1CD0">
        <w:rPr>
          <w:sz w:val="28"/>
          <w:szCs w:val="28"/>
        </w:rPr>
        <w:t xml:space="preserve">озділ </w:t>
      </w:r>
      <w:r w:rsidR="004579A6">
        <w:rPr>
          <w:sz w:val="28"/>
          <w:szCs w:val="28"/>
        </w:rPr>
        <w:t>4</w:t>
      </w:r>
      <w:r w:rsidR="000E1CD0">
        <w:rPr>
          <w:sz w:val="28"/>
          <w:szCs w:val="28"/>
        </w:rPr>
        <w:t xml:space="preserve"> ,,</w:t>
      </w:r>
      <w:r w:rsidR="00220D7E">
        <w:rPr>
          <w:sz w:val="28"/>
          <w:szCs w:val="28"/>
        </w:rPr>
        <w:t xml:space="preserve">Заходи </w:t>
      </w:r>
      <w:r w:rsidR="003F4E1D">
        <w:rPr>
          <w:sz w:val="28"/>
          <w:szCs w:val="28"/>
        </w:rPr>
        <w:t>П</w:t>
      </w:r>
      <w:r w:rsidR="00220D7E">
        <w:rPr>
          <w:sz w:val="28"/>
          <w:szCs w:val="28"/>
        </w:rPr>
        <w:t>рограми” викласти в новій редакції (додаток 2);</w:t>
      </w:r>
    </w:p>
    <w:p w14:paraId="00786DB8" w14:textId="1E6FE6C1" w:rsidR="00EE14B8" w:rsidRPr="009047DA" w:rsidRDefault="00220D7E" w:rsidP="0025239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розділ </w:t>
      </w:r>
      <w:r w:rsidR="004579A6">
        <w:rPr>
          <w:sz w:val="28"/>
          <w:szCs w:val="28"/>
        </w:rPr>
        <w:t>5</w:t>
      </w:r>
      <w:r>
        <w:rPr>
          <w:sz w:val="28"/>
          <w:szCs w:val="28"/>
        </w:rPr>
        <w:t xml:space="preserve"> ,,Обсяги та джерела фінансування” викласти в новій </w:t>
      </w:r>
      <w:r w:rsidR="0051143A">
        <w:rPr>
          <w:sz w:val="28"/>
          <w:szCs w:val="28"/>
        </w:rPr>
        <w:t>редакції (додаток 3).</w:t>
      </w:r>
    </w:p>
    <w:p w14:paraId="63C354A6" w14:textId="4FAF0517" w:rsidR="00510462" w:rsidRPr="009047DA" w:rsidRDefault="004579A6" w:rsidP="0025239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1107" w:rsidRPr="009047DA">
        <w:rPr>
          <w:sz w:val="28"/>
          <w:szCs w:val="28"/>
        </w:rPr>
        <w:t>. Виконання даного рішення покласти на відділ освіти міської ради, а контроль за його виконанням – на постійну комісію з питань освіти, культури, спорту, соціального захисту та охорони здоров’я (Бережний В</w:t>
      </w:r>
      <w:r w:rsidR="006F627F" w:rsidRPr="009047DA">
        <w:rPr>
          <w:sz w:val="28"/>
          <w:szCs w:val="28"/>
        </w:rPr>
        <w:t>іктор).</w:t>
      </w:r>
    </w:p>
    <w:p w14:paraId="57934629" w14:textId="77777777" w:rsidR="00510462" w:rsidRPr="009047DA" w:rsidRDefault="00510462" w:rsidP="0025239A">
      <w:pPr>
        <w:pStyle w:val="ac"/>
        <w:suppressAutoHyphens/>
        <w:ind w:left="0" w:firstLine="567"/>
        <w:jc w:val="both"/>
        <w:rPr>
          <w:sz w:val="28"/>
          <w:szCs w:val="28"/>
        </w:rPr>
      </w:pPr>
    </w:p>
    <w:p w14:paraId="47F77546" w14:textId="77777777" w:rsidR="00510462" w:rsidRDefault="00510462" w:rsidP="0025239A">
      <w:pPr>
        <w:pStyle w:val="ac"/>
        <w:suppressAutoHyphens/>
        <w:ind w:left="0" w:firstLine="567"/>
        <w:jc w:val="both"/>
        <w:rPr>
          <w:sz w:val="28"/>
          <w:szCs w:val="28"/>
        </w:rPr>
      </w:pPr>
    </w:p>
    <w:p w14:paraId="08741AF2" w14:textId="77777777" w:rsidR="001E7B25" w:rsidRDefault="001E7B25" w:rsidP="0025239A">
      <w:pPr>
        <w:pStyle w:val="ac"/>
        <w:suppressAutoHyphens/>
        <w:ind w:left="0" w:firstLine="567"/>
        <w:jc w:val="both"/>
        <w:rPr>
          <w:sz w:val="28"/>
          <w:szCs w:val="28"/>
        </w:rPr>
      </w:pPr>
    </w:p>
    <w:p w14:paraId="7B5AEB39" w14:textId="77777777" w:rsidR="00510462" w:rsidRDefault="00510462">
      <w:pPr>
        <w:pStyle w:val="ac"/>
        <w:suppressAutoHyphens/>
        <w:ind w:left="0"/>
        <w:jc w:val="both"/>
        <w:rPr>
          <w:sz w:val="28"/>
          <w:szCs w:val="28"/>
        </w:rPr>
      </w:pPr>
    </w:p>
    <w:p w14:paraId="69FEE004" w14:textId="77777777" w:rsidR="00510462" w:rsidRDefault="00510462">
      <w:pPr>
        <w:pStyle w:val="ac"/>
        <w:suppressAutoHyphens/>
        <w:ind w:left="0"/>
        <w:jc w:val="both"/>
        <w:rPr>
          <w:sz w:val="28"/>
          <w:szCs w:val="28"/>
        </w:rPr>
      </w:pPr>
    </w:p>
    <w:p w14:paraId="452E3A58" w14:textId="19811FEE" w:rsidR="00F265E3" w:rsidRDefault="00BD1107" w:rsidP="00F265E3">
      <w:pPr>
        <w:pStyle w:val="ac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409F">
        <w:rPr>
          <w:sz w:val="28"/>
          <w:szCs w:val="28"/>
        </w:rPr>
        <w:t>Оксана ДЯДЮНОВА</w:t>
      </w:r>
    </w:p>
    <w:p w14:paraId="294CF564" w14:textId="77777777" w:rsidR="00F265E3" w:rsidRPr="00F265E3" w:rsidRDefault="00F265E3" w:rsidP="00F265E3">
      <w:pPr>
        <w:pStyle w:val="ac"/>
        <w:suppressAutoHyphens/>
        <w:ind w:left="0"/>
        <w:jc w:val="both"/>
      </w:pPr>
    </w:p>
    <w:p w14:paraId="3527A8B6" w14:textId="77777777" w:rsidR="00F265E3" w:rsidRDefault="00F265E3" w:rsidP="00474A3B">
      <w:pPr>
        <w:ind w:right="32"/>
        <w:rPr>
          <w:rFonts w:eastAsia="Times New Roman"/>
          <w:b/>
          <w:sz w:val="28"/>
          <w:szCs w:val="28"/>
        </w:rPr>
      </w:pPr>
    </w:p>
    <w:p w14:paraId="28CF8EAE" w14:textId="77777777" w:rsidR="006F2D55" w:rsidRDefault="006F2D55" w:rsidP="00474A3B">
      <w:pPr>
        <w:ind w:right="32"/>
        <w:rPr>
          <w:rFonts w:eastAsia="Times New Roman"/>
          <w:b/>
          <w:sz w:val="28"/>
          <w:szCs w:val="28"/>
        </w:rPr>
        <w:sectPr w:rsidR="006F2D55" w:rsidSect="006F2D55">
          <w:headerReference w:type="default" r:id="rId10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/>
        </w:sectPr>
      </w:pPr>
    </w:p>
    <w:p w14:paraId="317193DF" w14:textId="1FBC8045" w:rsidR="00474A3B" w:rsidRDefault="00474A3B" w:rsidP="00670163">
      <w:pPr>
        <w:ind w:left="5040" w:right="32" w:firstLine="216"/>
        <w:jc w:val="both"/>
        <w:rPr>
          <w:rFonts w:eastAsia="Times New Roman"/>
          <w:bCs/>
          <w:sz w:val="28"/>
          <w:szCs w:val="28"/>
        </w:rPr>
      </w:pPr>
      <w:r w:rsidRPr="00474A3B">
        <w:rPr>
          <w:rFonts w:eastAsia="Times New Roman"/>
          <w:bCs/>
          <w:sz w:val="28"/>
          <w:szCs w:val="28"/>
        </w:rPr>
        <w:lastRenderedPageBreak/>
        <w:t>Додаток 1</w:t>
      </w:r>
    </w:p>
    <w:p w14:paraId="672F7E37" w14:textId="77777777" w:rsidR="00670163" w:rsidRDefault="003C7059" w:rsidP="00670163">
      <w:pPr>
        <w:ind w:left="5760" w:right="32" w:hanging="50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до рішення Решетилівської міської</w:t>
      </w:r>
      <w:r w:rsidR="00670163">
        <w:rPr>
          <w:rFonts w:eastAsia="Times New Roman"/>
          <w:bCs/>
          <w:sz w:val="28"/>
          <w:szCs w:val="28"/>
        </w:rPr>
        <w:t xml:space="preserve"> </w:t>
      </w:r>
    </w:p>
    <w:p w14:paraId="5DB00FED" w14:textId="465FE05F" w:rsidR="00670163" w:rsidRDefault="003C7059" w:rsidP="00670163">
      <w:pPr>
        <w:ind w:left="5760" w:right="32" w:hanging="50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ради </w:t>
      </w:r>
      <w:r w:rsidR="00D656A3">
        <w:rPr>
          <w:rFonts w:eastAsia="Times New Roman"/>
          <w:bCs/>
          <w:sz w:val="28"/>
          <w:szCs w:val="28"/>
          <w:lang w:val="en-US"/>
        </w:rPr>
        <w:t>V</w:t>
      </w:r>
      <w:r w:rsidR="00D656A3">
        <w:rPr>
          <w:rFonts w:eastAsia="Times New Roman"/>
          <w:bCs/>
          <w:sz w:val="28"/>
          <w:szCs w:val="28"/>
        </w:rPr>
        <w:t>ІІІ скликання</w:t>
      </w:r>
    </w:p>
    <w:p w14:paraId="182815EC" w14:textId="77777777" w:rsidR="003D4D29" w:rsidRDefault="00D656A3" w:rsidP="00670163">
      <w:pPr>
        <w:ind w:left="5245" w:right="32"/>
        <w:rPr>
          <w:rFonts w:eastAsia="Times New Roman"/>
          <w:bCs/>
          <w:sz w:val="28"/>
          <w:szCs w:val="28"/>
          <w:lang w:val="en-US"/>
        </w:rPr>
      </w:pPr>
      <w:r>
        <w:rPr>
          <w:rFonts w:eastAsia="Times New Roman"/>
          <w:bCs/>
          <w:sz w:val="28"/>
          <w:szCs w:val="28"/>
        </w:rPr>
        <w:t xml:space="preserve">31 жовтня 2024 року </w:t>
      </w:r>
    </w:p>
    <w:p w14:paraId="177A3014" w14:textId="54DDB7E7" w:rsidR="00670163" w:rsidRDefault="00D656A3" w:rsidP="00670163">
      <w:pPr>
        <w:ind w:left="5245" w:right="3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№ </w:t>
      </w:r>
      <w:r w:rsidR="003D4D29">
        <w:rPr>
          <w:rFonts w:eastAsia="Times New Roman"/>
          <w:bCs/>
          <w:sz w:val="28"/>
          <w:szCs w:val="28"/>
          <w:lang w:val="en-US"/>
        </w:rPr>
        <w:t>2021</w:t>
      </w:r>
      <w:r>
        <w:rPr>
          <w:rFonts w:eastAsia="Times New Roman"/>
          <w:bCs/>
          <w:sz w:val="28"/>
          <w:szCs w:val="28"/>
        </w:rPr>
        <w:t>-50-</w:t>
      </w:r>
      <w:r w:rsidRPr="00B1090D">
        <w:rPr>
          <w:rFonts w:eastAsia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V</w:t>
      </w:r>
      <w:r>
        <w:rPr>
          <w:rFonts w:eastAsia="Times New Roman"/>
          <w:bCs/>
          <w:sz w:val="28"/>
          <w:szCs w:val="28"/>
        </w:rPr>
        <w:t>ІІІ</w:t>
      </w:r>
      <w:r w:rsidR="00670163">
        <w:rPr>
          <w:rFonts w:eastAsia="Times New Roman"/>
          <w:bCs/>
          <w:sz w:val="28"/>
          <w:szCs w:val="28"/>
        </w:rPr>
        <w:t xml:space="preserve"> </w:t>
      </w:r>
    </w:p>
    <w:p w14:paraId="3F6507D6" w14:textId="693A7154" w:rsidR="00D656A3" w:rsidRPr="00D656A3" w:rsidRDefault="001E7B25" w:rsidP="00670163">
      <w:pPr>
        <w:ind w:left="5245" w:right="3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(</w:t>
      </w:r>
      <w:r w:rsidR="00670163">
        <w:rPr>
          <w:rFonts w:eastAsia="Times New Roman"/>
          <w:bCs/>
          <w:sz w:val="28"/>
          <w:szCs w:val="28"/>
        </w:rPr>
        <w:t>5</w:t>
      </w:r>
      <w:r w:rsidR="00B1090D">
        <w:rPr>
          <w:rFonts w:eastAsia="Times New Roman"/>
          <w:bCs/>
          <w:sz w:val="28"/>
          <w:szCs w:val="28"/>
        </w:rPr>
        <w:t>0 позачергова сесія)</w:t>
      </w:r>
    </w:p>
    <w:p w14:paraId="6D42A16F" w14:textId="77777777" w:rsidR="00474A3B" w:rsidRDefault="00474A3B" w:rsidP="00474A3B">
      <w:pPr>
        <w:ind w:right="32"/>
        <w:jc w:val="center"/>
        <w:rPr>
          <w:rFonts w:eastAsia="Times New Roman"/>
          <w:b/>
          <w:sz w:val="28"/>
          <w:szCs w:val="28"/>
        </w:rPr>
      </w:pPr>
    </w:p>
    <w:p w14:paraId="1ADA90FE" w14:textId="77777777" w:rsidR="00F265E3" w:rsidRDefault="00F265E3" w:rsidP="003C7059">
      <w:pPr>
        <w:ind w:right="32"/>
        <w:jc w:val="center"/>
        <w:rPr>
          <w:rFonts w:eastAsia="Times New Roman"/>
          <w:b/>
          <w:sz w:val="28"/>
          <w:szCs w:val="28"/>
        </w:rPr>
      </w:pPr>
    </w:p>
    <w:p w14:paraId="73348636" w14:textId="086EB9CD" w:rsidR="003C7059" w:rsidRDefault="003C7059" w:rsidP="003C7059">
      <w:pPr>
        <w:ind w:right="3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Розділ 1. </w:t>
      </w:r>
      <w:r w:rsidRPr="003B0396">
        <w:rPr>
          <w:rFonts w:eastAsia="Times New Roman"/>
          <w:b/>
          <w:sz w:val="28"/>
          <w:szCs w:val="28"/>
        </w:rPr>
        <w:t>ПАСПОРТ</w:t>
      </w:r>
      <w:r>
        <w:rPr>
          <w:rFonts w:eastAsia="Times New Roman"/>
          <w:b/>
          <w:sz w:val="28"/>
          <w:szCs w:val="28"/>
        </w:rPr>
        <w:t xml:space="preserve"> ПРОГРАМИ</w:t>
      </w:r>
    </w:p>
    <w:p w14:paraId="410DADC5" w14:textId="77777777" w:rsidR="003C7059" w:rsidRDefault="003C7059" w:rsidP="003C7059">
      <w:pPr>
        <w:ind w:right="32"/>
        <w:jc w:val="center"/>
        <w:rPr>
          <w:rFonts w:eastAsia="Times New Roman"/>
          <w:b/>
          <w:sz w:val="28"/>
          <w:szCs w:val="28"/>
        </w:rPr>
      </w:pPr>
    </w:p>
    <w:tbl>
      <w:tblPr>
        <w:tblW w:w="9595" w:type="dxa"/>
        <w:tblInd w:w="97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686"/>
        <w:gridCol w:w="3961"/>
        <w:gridCol w:w="1692"/>
        <w:gridCol w:w="1694"/>
        <w:gridCol w:w="1562"/>
      </w:tblGrid>
      <w:tr w:rsidR="003C7059" w14:paraId="5154E01A" w14:textId="77777777" w:rsidTr="00D44162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024A0" w14:textId="77777777" w:rsidR="003C7059" w:rsidRDefault="003C7059" w:rsidP="00D44162">
            <w:r>
              <w:rPr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E199" w14:textId="77777777" w:rsidR="003C7059" w:rsidRDefault="003C7059" w:rsidP="00D44162">
            <w:r>
              <w:rPr>
                <w:bCs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6B64" w14:textId="77777777" w:rsidR="003C7059" w:rsidRDefault="003C7059" w:rsidP="00D44162">
            <w:pPr>
              <w:shd w:val="clear" w:color="auto" w:fill="FFFFFF"/>
              <w:tabs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Відділ освіти Решетилівської міської ради</w:t>
            </w:r>
          </w:p>
        </w:tc>
      </w:tr>
      <w:tr w:rsidR="003C7059" w14:paraId="3C8BCF19" w14:textId="77777777" w:rsidTr="00D44162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27FA" w14:textId="77777777" w:rsidR="003C7059" w:rsidRDefault="003C7059" w:rsidP="00D44162">
            <w:r>
              <w:rPr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7631" w14:textId="77777777" w:rsidR="003C7059" w:rsidRDefault="003C7059" w:rsidP="00D44162">
            <w:r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FD83" w14:textId="77777777" w:rsidR="003C7059" w:rsidRDefault="003C7059" w:rsidP="00D44162">
            <w:r>
              <w:rPr>
                <w:sz w:val="28"/>
                <w:szCs w:val="28"/>
              </w:rPr>
              <w:t>Бюджетний кодекс України,</w:t>
            </w:r>
          </w:p>
          <w:p w14:paraId="131C378D" w14:textId="4AAFB908" w:rsidR="003C7059" w:rsidRDefault="003C7059" w:rsidP="00D44162">
            <w:r>
              <w:rPr>
                <w:rFonts w:eastAsia="Times New Roman" w:cs="Times New Roman"/>
                <w:sz w:val="28"/>
                <w:szCs w:val="28"/>
              </w:rPr>
              <w:t xml:space="preserve">закони України ,,Про місцеве самоврядування в Україні”, </w:t>
            </w:r>
            <w:r>
              <w:rPr>
                <w:rFonts w:eastAsia="Noto Sans CJK SC Regular" w:cs="FreeSans"/>
                <w:color w:val="auto"/>
                <w:sz w:val="28"/>
                <w:szCs w:val="22"/>
                <w:lang w:bidi="hi-IN"/>
              </w:rPr>
              <w:t>,,Про освіту”, ,,Про повну загальну середню освіту”</w:t>
            </w:r>
            <w:r>
              <w:rPr>
                <w:rFonts w:eastAsia="Times New Roman" w:cs="Times New Roman"/>
                <w:sz w:val="28"/>
                <w:szCs w:val="28"/>
              </w:rPr>
              <w:t>, ,,Про дошкільну освіту”</w:t>
            </w:r>
          </w:p>
        </w:tc>
      </w:tr>
      <w:tr w:rsidR="003C7059" w14:paraId="31E329E2" w14:textId="77777777" w:rsidTr="00D44162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D8BC" w14:textId="77777777" w:rsidR="003C7059" w:rsidRDefault="003C7059" w:rsidP="00D44162">
            <w:r>
              <w:rPr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784B" w14:textId="77777777" w:rsidR="003C7059" w:rsidRDefault="003C7059" w:rsidP="00D44162"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A07A" w14:textId="77777777" w:rsidR="003C7059" w:rsidRDefault="003C7059" w:rsidP="00D44162">
            <w:r>
              <w:rPr>
                <w:sz w:val="28"/>
                <w:szCs w:val="28"/>
              </w:rPr>
              <w:t>Відділ освіти Решетилівської міської ради</w:t>
            </w:r>
            <w:r>
              <w:rPr>
                <w:sz w:val="28"/>
                <w:szCs w:val="28"/>
                <w:highlight w:val="white"/>
              </w:rPr>
              <w:t xml:space="preserve">  </w:t>
            </w:r>
          </w:p>
        </w:tc>
      </w:tr>
      <w:tr w:rsidR="003C7059" w14:paraId="188E1D7D" w14:textId="77777777" w:rsidTr="00D44162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9A77" w14:textId="77777777" w:rsidR="003C7059" w:rsidRDefault="003C7059" w:rsidP="00D44162">
            <w: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4BF7D" w14:textId="77777777" w:rsidR="003C7059" w:rsidRDefault="003C7059" w:rsidP="00D44162"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0CC8" w14:textId="77777777" w:rsidR="003C7059" w:rsidRDefault="003C7059" w:rsidP="00D44162">
            <w:r>
              <w:rPr>
                <w:sz w:val="28"/>
                <w:szCs w:val="28"/>
              </w:rPr>
              <w:t>Відділ освіти Решетилівської міської ради</w:t>
            </w:r>
          </w:p>
        </w:tc>
      </w:tr>
      <w:tr w:rsidR="003C7059" w14:paraId="77DE64B1" w14:textId="77777777" w:rsidTr="00D44162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E0D2B" w14:textId="77777777" w:rsidR="003C7059" w:rsidRDefault="003C7059" w:rsidP="00D44162">
            <w: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BEC68" w14:textId="77777777" w:rsidR="003C7059" w:rsidRDefault="003C7059" w:rsidP="00D44162"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3E0E" w14:textId="77777777" w:rsidR="003C7059" w:rsidRDefault="003C7059" w:rsidP="00D44162">
            <w:r>
              <w:rPr>
                <w:sz w:val="28"/>
                <w:szCs w:val="28"/>
              </w:rPr>
              <w:t>Решетилівська міська рада,  виконавчий комітет міської ради, відділ освіти Решетилівської міської ради</w:t>
            </w:r>
          </w:p>
        </w:tc>
      </w:tr>
      <w:tr w:rsidR="003C7059" w14:paraId="4E193D8F" w14:textId="77777777" w:rsidTr="00D44162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9D0B0" w14:textId="77777777" w:rsidR="003C7059" w:rsidRDefault="003C7059" w:rsidP="00D44162">
            <w:r>
              <w:rPr>
                <w:sz w:val="28"/>
                <w:szCs w:val="28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C97A" w14:textId="77777777" w:rsidR="003C7059" w:rsidRDefault="003C7059" w:rsidP="00D44162">
            <w:r>
              <w:rPr>
                <w:sz w:val="28"/>
                <w:szCs w:val="28"/>
              </w:rPr>
              <w:t>Термін реалізації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297B" w14:textId="77777777" w:rsidR="003C7059" w:rsidRDefault="003C7059" w:rsidP="00D44162">
            <w:r>
              <w:rPr>
                <w:sz w:val="28"/>
                <w:szCs w:val="28"/>
              </w:rPr>
              <w:t>2024-2026 роки</w:t>
            </w:r>
          </w:p>
        </w:tc>
      </w:tr>
      <w:tr w:rsidR="003C7059" w14:paraId="12676C11" w14:textId="77777777" w:rsidTr="00D44162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B63AD" w14:textId="77777777" w:rsidR="003C7059" w:rsidRDefault="003C7059" w:rsidP="00D44162">
            <w:r>
              <w:t>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BDB1" w14:textId="77777777" w:rsidR="003C7059" w:rsidRDefault="003C7059" w:rsidP="00D44162">
            <w:r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DA9D" w14:textId="77777777" w:rsidR="003C7059" w:rsidRDefault="003C7059" w:rsidP="00D44162">
            <w:r>
              <w:rPr>
                <w:sz w:val="28"/>
                <w:szCs w:val="28"/>
              </w:rPr>
              <w:t>Програма виконується в один етап</w:t>
            </w:r>
          </w:p>
        </w:tc>
      </w:tr>
      <w:tr w:rsidR="003C7059" w14:paraId="1F525321" w14:textId="77777777" w:rsidTr="00D44162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870B" w14:textId="77777777" w:rsidR="003C7059" w:rsidRDefault="003C7059" w:rsidP="00D44162">
            <w:r>
              <w:t>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E73AF" w14:textId="77777777" w:rsidR="003C7059" w:rsidRDefault="003C7059" w:rsidP="00D44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Строки виконання Програми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CD60" w14:textId="77777777" w:rsidR="003C7059" w:rsidRDefault="003C7059" w:rsidP="00D44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Початок – 01.01.2024</w:t>
            </w:r>
          </w:p>
          <w:p w14:paraId="2A0BBCAF" w14:textId="77777777" w:rsidR="003C7059" w:rsidRDefault="003C7059" w:rsidP="00D44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Закінчення – 31.12.2026</w:t>
            </w:r>
          </w:p>
        </w:tc>
      </w:tr>
      <w:tr w:rsidR="003C7059" w14:paraId="2A2DE1B9" w14:textId="77777777" w:rsidTr="00D44162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CC64" w14:textId="77777777" w:rsidR="003C7059" w:rsidRDefault="003C7059" w:rsidP="00D44162">
            <w:r>
              <w:rPr>
                <w:sz w:val="28"/>
                <w:szCs w:val="28"/>
              </w:rPr>
              <w:t>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E308" w14:textId="77777777" w:rsidR="003C7059" w:rsidRDefault="003C7059" w:rsidP="00D44162">
            <w:r>
              <w:rPr>
                <w:sz w:val="28"/>
                <w:szCs w:val="28"/>
              </w:rPr>
              <w:t>Джерела фінансування  Програми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876B" w14:textId="1630C2E4" w:rsidR="003C7059" w:rsidRDefault="00336B8D" w:rsidP="00D44162">
            <w:r>
              <w:rPr>
                <w:color w:val="auto"/>
                <w:sz w:val="28"/>
                <w:szCs w:val="28"/>
              </w:rPr>
              <w:t>С</w:t>
            </w:r>
            <w:r w:rsidR="00EE4B71">
              <w:rPr>
                <w:color w:val="auto"/>
                <w:sz w:val="28"/>
                <w:szCs w:val="28"/>
              </w:rPr>
              <w:t>убвенція з державного бюджету</w:t>
            </w:r>
            <w:r w:rsidR="00EE4B71" w:rsidRPr="00C935FD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місцевим бюджетам, б</w:t>
            </w:r>
            <w:r w:rsidR="003C7059" w:rsidRPr="00C935FD">
              <w:rPr>
                <w:color w:val="auto"/>
                <w:sz w:val="28"/>
                <w:szCs w:val="28"/>
              </w:rPr>
              <w:t>юджет Решетилівської міської  територіальної громади, інші кошти не заборонені законодавством</w:t>
            </w:r>
          </w:p>
        </w:tc>
      </w:tr>
      <w:tr w:rsidR="003C7059" w14:paraId="018A2D89" w14:textId="77777777" w:rsidTr="00D44162">
        <w:trPr>
          <w:trHeight w:val="63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9457B" w14:textId="77777777" w:rsidR="003C7059" w:rsidRDefault="003C7059" w:rsidP="00D44162">
            <w:r>
              <w:rPr>
                <w:sz w:val="28"/>
                <w:szCs w:val="28"/>
              </w:rPr>
              <w:t>10</w:t>
            </w:r>
          </w:p>
          <w:p w14:paraId="592B6044" w14:textId="77777777" w:rsidR="003C7059" w:rsidRDefault="003C7059" w:rsidP="00D44162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8EFB6" w14:textId="77777777" w:rsidR="003C7059" w:rsidRDefault="003C7059" w:rsidP="00D44162">
            <w:r>
              <w:rPr>
                <w:i/>
                <w:iCs/>
                <w:sz w:val="28"/>
                <w:szCs w:val="28"/>
              </w:rPr>
              <w:t>Обсяги фінансування Програми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FF40" w14:textId="77777777" w:rsidR="003C7059" w:rsidRDefault="003C7059" w:rsidP="00D44162">
            <w:r>
              <w:rPr>
                <w:i/>
                <w:iCs/>
                <w:sz w:val="28"/>
                <w:szCs w:val="28"/>
              </w:rPr>
              <w:t>2024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DD8B" w14:textId="77777777" w:rsidR="003C7059" w:rsidRDefault="003C7059" w:rsidP="00D44162">
            <w:r>
              <w:rPr>
                <w:i/>
                <w:iCs/>
                <w:sz w:val="28"/>
                <w:szCs w:val="28"/>
              </w:rPr>
              <w:t>2025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E62D" w14:textId="77777777" w:rsidR="003C7059" w:rsidRDefault="003C7059" w:rsidP="00D44162">
            <w:pPr>
              <w:jc w:val="center"/>
            </w:pPr>
            <w:r>
              <w:rPr>
                <w:i/>
                <w:iCs/>
                <w:sz w:val="28"/>
                <w:szCs w:val="28"/>
              </w:rPr>
              <w:t>2026</w:t>
            </w:r>
          </w:p>
        </w:tc>
      </w:tr>
      <w:tr w:rsidR="003C7059" w14:paraId="007CD922" w14:textId="77777777" w:rsidTr="00D44162">
        <w:trPr>
          <w:trHeight w:val="669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8470" w14:textId="77777777" w:rsidR="003C7059" w:rsidRDefault="003C7059" w:rsidP="00D44162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81D9" w14:textId="0458465D" w:rsidR="003C7059" w:rsidRPr="00911B85" w:rsidRDefault="003C7059" w:rsidP="00D44162">
            <w:pPr>
              <w:rPr>
                <w:bCs/>
              </w:rPr>
            </w:pPr>
            <w:r w:rsidRPr="00911B85">
              <w:rPr>
                <w:bCs/>
                <w:sz w:val="28"/>
                <w:szCs w:val="28"/>
              </w:rPr>
              <w:t xml:space="preserve">Всього, тис. </w:t>
            </w:r>
            <w:proofErr w:type="spellStart"/>
            <w:r w:rsidRPr="00911B85">
              <w:rPr>
                <w:bCs/>
                <w:sz w:val="28"/>
                <w:szCs w:val="28"/>
              </w:rPr>
              <w:t>грн</w:t>
            </w:r>
            <w:proofErr w:type="spellEnd"/>
            <w:r w:rsidRPr="00911B85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C39E9" w14:textId="4DB3BD75" w:rsidR="003C7059" w:rsidRDefault="00EE78AA" w:rsidP="00EE78AA">
            <w:pPr>
              <w:jc w:val="both"/>
              <w:rPr>
                <w:b/>
                <w:sz w:val="28"/>
                <w:szCs w:val="28"/>
              </w:rPr>
            </w:pPr>
            <w:r w:rsidRPr="00B72717"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7A32" w14:textId="3BB65FA0" w:rsidR="003C7059" w:rsidRDefault="00EE78AA" w:rsidP="00EE78AA">
            <w:pPr>
              <w:jc w:val="both"/>
              <w:rPr>
                <w:b/>
                <w:sz w:val="28"/>
                <w:szCs w:val="28"/>
              </w:rPr>
            </w:pPr>
            <w:r w:rsidRPr="00B72717"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AA87" w14:textId="5E7F5E4E" w:rsidR="003C7059" w:rsidRDefault="00EE78AA" w:rsidP="00EE78AA">
            <w:pPr>
              <w:tabs>
                <w:tab w:val="left" w:pos="78"/>
              </w:tabs>
              <w:jc w:val="both"/>
              <w:rPr>
                <w:b/>
                <w:sz w:val="28"/>
                <w:szCs w:val="28"/>
              </w:rPr>
            </w:pPr>
            <w:r w:rsidRPr="00B72717"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</w:tr>
    </w:tbl>
    <w:p w14:paraId="50A2A9E5" w14:textId="77777777" w:rsidR="003C7059" w:rsidRDefault="003C7059" w:rsidP="003C7059">
      <w:pPr>
        <w:ind w:right="32"/>
        <w:jc w:val="center"/>
        <w:rPr>
          <w:rFonts w:eastAsia="Times New Roman"/>
          <w:b/>
          <w:sz w:val="28"/>
          <w:szCs w:val="28"/>
        </w:rPr>
      </w:pPr>
    </w:p>
    <w:p w14:paraId="1F6B51F9" w14:textId="77777777" w:rsidR="003C7059" w:rsidRDefault="003C7059" w:rsidP="00474A3B">
      <w:pPr>
        <w:ind w:right="32"/>
        <w:jc w:val="center"/>
        <w:rPr>
          <w:rFonts w:eastAsia="Times New Roman"/>
          <w:b/>
          <w:sz w:val="28"/>
          <w:szCs w:val="28"/>
        </w:rPr>
      </w:pPr>
    </w:p>
    <w:p w14:paraId="10F2FE35" w14:textId="77777777" w:rsidR="003C7059" w:rsidRDefault="003C7059" w:rsidP="00474A3B">
      <w:pPr>
        <w:ind w:right="32"/>
        <w:jc w:val="center"/>
        <w:rPr>
          <w:rFonts w:eastAsia="Times New Roman"/>
          <w:b/>
          <w:sz w:val="28"/>
          <w:szCs w:val="28"/>
        </w:rPr>
      </w:pPr>
    </w:p>
    <w:p w14:paraId="38051CF8" w14:textId="77777777" w:rsidR="003C7059" w:rsidRDefault="003C7059" w:rsidP="00474A3B">
      <w:pPr>
        <w:ind w:right="32"/>
        <w:jc w:val="center"/>
        <w:rPr>
          <w:rFonts w:eastAsia="Times New Roman"/>
          <w:b/>
          <w:sz w:val="28"/>
          <w:szCs w:val="28"/>
        </w:rPr>
      </w:pPr>
    </w:p>
    <w:p w14:paraId="3C43CC8F" w14:textId="2308BA27" w:rsidR="003C7059" w:rsidRPr="00B1090D" w:rsidRDefault="004B38D2" w:rsidP="004B38D2">
      <w:pPr>
        <w:ind w:right="3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Заступник</w:t>
      </w:r>
    </w:p>
    <w:p w14:paraId="772D86E7" w14:textId="77777777" w:rsidR="006F2D55" w:rsidRDefault="004B38D2" w:rsidP="00F37B51">
      <w:pPr>
        <w:ind w:right="32"/>
        <w:jc w:val="both"/>
        <w:rPr>
          <w:rFonts w:eastAsia="Times New Roman"/>
          <w:bCs/>
          <w:sz w:val="28"/>
          <w:szCs w:val="28"/>
        </w:rPr>
        <w:sectPr w:rsidR="006F2D55" w:rsidSect="006F2D55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eastAsia="Times New Roman"/>
          <w:bCs/>
          <w:sz w:val="28"/>
          <w:szCs w:val="28"/>
        </w:rPr>
        <w:t>начальника</w:t>
      </w:r>
      <w:r w:rsidR="00B1090D" w:rsidRPr="00B1090D">
        <w:rPr>
          <w:rFonts w:eastAsia="Times New Roman"/>
          <w:bCs/>
          <w:sz w:val="28"/>
          <w:szCs w:val="28"/>
        </w:rPr>
        <w:t xml:space="preserve"> відділу освіти</w:t>
      </w:r>
      <w:r w:rsidR="00B1090D" w:rsidRPr="00B1090D">
        <w:rPr>
          <w:rFonts w:eastAsia="Times New Roman"/>
          <w:bCs/>
          <w:sz w:val="28"/>
          <w:szCs w:val="28"/>
        </w:rPr>
        <w:tab/>
      </w:r>
      <w:r w:rsidR="00B1090D" w:rsidRPr="00B1090D">
        <w:rPr>
          <w:rFonts w:eastAsia="Times New Roman"/>
          <w:bCs/>
          <w:sz w:val="28"/>
          <w:szCs w:val="28"/>
        </w:rPr>
        <w:tab/>
      </w:r>
      <w:r w:rsidR="00B1090D" w:rsidRPr="00B1090D"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 xml:space="preserve">        Олександр ПОЛНОБРОДСЬКИЙ</w:t>
      </w:r>
    </w:p>
    <w:p w14:paraId="17B28C2F" w14:textId="20CAACCB" w:rsidR="00244374" w:rsidRDefault="00244374" w:rsidP="00244374">
      <w:pPr>
        <w:ind w:left="5040" w:right="32" w:firstLine="216"/>
        <w:jc w:val="both"/>
        <w:rPr>
          <w:rFonts w:eastAsia="Times New Roman"/>
          <w:bCs/>
          <w:sz w:val="28"/>
          <w:szCs w:val="28"/>
        </w:rPr>
      </w:pPr>
      <w:r w:rsidRPr="00474A3B">
        <w:rPr>
          <w:rFonts w:eastAsia="Times New Roman"/>
          <w:bCs/>
          <w:sz w:val="28"/>
          <w:szCs w:val="28"/>
        </w:rPr>
        <w:lastRenderedPageBreak/>
        <w:t xml:space="preserve">Додаток </w:t>
      </w:r>
      <w:r>
        <w:rPr>
          <w:rFonts w:eastAsia="Times New Roman"/>
          <w:bCs/>
          <w:sz w:val="28"/>
          <w:szCs w:val="28"/>
        </w:rPr>
        <w:t>2</w:t>
      </w:r>
    </w:p>
    <w:p w14:paraId="37B89B26" w14:textId="77777777" w:rsidR="00244374" w:rsidRDefault="00244374" w:rsidP="00244374">
      <w:pPr>
        <w:ind w:left="5760" w:right="32" w:hanging="50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до рішення Решетилівської міської </w:t>
      </w:r>
    </w:p>
    <w:p w14:paraId="4024E3DC" w14:textId="77777777" w:rsidR="00244374" w:rsidRDefault="00244374" w:rsidP="00244374">
      <w:pPr>
        <w:ind w:left="5760" w:right="32" w:hanging="50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ради </w:t>
      </w:r>
      <w:r>
        <w:rPr>
          <w:rFonts w:eastAsia="Times New Roman"/>
          <w:bCs/>
          <w:sz w:val="28"/>
          <w:szCs w:val="28"/>
          <w:lang w:val="en-US"/>
        </w:rPr>
        <w:t>V</w:t>
      </w:r>
      <w:r>
        <w:rPr>
          <w:rFonts w:eastAsia="Times New Roman"/>
          <w:bCs/>
          <w:sz w:val="28"/>
          <w:szCs w:val="28"/>
        </w:rPr>
        <w:t>ІІІ скликання</w:t>
      </w:r>
    </w:p>
    <w:p w14:paraId="16E5B611" w14:textId="77777777" w:rsidR="003D4D29" w:rsidRDefault="00244374" w:rsidP="00244374">
      <w:pPr>
        <w:ind w:left="5245" w:right="32"/>
        <w:rPr>
          <w:rFonts w:eastAsia="Times New Roman"/>
          <w:bCs/>
          <w:sz w:val="28"/>
          <w:szCs w:val="28"/>
          <w:lang w:val="en-US"/>
        </w:rPr>
      </w:pPr>
      <w:r>
        <w:rPr>
          <w:rFonts w:eastAsia="Times New Roman"/>
          <w:bCs/>
          <w:sz w:val="28"/>
          <w:szCs w:val="28"/>
        </w:rPr>
        <w:t xml:space="preserve">31 жовтня 2024 року </w:t>
      </w:r>
    </w:p>
    <w:p w14:paraId="62464DB4" w14:textId="058676D5" w:rsidR="00244374" w:rsidRDefault="00244374" w:rsidP="00244374">
      <w:pPr>
        <w:ind w:left="5245" w:right="3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№ </w:t>
      </w:r>
      <w:r w:rsidR="003D4D29">
        <w:rPr>
          <w:rFonts w:eastAsia="Times New Roman"/>
          <w:bCs/>
          <w:sz w:val="28"/>
          <w:szCs w:val="28"/>
          <w:lang w:val="en-US"/>
        </w:rPr>
        <w:t>2021</w:t>
      </w:r>
      <w:r>
        <w:rPr>
          <w:rFonts w:eastAsia="Times New Roman"/>
          <w:bCs/>
          <w:sz w:val="28"/>
          <w:szCs w:val="28"/>
        </w:rPr>
        <w:t>-50-</w:t>
      </w:r>
      <w:r w:rsidRPr="00B1090D">
        <w:rPr>
          <w:rFonts w:eastAsia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V</w:t>
      </w:r>
      <w:r>
        <w:rPr>
          <w:rFonts w:eastAsia="Times New Roman"/>
          <w:bCs/>
          <w:sz w:val="28"/>
          <w:szCs w:val="28"/>
        </w:rPr>
        <w:t xml:space="preserve">ІІІ </w:t>
      </w:r>
    </w:p>
    <w:p w14:paraId="3E1FE9FA" w14:textId="19D5A966" w:rsidR="00244374" w:rsidRPr="00D656A3" w:rsidRDefault="006F2D55" w:rsidP="00244374">
      <w:pPr>
        <w:ind w:left="5245" w:right="32"/>
        <w:rPr>
          <w:rFonts w:eastAsia="Times New Roman"/>
          <w:bCs/>
          <w:sz w:val="28"/>
          <w:szCs w:val="28"/>
        </w:rPr>
      </w:pPr>
      <w:r w:rsidRPr="001E7B25">
        <w:rPr>
          <w:rFonts w:eastAsia="Times New Roman"/>
          <w:bCs/>
          <w:sz w:val="28"/>
          <w:szCs w:val="28"/>
          <w:lang w:val="ru-RU"/>
        </w:rPr>
        <w:t>(</w:t>
      </w:r>
      <w:r w:rsidR="00244374">
        <w:rPr>
          <w:rFonts w:eastAsia="Times New Roman"/>
          <w:bCs/>
          <w:sz w:val="28"/>
          <w:szCs w:val="28"/>
        </w:rPr>
        <w:t>50 позачергова сесія)</w:t>
      </w:r>
    </w:p>
    <w:p w14:paraId="5711EBA6" w14:textId="77777777" w:rsidR="003C7059" w:rsidRDefault="003C7059" w:rsidP="00474A3B">
      <w:pPr>
        <w:ind w:right="32"/>
        <w:jc w:val="center"/>
        <w:rPr>
          <w:rFonts w:eastAsia="Times New Roman"/>
          <w:b/>
          <w:sz w:val="28"/>
          <w:szCs w:val="28"/>
        </w:rPr>
      </w:pPr>
    </w:p>
    <w:p w14:paraId="70562F28" w14:textId="6E498ADB" w:rsidR="00474A3B" w:rsidRPr="00CA3436" w:rsidRDefault="00474A3B" w:rsidP="00474A3B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Розділ </w:t>
      </w:r>
      <w:r w:rsidR="00AC7340">
        <w:rPr>
          <w:rFonts w:eastAsia="Times New Roman"/>
          <w:b/>
          <w:sz w:val="28"/>
          <w:szCs w:val="28"/>
        </w:rPr>
        <w:t>4</w:t>
      </w:r>
      <w:r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Заходи</w:t>
      </w:r>
      <w:r w:rsidRPr="00CA3436">
        <w:rPr>
          <w:rFonts w:eastAsia="Times New Roman"/>
          <w:b/>
          <w:bCs/>
          <w:sz w:val="28"/>
          <w:szCs w:val="28"/>
        </w:rPr>
        <w:t xml:space="preserve"> Програми</w:t>
      </w:r>
    </w:p>
    <w:tbl>
      <w:tblPr>
        <w:tblW w:w="928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932"/>
        <w:gridCol w:w="1701"/>
        <w:gridCol w:w="1759"/>
        <w:gridCol w:w="1359"/>
      </w:tblGrid>
      <w:tr w:rsidR="00474A3B" w:rsidRPr="00764604" w14:paraId="0130F97E" w14:textId="77777777" w:rsidTr="006F2D55">
        <w:trPr>
          <w:tblHeader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BFCC1" w14:textId="77777777" w:rsidR="00474A3B" w:rsidRPr="00764604" w:rsidRDefault="00474A3B" w:rsidP="00D44162">
            <w:pPr>
              <w:jc w:val="both"/>
              <w:rPr>
                <w:rFonts w:eastAsia="Times New Roman"/>
                <w:b/>
              </w:rPr>
            </w:pPr>
            <w:r w:rsidRPr="00764604">
              <w:rPr>
                <w:rFonts w:eastAsia="Times New Roman"/>
                <w:b/>
              </w:rPr>
              <w:t>№ п/</w:t>
            </w:r>
            <w:proofErr w:type="spellStart"/>
            <w:r w:rsidRPr="00764604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C4F42" w14:textId="77777777" w:rsidR="00474A3B" w:rsidRPr="00764604" w:rsidRDefault="00474A3B" w:rsidP="00D44162">
            <w:pPr>
              <w:rPr>
                <w:rFonts w:eastAsia="Times New Roman"/>
                <w:b/>
              </w:rPr>
            </w:pPr>
            <w:r w:rsidRPr="00764604">
              <w:rPr>
                <w:rFonts w:eastAsia="Times New Roman"/>
                <w:b/>
              </w:rPr>
              <w:t>Заходи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953F7" w14:textId="77777777" w:rsidR="00474A3B" w:rsidRPr="00764604" w:rsidRDefault="00474A3B" w:rsidP="00D44162">
            <w:pPr>
              <w:jc w:val="both"/>
              <w:rPr>
                <w:rFonts w:eastAsia="Times New Roman"/>
                <w:b/>
              </w:rPr>
            </w:pPr>
            <w:r w:rsidRPr="00764604">
              <w:rPr>
                <w:rFonts w:eastAsia="Times New Roman"/>
                <w:b/>
              </w:rPr>
              <w:t>Джерела фінансування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72564" w14:textId="77777777" w:rsidR="00474A3B" w:rsidRPr="00764604" w:rsidRDefault="00474A3B" w:rsidP="00D44162">
            <w:pPr>
              <w:jc w:val="both"/>
              <w:rPr>
                <w:rFonts w:eastAsia="Times New Roman"/>
                <w:b/>
              </w:rPr>
            </w:pPr>
            <w:r w:rsidRPr="00764604">
              <w:rPr>
                <w:rFonts w:eastAsia="Times New Roman"/>
                <w:b/>
              </w:rPr>
              <w:t>Виконавці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22E24" w14:textId="77777777" w:rsidR="00474A3B" w:rsidRPr="00764604" w:rsidRDefault="00474A3B" w:rsidP="00D44162">
            <w:pPr>
              <w:jc w:val="both"/>
              <w:rPr>
                <w:rFonts w:eastAsia="Times New Roman"/>
                <w:b/>
              </w:rPr>
            </w:pPr>
            <w:r w:rsidRPr="00764604">
              <w:rPr>
                <w:rFonts w:eastAsia="Times New Roman"/>
                <w:b/>
              </w:rPr>
              <w:t>Термін виконання</w:t>
            </w:r>
          </w:p>
        </w:tc>
      </w:tr>
      <w:tr w:rsidR="00474A3B" w:rsidRPr="00764604" w14:paraId="033293B9" w14:textId="77777777" w:rsidTr="00D44162">
        <w:trPr>
          <w:trHeight w:val="319"/>
        </w:trPr>
        <w:tc>
          <w:tcPr>
            <w:tcW w:w="92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00527" w14:textId="77777777" w:rsidR="00474A3B" w:rsidRPr="00764604" w:rsidRDefault="00474A3B" w:rsidP="00D44162">
            <w:pPr>
              <w:rPr>
                <w:rFonts w:eastAsia="Times New Roman"/>
                <w:b/>
                <w:i/>
                <w:sz w:val="28"/>
                <w:szCs w:val="28"/>
              </w:rPr>
            </w:pPr>
            <w:r w:rsidRPr="00764604">
              <w:rPr>
                <w:rFonts w:eastAsia="Times New Roman"/>
                <w:b/>
                <w:i/>
                <w:sz w:val="28"/>
                <w:szCs w:val="28"/>
              </w:rPr>
              <w:t>1.Організаційно-методичне забезпечення</w:t>
            </w:r>
          </w:p>
        </w:tc>
      </w:tr>
      <w:tr w:rsidR="00474A3B" w:rsidRPr="00764604" w14:paraId="0D396AB7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9C406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1ED46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єдиної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системи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закладах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89822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11403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ЗО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991C1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  <w:tr w:rsidR="00474A3B" w:rsidRPr="00764604" w14:paraId="6CFB4149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F9A89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8727B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Оформлення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інформаційних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куточкі</w:t>
            </w:r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CA423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1A92E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43B14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  <w:tr w:rsidR="00474A3B" w:rsidRPr="00764604" w14:paraId="3E86DC66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4713F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1.</w:t>
            </w:r>
            <w:r>
              <w:rPr>
                <w:rFonts w:eastAsia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9751A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Складання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оновлення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бази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потребують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безкоштовного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E199F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9C4EC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47B9B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  <w:tr w:rsidR="00474A3B" w:rsidRPr="00764604" w14:paraId="0094E890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20EE5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1.</w:t>
            </w:r>
            <w:r>
              <w:rPr>
                <w:rFonts w:eastAsia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238DC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>ідвищення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виховання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споживання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їжі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роз'яснення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основних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принципів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здорового та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безпечного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через тематику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виховних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годин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залученням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медичних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C4FAD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14:paraId="26596E26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37A86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054E6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14:paraId="0D25DCD1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/>
              </w:rPr>
              <w:t>4</w:t>
            </w:r>
            <w:r w:rsidRPr="00764604">
              <w:rPr>
                <w:rFonts w:eastAsia="Times New Roman"/>
                <w:sz w:val="28"/>
                <w:szCs w:val="28"/>
                <w:lang w:val="ru-RU"/>
              </w:rPr>
              <w:t>-202</w:t>
            </w:r>
            <w:r>
              <w:rPr>
                <w:rFonts w:eastAsia="Times New Roman"/>
                <w:sz w:val="28"/>
                <w:szCs w:val="28"/>
                <w:lang w:val="ru-RU"/>
              </w:rPr>
              <w:t>6 роки</w:t>
            </w:r>
          </w:p>
        </w:tc>
      </w:tr>
      <w:tr w:rsidR="00474A3B" w:rsidRPr="00764604" w14:paraId="00A94883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A9D59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1.</w:t>
            </w:r>
            <w:r>
              <w:rPr>
                <w:rFonts w:eastAsia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352A7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нарад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харчоблокі</w:t>
            </w:r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67E4C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81B34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85B73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  <w:tr w:rsidR="00474A3B" w:rsidRPr="00764604" w14:paraId="24219B21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F8C1F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F8CDA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Вдосконалення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професійного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>івня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ЗО з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B7BDB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B79B8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956BE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  <w:tr w:rsidR="00474A3B" w:rsidRPr="00764604" w14:paraId="65B41E6A" w14:textId="77777777" w:rsidTr="00D44162">
        <w:tc>
          <w:tcPr>
            <w:tcW w:w="92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90E3D" w14:textId="77777777" w:rsidR="00474A3B" w:rsidRPr="00764604" w:rsidRDefault="00474A3B" w:rsidP="00D44162">
            <w:pPr>
              <w:rPr>
                <w:rFonts w:eastAsia="Times New Roman"/>
                <w:b/>
                <w:i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b/>
                <w:i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764604">
              <w:rPr>
                <w:rFonts w:eastAsia="Times New Roman"/>
                <w:b/>
                <w:i/>
                <w:sz w:val="28"/>
                <w:szCs w:val="28"/>
                <w:lang w:val="ru-RU"/>
              </w:rPr>
              <w:t>Організація</w:t>
            </w:r>
            <w:proofErr w:type="spellEnd"/>
            <w:r w:rsidRPr="00764604">
              <w:rPr>
                <w:rFonts w:eastAsia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b/>
                <w:i/>
                <w:sz w:val="28"/>
                <w:szCs w:val="28"/>
                <w:lang w:val="ru-RU"/>
              </w:rPr>
              <w:t>харчування</w:t>
            </w:r>
            <w:proofErr w:type="spellEnd"/>
            <w:r w:rsidRPr="00764604">
              <w:rPr>
                <w:rFonts w:eastAsia="Times New Roman"/>
                <w:b/>
                <w:i/>
                <w:sz w:val="28"/>
                <w:szCs w:val="28"/>
                <w:lang w:val="ru-RU"/>
              </w:rPr>
              <w:t xml:space="preserve"> у ЗЗСО та ЗДО</w:t>
            </w:r>
          </w:p>
        </w:tc>
      </w:tr>
      <w:tr w:rsidR="00474A3B" w:rsidRPr="00764604" w14:paraId="1133BB9C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FA3B2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7BFAC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безкоштовним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харчуванням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</w:t>
            </w:r>
            <w:proofErr w:type="gramEnd"/>
            <w:r w:rsidRPr="00764604">
              <w:rPr>
                <w:rFonts w:eastAsia="Times New Roman"/>
                <w:sz w:val="28"/>
                <w:szCs w:val="28"/>
                <w:lang w:val="ru-RU"/>
              </w:rPr>
              <w:t>ільгових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категорій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12BC9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ради</w:t>
            </w:r>
            <w:proofErr w:type="gram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99310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BACDF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2024-2026</w:t>
            </w: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роки</w:t>
            </w:r>
          </w:p>
        </w:tc>
      </w:tr>
      <w:tr w:rsidR="00474A3B" w:rsidRPr="00764604" w14:paraId="282772B9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105EC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lastRenderedPageBreak/>
              <w:t>2.2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CF5B2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безкоштовним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харчуванням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класів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A61AA" w14:textId="77B7EB0A" w:rsidR="00474A3B" w:rsidRPr="00764604" w:rsidRDefault="0001391C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Субвенція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з 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державного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C011A6">
              <w:rPr>
                <w:rFonts w:eastAsia="Times New Roman"/>
                <w:sz w:val="28"/>
                <w:szCs w:val="28"/>
                <w:lang w:val="ru-RU"/>
              </w:rPr>
              <w:t xml:space="preserve">бюджету </w:t>
            </w:r>
            <w:proofErr w:type="spellStart"/>
            <w:r w:rsidR="00C011A6" w:rsidRPr="00764604">
              <w:rPr>
                <w:rFonts w:eastAsia="Times New Roman"/>
                <w:sz w:val="28"/>
                <w:szCs w:val="28"/>
                <w:lang w:val="ru-RU"/>
              </w:rPr>
              <w:t>місцевим</w:t>
            </w:r>
            <w:proofErr w:type="spellEnd"/>
            <w:r w:rsidR="00FA7F83">
              <w:rPr>
                <w:rFonts w:eastAsia="Times New Roman"/>
                <w:sz w:val="28"/>
                <w:szCs w:val="28"/>
                <w:lang w:val="ru-RU"/>
              </w:rPr>
              <w:t xml:space="preserve"> бюджетам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192D9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B4B5F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  <w:tr w:rsidR="00474A3B" w:rsidRPr="00764604" w14:paraId="5CF1FD7D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8FCC0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5078D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у</w:t>
            </w:r>
            <w:proofErr w:type="gram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таборах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відпочинку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при закладах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F6FBB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Міський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бюджет,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джерела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фінансування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E4C06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75C05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пер</w:t>
            </w:r>
            <w:proofErr w:type="gramEnd"/>
            <w:r w:rsidRPr="00764604">
              <w:rPr>
                <w:rFonts w:eastAsia="Times New Roman"/>
                <w:sz w:val="28"/>
                <w:szCs w:val="28"/>
                <w:lang w:val="ru-RU"/>
              </w:rPr>
              <w:t>іод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оздоровлення</w:t>
            </w:r>
            <w:proofErr w:type="spellEnd"/>
          </w:p>
        </w:tc>
      </w:tr>
      <w:tr w:rsidR="00474A3B" w:rsidRPr="00764604" w14:paraId="6FDCDB91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67DCD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4EFB4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Дотримання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санітарно-гігієнічних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норм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оптимального</w:t>
            </w:r>
            <w:proofErr w:type="gram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режиму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їдалень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C71C7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5D1A2" w14:textId="77777777" w:rsidR="00474A3B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закладі</w:t>
            </w:r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14:paraId="523814BC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044D1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  <w:tr w:rsidR="00474A3B" w:rsidRPr="00764604" w14:paraId="1FC2A86C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03B1F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8C809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моніторингу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EEED0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C90D4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D0B2E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2 рази в </w:t>
            </w:r>
            <w:proofErr w:type="spellStart"/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р</w:t>
            </w:r>
            <w:proofErr w:type="gramEnd"/>
            <w:r w:rsidRPr="00764604">
              <w:rPr>
                <w:rFonts w:eastAsia="Times New Roman"/>
                <w:sz w:val="28"/>
                <w:szCs w:val="28"/>
                <w:lang w:val="ru-RU"/>
              </w:rPr>
              <w:t>ік</w:t>
            </w:r>
            <w:proofErr w:type="spellEnd"/>
          </w:p>
        </w:tc>
      </w:tr>
      <w:tr w:rsidR="00474A3B" w:rsidRPr="00764604" w14:paraId="3F4ED46A" w14:textId="77777777" w:rsidTr="00D44162">
        <w:tc>
          <w:tcPr>
            <w:tcW w:w="92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4005E" w14:textId="77777777" w:rsidR="00474A3B" w:rsidRPr="007D60C8" w:rsidRDefault="00474A3B" w:rsidP="00D44162">
            <w:pPr>
              <w:rPr>
                <w:rFonts w:eastAsia="Times New Roman"/>
                <w:b/>
                <w:i/>
                <w:sz w:val="28"/>
                <w:szCs w:val="28"/>
              </w:rPr>
            </w:pPr>
            <w:r w:rsidRPr="007D60C8">
              <w:rPr>
                <w:rFonts w:eastAsia="Times New Roman"/>
                <w:b/>
                <w:i/>
                <w:sz w:val="28"/>
                <w:szCs w:val="28"/>
              </w:rPr>
              <w:t>3. Підвищення якості харчування учнів т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>а вихованців</w:t>
            </w:r>
          </w:p>
        </w:tc>
      </w:tr>
      <w:tr w:rsidR="00474A3B" w:rsidRPr="00764604" w14:paraId="5A22CF1C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7BE2C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78BC1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Розробка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перспективного меню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у ЗЗСО та ЗДО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948ED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F6F75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3C0A8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  <w:tr w:rsidR="00474A3B" w:rsidRPr="00764604" w14:paraId="1974B3DC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05C76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7D4EF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Контроль за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якістю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безпечністю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дотриманням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термінів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, умов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зберігання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продуктів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, за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поставкою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продуктів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наявністю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сертифікатів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</w:t>
            </w:r>
            <w:proofErr w:type="gramEnd"/>
            <w:r w:rsidRPr="00764604">
              <w:rPr>
                <w:rFonts w:eastAsia="Times New Roman"/>
                <w:sz w:val="28"/>
                <w:szCs w:val="28"/>
                <w:lang w:val="ru-RU"/>
              </w:rPr>
              <w:t>ідповідності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посвідчень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якість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0CC43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14:paraId="4138EE59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C952A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14:paraId="23933504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59C3D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14:paraId="1227BC6F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  <w:tr w:rsidR="00474A3B" w:rsidRPr="00764604" w14:paraId="5903CF41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C7FA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89F7A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Моніторинг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норм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B0D79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14:paraId="6B30A210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6281D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14:paraId="23FDB462" w14:textId="46613DD2" w:rsidR="00474A3B" w:rsidRPr="00764604" w:rsidRDefault="00AC7340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474A3B">
              <w:rPr>
                <w:rFonts w:eastAsia="Times New Roman"/>
                <w:sz w:val="28"/>
                <w:szCs w:val="28"/>
                <w:lang w:val="ru-RU"/>
              </w:rPr>
              <w:t>ідділ</w:t>
            </w:r>
            <w:proofErr w:type="spellEnd"/>
            <w:r w:rsidR="00474A3B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4A3B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474A3B"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474A3B">
              <w:rPr>
                <w:rFonts w:eastAsia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="00474A3B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4A3B">
              <w:rPr>
                <w:rFonts w:eastAsia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="00474A3B">
              <w:rPr>
                <w:rFonts w:eastAsia="Times New Roman"/>
                <w:sz w:val="28"/>
                <w:szCs w:val="28"/>
                <w:lang w:val="ru-RU"/>
              </w:rPr>
              <w:t xml:space="preserve">  </w:t>
            </w:r>
            <w:r w:rsidR="00474A3B"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4A3B"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474A3B"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DD0E4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14:paraId="6243AAFE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  <w:tr w:rsidR="00474A3B" w:rsidRPr="00764604" w14:paraId="1B8C6BF4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2C98F" w14:textId="40601ABD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>3.</w:t>
            </w:r>
            <w:r w:rsidR="00D40593">
              <w:rPr>
                <w:rFonts w:eastAsia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B175D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</w:t>
            </w:r>
            <w:proofErr w:type="gramEnd"/>
            <w:r w:rsidRPr="00764604">
              <w:rPr>
                <w:rFonts w:eastAsia="Times New Roman"/>
                <w:sz w:val="28"/>
                <w:szCs w:val="28"/>
                <w:lang w:val="ru-RU"/>
              </w:rPr>
              <w:t>ідготовки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шкільних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їдалень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харчоблоків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до початку нового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lastRenderedPageBreak/>
              <w:t>навчального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C2F44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lastRenderedPageBreak/>
              <w:t xml:space="preserve">Бюджет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ради</w:t>
            </w:r>
            <w:proofErr w:type="gram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E2470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8A344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Щорічно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до </w:t>
            </w:r>
            <w:r>
              <w:rPr>
                <w:rFonts w:eastAsia="Times New Roman"/>
                <w:sz w:val="28"/>
                <w:szCs w:val="28"/>
                <w:lang w:val="ru-RU"/>
              </w:rPr>
              <w:t>31</w:t>
            </w: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серпня</w:t>
            </w:r>
            <w:proofErr w:type="spellEnd"/>
          </w:p>
        </w:tc>
      </w:tr>
      <w:tr w:rsidR="00474A3B" w:rsidRPr="00764604" w14:paraId="798AE309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63A0B" w14:textId="78BC77C2" w:rsidR="00474A3B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lastRenderedPageBreak/>
              <w:t>3.</w:t>
            </w:r>
            <w:r w:rsidR="00D40593">
              <w:rPr>
                <w:rFonts w:eastAsia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D9FFE" w14:textId="77777777" w:rsidR="00474A3B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Моніторинг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якості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анкетування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учні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батьків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) з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подальшим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урахуванням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роботі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D7F9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ради</w:t>
            </w:r>
            <w:proofErr w:type="gram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D394F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C5AF9" w14:textId="77777777" w:rsidR="00474A3B" w:rsidRPr="00764604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  <w:tr w:rsidR="00474A3B" w:rsidRPr="00764604" w14:paraId="262AB971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4D5A4" w14:textId="6E9FB899" w:rsidR="00474A3B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3.</w:t>
            </w:r>
            <w:r w:rsidR="00D40593">
              <w:rPr>
                <w:rFonts w:eastAsia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4DAB4" w14:textId="77777777" w:rsidR="00474A3B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аналізу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впровадження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 на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харчоблоках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системи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НАССР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71B54" w14:textId="77777777" w:rsidR="00474A3B" w:rsidRDefault="00474A3B" w:rsidP="00D44162">
            <w:r>
              <w:rPr>
                <w:rFonts w:eastAsia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073F4" w14:textId="77777777" w:rsidR="00474A3B" w:rsidRDefault="00474A3B" w:rsidP="00D44162">
            <w:proofErr w:type="spellStart"/>
            <w:r w:rsidRPr="003E4BA7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D3D04" w14:textId="77777777" w:rsidR="00474A3B" w:rsidRDefault="00474A3B" w:rsidP="00D44162"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2 рази в </w:t>
            </w:r>
            <w:proofErr w:type="spellStart"/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р</w:t>
            </w:r>
            <w:proofErr w:type="gramEnd"/>
            <w:r w:rsidRPr="00764604">
              <w:rPr>
                <w:rFonts w:eastAsia="Times New Roman"/>
                <w:sz w:val="28"/>
                <w:szCs w:val="28"/>
                <w:lang w:val="ru-RU"/>
              </w:rPr>
              <w:t>ік</w:t>
            </w:r>
            <w:proofErr w:type="spellEnd"/>
          </w:p>
        </w:tc>
      </w:tr>
      <w:tr w:rsidR="00474A3B" w:rsidRPr="00764604" w14:paraId="66A08A3A" w14:textId="77777777" w:rsidTr="00D44162">
        <w:tc>
          <w:tcPr>
            <w:tcW w:w="92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8E89C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4</w:t>
            </w:r>
            <w:r w:rsidRPr="007D60C8">
              <w:rPr>
                <w:rFonts w:eastAsia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>Модернізація  матеріального забезпечення системи харчування</w:t>
            </w:r>
          </w:p>
        </w:tc>
      </w:tr>
      <w:tr w:rsidR="00474A3B" w:rsidRPr="00764604" w14:paraId="52F286F3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3BFF1" w14:textId="77777777" w:rsidR="00474A3B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75778" w14:textId="77777777" w:rsidR="00474A3B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капітальних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ремонті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харчоблоках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їдальнях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3650B" w14:textId="77777777" w:rsidR="00474A3B" w:rsidRPr="003E4BA7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Місцевий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бюджет,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джерела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фінансування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, не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заборонені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законодавством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837A8" w14:textId="77777777" w:rsidR="00474A3B" w:rsidRPr="003E4BA7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BE7A5" w14:textId="77777777" w:rsidR="00474A3B" w:rsidRPr="00764604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2024-2026 роки</w:t>
            </w:r>
          </w:p>
        </w:tc>
      </w:tr>
      <w:tr w:rsidR="00474A3B" w:rsidRPr="00764604" w14:paraId="44E6D6C3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F93C" w14:textId="77777777" w:rsidR="00474A3B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94E48" w14:textId="77777777" w:rsidR="00474A3B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Модернізація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технологічного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харчоблокі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D180A" w14:textId="77777777" w:rsidR="00474A3B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Місцевий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бюджет,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джерела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фінансування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, не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заборонені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законодавством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02973" w14:textId="77777777" w:rsidR="00474A3B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2F751" w14:textId="77777777" w:rsidR="00474A3B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2024-2026 роки</w:t>
            </w:r>
          </w:p>
        </w:tc>
      </w:tr>
      <w:tr w:rsidR="00474A3B" w:rsidRPr="00764604" w14:paraId="06304B91" w14:textId="77777777" w:rsidTr="001D27FC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9C5E3" w14:textId="77777777" w:rsidR="00474A3B" w:rsidRDefault="00474A3B" w:rsidP="00D4416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98781" w14:textId="77777777" w:rsidR="00474A3B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Зміцнення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матеріально-технічної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бази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харчоблоків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сучасне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покращення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сані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тарно-г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>ігієнічних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 умов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функціонування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обідньої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зали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ремонтно-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будівельних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робіт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04B3D" w14:textId="77777777" w:rsidR="00474A3B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ради</w:t>
            </w:r>
            <w:proofErr w:type="gram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321CD" w14:textId="77777777" w:rsidR="00474A3B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764604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4899E" w14:textId="77777777" w:rsidR="00474A3B" w:rsidRDefault="00474A3B" w:rsidP="00D44162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764604">
              <w:rPr>
                <w:rFonts w:eastAsia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</w:tr>
    </w:tbl>
    <w:p w14:paraId="4A458DD8" w14:textId="77777777" w:rsidR="004B38D2" w:rsidRDefault="004B38D2" w:rsidP="004B38D2">
      <w:pPr>
        <w:ind w:right="32"/>
        <w:jc w:val="center"/>
        <w:rPr>
          <w:rFonts w:eastAsia="Times New Roman"/>
          <w:b/>
          <w:sz w:val="28"/>
          <w:szCs w:val="28"/>
        </w:rPr>
      </w:pPr>
    </w:p>
    <w:p w14:paraId="695F719B" w14:textId="77777777" w:rsidR="004B38D2" w:rsidRPr="00B1090D" w:rsidRDefault="004B38D2" w:rsidP="004B38D2">
      <w:pPr>
        <w:ind w:right="3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Заступник</w:t>
      </w:r>
    </w:p>
    <w:p w14:paraId="3F2656C7" w14:textId="77777777" w:rsidR="006F2D55" w:rsidRDefault="004B38D2" w:rsidP="004B38D2">
      <w:pPr>
        <w:ind w:right="32"/>
        <w:jc w:val="both"/>
        <w:rPr>
          <w:rFonts w:eastAsia="Times New Roman"/>
          <w:bCs/>
          <w:sz w:val="28"/>
          <w:szCs w:val="28"/>
        </w:rPr>
        <w:sectPr w:rsidR="006F2D55" w:rsidSect="006F2D55">
          <w:pgSz w:w="11906" w:h="16838"/>
          <w:pgMar w:top="1134" w:right="567" w:bottom="1134" w:left="1701" w:header="284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eastAsia="Times New Roman"/>
          <w:bCs/>
          <w:sz w:val="28"/>
          <w:szCs w:val="28"/>
        </w:rPr>
        <w:t>начальника</w:t>
      </w:r>
      <w:r w:rsidRPr="00B1090D">
        <w:rPr>
          <w:rFonts w:eastAsia="Times New Roman"/>
          <w:bCs/>
          <w:sz w:val="28"/>
          <w:szCs w:val="28"/>
        </w:rPr>
        <w:t xml:space="preserve"> відділу освіти</w:t>
      </w:r>
      <w:r w:rsidRPr="00B1090D">
        <w:rPr>
          <w:rFonts w:eastAsia="Times New Roman"/>
          <w:bCs/>
          <w:sz w:val="28"/>
          <w:szCs w:val="28"/>
        </w:rPr>
        <w:tab/>
      </w:r>
      <w:r w:rsidRPr="00B1090D">
        <w:rPr>
          <w:rFonts w:eastAsia="Times New Roman"/>
          <w:bCs/>
          <w:sz w:val="28"/>
          <w:szCs w:val="28"/>
        </w:rPr>
        <w:tab/>
      </w:r>
      <w:r w:rsidRPr="00B1090D"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 xml:space="preserve">        Олександр ПОЛНОБРОДСЬКИЙ</w:t>
      </w:r>
    </w:p>
    <w:p w14:paraId="1A53B141" w14:textId="601863D5" w:rsidR="00244374" w:rsidRDefault="00244374" w:rsidP="00244374">
      <w:pPr>
        <w:ind w:left="5040" w:right="32" w:firstLine="216"/>
        <w:jc w:val="both"/>
        <w:rPr>
          <w:rFonts w:eastAsia="Times New Roman"/>
          <w:bCs/>
          <w:sz w:val="28"/>
          <w:szCs w:val="28"/>
        </w:rPr>
      </w:pPr>
      <w:r w:rsidRPr="00474A3B">
        <w:rPr>
          <w:rFonts w:eastAsia="Times New Roman"/>
          <w:bCs/>
          <w:sz w:val="28"/>
          <w:szCs w:val="28"/>
        </w:rPr>
        <w:lastRenderedPageBreak/>
        <w:t xml:space="preserve">Додаток </w:t>
      </w:r>
      <w:r>
        <w:rPr>
          <w:rFonts w:eastAsia="Times New Roman"/>
          <w:bCs/>
          <w:sz w:val="28"/>
          <w:szCs w:val="28"/>
        </w:rPr>
        <w:t>3</w:t>
      </w:r>
    </w:p>
    <w:p w14:paraId="17C3C55C" w14:textId="77777777" w:rsidR="00244374" w:rsidRDefault="00244374" w:rsidP="00244374">
      <w:pPr>
        <w:ind w:left="5760" w:right="32" w:hanging="50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до рішення Решетилівської міської </w:t>
      </w:r>
    </w:p>
    <w:p w14:paraId="4C771D7B" w14:textId="77777777" w:rsidR="00244374" w:rsidRDefault="00244374" w:rsidP="00244374">
      <w:pPr>
        <w:ind w:left="5760" w:right="32" w:hanging="50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ради </w:t>
      </w:r>
      <w:r>
        <w:rPr>
          <w:rFonts w:eastAsia="Times New Roman"/>
          <w:bCs/>
          <w:sz w:val="28"/>
          <w:szCs w:val="28"/>
          <w:lang w:val="en-US"/>
        </w:rPr>
        <w:t>V</w:t>
      </w:r>
      <w:r>
        <w:rPr>
          <w:rFonts w:eastAsia="Times New Roman"/>
          <w:bCs/>
          <w:sz w:val="28"/>
          <w:szCs w:val="28"/>
        </w:rPr>
        <w:t>ІІІ скликання</w:t>
      </w:r>
    </w:p>
    <w:p w14:paraId="43C5CBFE" w14:textId="77777777" w:rsidR="003D4D29" w:rsidRDefault="00244374" w:rsidP="00244374">
      <w:pPr>
        <w:ind w:left="5245" w:right="32"/>
        <w:rPr>
          <w:rFonts w:eastAsia="Times New Roman"/>
          <w:bCs/>
          <w:sz w:val="28"/>
          <w:szCs w:val="28"/>
          <w:lang w:val="en-US"/>
        </w:rPr>
      </w:pPr>
      <w:r>
        <w:rPr>
          <w:rFonts w:eastAsia="Times New Roman"/>
          <w:bCs/>
          <w:sz w:val="28"/>
          <w:szCs w:val="28"/>
        </w:rPr>
        <w:t xml:space="preserve">31 жовтня 2024 року </w:t>
      </w:r>
    </w:p>
    <w:p w14:paraId="10B2E754" w14:textId="162FA106" w:rsidR="00244374" w:rsidRDefault="00244374" w:rsidP="00244374">
      <w:pPr>
        <w:ind w:left="5245" w:right="32"/>
        <w:rPr>
          <w:rFonts w:eastAsia="Times New Roman"/>
          <w:bCs/>
          <w:sz w:val="28"/>
          <w:szCs w:val="28"/>
        </w:rPr>
      </w:pPr>
      <w:bookmarkStart w:id="1" w:name="_GoBack"/>
      <w:bookmarkEnd w:id="1"/>
      <w:r>
        <w:rPr>
          <w:rFonts w:eastAsia="Times New Roman"/>
          <w:bCs/>
          <w:sz w:val="28"/>
          <w:szCs w:val="28"/>
        </w:rPr>
        <w:t xml:space="preserve">№ </w:t>
      </w:r>
      <w:r w:rsidR="003D4D29">
        <w:rPr>
          <w:rFonts w:eastAsia="Times New Roman"/>
          <w:bCs/>
          <w:sz w:val="28"/>
          <w:szCs w:val="28"/>
          <w:lang w:val="en-US"/>
        </w:rPr>
        <w:t>2021</w:t>
      </w:r>
      <w:r>
        <w:rPr>
          <w:rFonts w:eastAsia="Times New Roman"/>
          <w:bCs/>
          <w:sz w:val="28"/>
          <w:szCs w:val="28"/>
        </w:rPr>
        <w:t>-50-</w:t>
      </w:r>
      <w:r w:rsidRPr="006F2D5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V</w:t>
      </w:r>
      <w:r>
        <w:rPr>
          <w:rFonts w:eastAsia="Times New Roman"/>
          <w:bCs/>
          <w:sz w:val="28"/>
          <w:szCs w:val="28"/>
        </w:rPr>
        <w:t xml:space="preserve">ІІІ </w:t>
      </w:r>
    </w:p>
    <w:p w14:paraId="3A614DB8" w14:textId="6D66BFB6" w:rsidR="00244374" w:rsidRPr="00D656A3" w:rsidRDefault="006F2D55" w:rsidP="00244374">
      <w:pPr>
        <w:ind w:left="5245" w:right="32"/>
        <w:rPr>
          <w:rFonts w:eastAsia="Times New Roman"/>
          <w:bCs/>
          <w:sz w:val="28"/>
          <w:szCs w:val="28"/>
        </w:rPr>
      </w:pPr>
      <w:r w:rsidRPr="001E7B25">
        <w:rPr>
          <w:rFonts w:eastAsia="Times New Roman"/>
          <w:bCs/>
          <w:sz w:val="28"/>
          <w:szCs w:val="28"/>
          <w:lang w:val="ru-RU"/>
        </w:rPr>
        <w:t>(</w:t>
      </w:r>
      <w:r w:rsidR="00244374">
        <w:rPr>
          <w:rFonts w:eastAsia="Times New Roman"/>
          <w:bCs/>
          <w:sz w:val="28"/>
          <w:szCs w:val="28"/>
        </w:rPr>
        <w:t>50 позачергова сесія)</w:t>
      </w:r>
    </w:p>
    <w:p w14:paraId="14635C0A" w14:textId="77777777" w:rsidR="007F559C" w:rsidRDefault="007F559C" w:rsidP="007F559C">
      <w:pPr>
        <w:shd w:val="clear" w:color="auto" w:fill="FFFFFF"/>
        <w:rPr>
          <w:rFonts w:eastAsia="Times New Roman"/>
          <w:b/>
          <w:sz w:val="28"/>
          <w:szCs w:val="28"/>
        </w:rPr>
      </w:pPr>
    </w:p>
    <w:p w14:paraId="0C12B8C2" w14:textId="1E96C8B4" w:rsidR="00474A3B" w:rsidRPr="00BA0639" w:rsidRDefault="00474A3B" w:rsidP="00474A3B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Розділ </w:t>
      </w:r>
      <w:r w:rsidR="00AC7340">
        <w:rPr>
          <w:rFonts w:eastAsia="Times New Roman"/>
          <w:b/>
          <w:sz w:val="28"/>
          <w:szCs w:val="28"/>
        </w:rPr>
        <w:t>5</w:t>
      </w:r>
      <w:r>
        <w:rPr>
          <w:rFonts w:eastAsia="Times New Roman"/>
          <w:b/>
          <w:sz w:val="28"/>
          <w:szCs w:val="28"/>
        </w:rPr>
        <w:t>. Обсяги та джерела фінансування</w:t>
      </w:r>
    </w:p>
    <w:p w14:paraId="45468EF7" w14:textId="77777777" w:rsidR="00474A3B" w:rsidRPr="00BA0639" w:rsidRDefault="00474A3B" w:rsidP="00474A3B">
      <w:pPr>
        <w:shd w:val="clear" w:color="auto" w:fill="FFFFFF"/>
        <w:ind w:firstLine="567"/>
        <w:jc w:val="both"/>
        <w:rPr>
          <w:rFonts w:eastAsia="Times New Roman"/>
          <w:b/>
          <w:sz w:val="28"/>
          <w:szCs w:val="28"/>
        </w:rPr>
      </w:pPr>
    </w:p>
    <w:p w14:paraId="3EE7852E" w14:textId="4DA7BF2A" w:rsidR="00474A3B" w:rsidRPr="00BA0639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7F559C">
        <w:rPr>
          <w:rFonts w:eastAsia="Times New Roman"/>
          <w:color w:val="auto"/>
          <w:sz w:val="28"/>
          <w:szCs w:val="28"/>
        </w:rPr>
        <w:t>Фінансування Програми здійснюється за рахунок коштів</w:t>
      </w:r>
      <w:r w:rsidR="007F559C">
        <w:rPr>
          <w:rFonts w:eastAsia="Times New Roman"/>
          <w:color w:val="auto"/>
          <w:sz w:val="28"/>
          <w:szCs w:val="28"/>
        </w:rPr>
        <w:t xml:space="preserve"> державного та </w:t>
      </w:r>
      <w:r w:rsidRPr="007F559C">
        <w:rPr>
          <w:rFonts w:eastAsia="Times New Roman"/>
          <w:color w:val="auto"/>
          <w:sz w:val="28"/>
          <w:szCs w:val="28"/>
        </w:rPr>
        <w:t xml:space="preserve"> місцевого бюджет</w:t>
      </w:r>
      <w:r w:rsidR="007F559C">
        <w:rPr>
          <w:rFonts w:eastAsia="Times New Roman"/>
          <w:color w:val="auto"/>
          <w:sz w:val="28"/>
          <w:szCs w:val="28"/>
        </w:rPr>
        <w:t>ів</w:t>
      </w:r>
      <w:r w:rsidRPr="007F559C">
        <w:rPr>
          <w:rFonts w:eastAsia="Times New Roman"/>
          <w:color w:val="auto"/>
          <w:sz w:val="28"/>
          <w:szCs w:val="28"/>
        </w:rPr>
        <w:t xml:space="preserve"> відповідно до кошторису, після затвердження його рішенням сесії міської  ради в межах бюджетних асигнувань</w:t>
      </w:r>
      <w:r w:rsidR="00D36F69">
        <w:rPr>
          <w:rFonts w:eastAsia="Times New Roman"/>
          <w:color w:val="auto"/>
          <w:sz w:val="28"/>
          <w:szCs w:val="28"/>
        </w:rPr>
        <w:t>,</w:t>
      </w:r>
      <w:r w:rsidRPr="007F559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залучення грантових та інших, </w:t>
      </w:r>
      <w:r w:rsidRPr="00BA0639">
        <w:rPr>
          <w:rFonts w:eastAsia="Times New Roman"/>
          <w:sz w:val="28"/>
          <w:szCs w:val="28"/>
        </w:rPr>
        <w:t>не заборонених законодавством</w:t>
      </w:r>
      <w:r>
        <w:rPr>
          <w:rFonts w:eastAsia="Times New Roman"/>
          <w:sz w:val="28"/>
          <w:szCs w:val="28"/>
        </w:rPr>
        <w:t>, коштів на реалізацію заходів Програми.</w:t>
      </w:r>
      <w:r w:rsidRPr="00BA0639">
        <w:rPr>
          <w:rFonts w:eastAsia="Times New Roman"/>
          <w:sz w:val="28"/>
          <w:szCs w:val="28"/>
        </w:rPr>
        <w:t xml:space="preserve"> </w:t>
      </w:r>
    </w:p>
    <w:p w14:paraId="687248CF" w14:textId="4A10D1A2" w:rsidR="00474A3B" w:rsidRDefault="00DA1449" w:rsidP="00FA185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Субвенція з </w:t>
      </w:r>
      <w:r w:rsidR="00FA1854">
        <w:rPr>
          <w:rFonts w:eastAsia="Times New Roman"/>
          <w:sz w:val="28"/>
          <w:szCs w:val="28"/>
        </w:rPr>
        <w:t xml:space="preserve">державного </w:t>
      </w:r>
      <w:r w:rsidR="00474A3B" w:rsidRPr="00BA0639">
        <w:rPr>
          <w:rFonts w:eastAsia="Times New Roman"/>
          <w:sz w:val="28"/>
          <w:szCs w:val="28"/>
        </w:rPr>
        <w:t xml:space="preserve">бюджету </w:t>
      </w:r>
      <w:r w:rsidR="00FA1854">
        <w:rPr>
          <w:rFonts w:eastAsia="Times New Roman"/>
          <w:sz w:val="28"/>
          <w:szCs w:val="28"/>
        </w:rPr>
        <w:t xml:space="preserve"> місцевим бюджетам </w:t>
      </w:r>
      <w:r w:rsidR="009D0C26">
        <w:rPr>
          <w:rFonts w:eastAsia="Times New Roman"/>
          <w:sz w:val="28"/>
          <w:szCs w:val="28"/>
        </w:rPr>
        <w:t>спрямовується</w:t>
      </w:r>
      <w:r w:rsidR="00474A3B" w:rsidRPr="00BA0639">
        <w:rPr>
          <w:rFonts w:eastAsia="Times New Roman"/>
          <w:sz w:val="28"/>
          <w:szCs w:val="28"/>
        </w:rPr>
        <w:t xml:space="preserve"> </w:t>
      </w:r>
      <w:r w:rsidR="00FA1854">
        <w:rPr>
          <w:rFonts w:eastAsia="Times New Roman"/>
          <w:sz w:val="28"/>
          <w:szCs w:val="28"/>
        </w:rPr>
        <w:t>на</w:t>
      </w:r>
      <w:r w:rsidR="00474A3B" w:rsidRPr="00BA0639">
        <w:rPr>
          <w:rFonts w:eastAsia="Times New Roman"/>
          <w:sz w:val="28"/>
          <w:szCs w:val="28"/>
        </w:rPr>
        <w:t xml:space="preserve"> забезпечення </w:t>
      </w:r>
      <w:r w:rsidR="00F55AD3">
        <w:rPr>
          <w:rFonts w:eastAsia="Times New Roman"/>
          <w:sz w:val="28"/>
          <w:szCs w:val="28"/>
        </w:rPr>
        <w:t xml:space="preserve">одноразового гарячого харчування (сніданок) </w:t>
      </w:r>
      <w:r w:rsidR="00FA1854">
        <w:rPr>
          <w:rFonts w:eastAsia="Times New Roman"/>
          <w:sz w:val="28"/>
          <w:szCs w:val="28"/>
        </w:rPr>
        <w:t xml:space="preserve">учнів </w:t>
      </w:r>
      <w:r w:rsidR="00F55AD3">
        <w:rPr>
          <w:rFonts w:eastAsia="Times New Roman"/>
          <w:sz w:val="28"/>
          <w:szCs w:val="28"/>
        </w:rPr>
        <w:t>1-4</w:t>
      </w:r>
      <w:r w:rsidR="00FA1854">
        <w:rPr>
          <w:rFonts w:eastAsia="Times New Roman"/>
          <w:sz w:val="28"/>
          <w:szCs w:val="28"/>
        </w:rPr>
        <w:t xml:space="preserve"> класів </w:t>
      </w:r>
      <w:r w:rsidR="00474A3B" w:rsidRPr="00BA0639">
        <w:rPr>
          <w:rFonts w:eastAsia="Times New Roman"/>
          <w:sz w:val="28"/>
          <w:szCs w:val="28"/>
        </w:rPr>
        <w:t>заклад</w:t>
      </w:r>
      <w:r w:rsidR="00FA1854">
        <w:rPr>
          <w:rFonts w:eastAsia="Times New Roman"/>
          <w:sz w:val="28"/>
          <w:szCs w:val="28"/>
        </w:rPr>
        <w:t xml:space="preserve">ів загальної середньої освіти </w:t>
      </w:r>
      <w:r w:rsidR="00474A3B">
        <w:rPr>
          <w:rFonts w:eastAsia="Times New Roman"/>
          <w:sz w:val="28"/>
          <w:szCs w:val="28"/>
        </w:rPr>
        <w:t xml:space="preserve">Решетилівської міської </w:t>
      </w:r>
      <w:r w:rsidR="00474A3B" w:rsidRPr="00BA0639">
        <w:rPr>
          <w:rFonts w:eastAsia="Times New Roman"/>
          <w:sz w:val="28"/>
          <w:szCs w:val="28"/>
        </w:rPr>
        <w:t xml:space="preserve"> ради</w:t>
      </w:r>
      <w:r w:rsidR="00F55AD3">
        <w:rPr>
          <w:rFonts w:eastAsia="Times New Roman"/>
          <w:sz w:val="28"/>
          <w:szCs w:val="28"/>
        </w:rPr>
        <w:t>.</w:t>
      </w:r>
      <w:r w:rsidR="00474A3B" w:rsidRPr="00BA0639">
        <w:rPr>
          <w:rFonts w:eastAsia="Times New Roman"/>
          <w:sz w:val="28"/>
          <w:szCs w:val="28"/>
        </w:rPr>
        <w:t xml:space="preserve"> </w:t>
      </w:r>
    </w:p>
    <w:p w14:paraId="11D9DB6D" w14:textId="0239DA9F" w:rsidR="00DA1449" w:rsidRPr="009D0C26" w:rsidRDefault="00DA1449" w:rsidP="009D0C26">
      <w:pPr>
        <w:shd w:val="clear" w:color="auto" w:fill="FFFFFF"/>
        <w:ind w:firstLine="567"/>
        <w:jc w:val="both"/>
        <w:rPr>
          <w:sz w:val="28"/>
          <w:szCs w:val="28"/>
        </w:rPr>
      </w:pPr>
      <w:r w:rsidRPr="00DA1449">
        <w:rPr>
          <w:sz w:val="28"/>
          <w:szCs w:val="28"/>
        </w:rPr>
        <w:t xml:space="preserve">Кошти місцевого бюджету використовуються для забезпечення організації харчування у закладах освіти Решетилівської міської  ради, а саме: </w:t>
      </w:r>
    </w:p>
    <w:p w14:paraId="03602D1B" w14:textId="375D9E0D" w:rsidR="00474A3B" w:rsidRPr="007D483C" w:rsidRDefault="003B2E7F" w:rsidP="003B2E7F">
      <w:pPr>
        <w:pStyle w:val="ac"/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74A3B" w:rsidRPr="007D483C">
        <w:rPr>
          <w:sz w:val="28"/>
          <w:szCs w:val="28"/>
        </w:rPr>
        <w:t>безоплатне гаряче харчування дітей пільгових категорій закладів освіти:</w:t>
      </w:r>
    </w:p>
    <w:p w14:paraId="1BAF1A9C" w14:textId="77777777" w:rsidR="00474A3B" w:rsidRPr="001E7B25" w:rsidRDefault="00474A3B" w:rsidP="00474A3B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дітей-сиріт</w:t>
      </w:r>
      <w:r w:rsidRPr="001E7B25">
        <w:rPr>
          <w:rFonts w:eastAsia="Times New Roman"/>
          <w:sz w:val="28"/>
          <w:szCs w:val="28"/>
        </w:rPr>
        <w:t>;</w:t>
      </w:r>
    </w:p>
    <w:p w14:paraId="279C962F" w14:textId="77777777" w:rsidR="00474A3B" w:rsidRPr="001E7B25" w:rsidRDefault="00474A3B" w:rsidP="00474A3B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1E7B2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дітей, позбавлених батьківського піклування</w:t>
      </w:r>
      <w:r w:rsidRPr="001E7B25">
        <w:rPr>
          <w:rFonts w:eastAsia="Times New Roman"/>
          <w:sz w:val="28"/>
          <w:szCs w:val="28"/>
        </w:rPr>
        <w:t>;</w:t>
      </w:r>
    </w:p>
    <w:p w14:paraId="3D3A55CD" w14:textId="77777777" w:rsidR="00474A3B" w:rsidRPr="00765ACA" w:rsidRDefault="00474A3B" w:rsidP="00474A3B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C30DE">
        <w:rPr>
          <w:rFonts w:eastAsia="Times New Roman"/>
          <w:sz w:val="28"/>
          <w:szCs w:val="28"/>
        </w:rPr>
        <w:t>дітей з особливими освітніми потребами</w:t>
      </w:r>
      <w:r>
        <w:rPr>
          <w:rFonts w:eastAsia="Times New Roman"/>
          <w:sz w:val="28"/>
          <w:szCs w:val="28"/>
        </w:rPr>
        <w:t>, які навчаються у спеціальних та інклюзивних класах (групах)</w:t>
      </w:r>
      <w:r w:rsidRPr="001E7B25">
        <w:rPr>
          <w:rFonts w:eastAsia="Times New Roman"/>
          <w:sz w:val="28"/>
          <w:szCs w:val="28"/>
        </w:rPr>
        <w:t>;</w:t>
      </w:r>
    </w:p>
    <w:p w14:paraId="01FA7351" w14:textId="77777777" w:rsidR="00474A3B" w:rsidRPr="00454538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5453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454538">
        <w:rPr>
          <w:rFonts w:eastAsia="Times New Roman"/>
          <w:sz w:val="28"/>
          <w:szCs w:val="28"/>
        </w:rPr>
        <w:t xml:space="preserve">дітей, що мають статус </w:t>
      </w:r>
      <w:r>
        <w:rPr>
          <w:rFonts w:eastAsia="Times New Roman"/>
          <w:sz w:val="28"/>
          <w:szCs w:val="28"/>
        </w:rPr>
        <w:t>потерпілих</w:t>
      </w:r>
      <w:r w:rsidRPr="00454538">
        <w:rPr>
          <w:rFonts w:eastAsia="Times New Roman"/>
          <w:sz w:val="28"/>
          <w:szCs w:val="28"/>
        </w:rPr>
        <w:t xml:space="preserve"> внаслідок аварії на Чорнобильській АЕС;</w:t>
      </w:r>
    </w:p>
    <w:p w14:paraId="002695BD" w14:textId="77777777" w:rsidR="00474A3B" w:rsidRPr="00454538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54538">
        <w:rPr>
          <w:rFonts w:eastAsia="Times New Roman"/>
          <w:sz w:val="28"/>
          <w:szCs w:val="28"/>
        </w:rPr>
        <w:t xml:space="preserve">-  дітей  із сімей, які отримують допомогу відповідно до Закону України </w:t>
      </w:r>
      <w:proofErr w:type="spellStart"/>
      <w:r w:rsidRPr="00454538">
        <w:rPr>
          <w:rFonts w:eastAsia="Times New Roman"/>
          <w:sz w:val="28"/>
          <w:szCs w:val="28"/>
        </w:rPr>
        <w:t>„Про</w:t>
      </w:r>
      <w:proofErr w:type="spellEnd"/>
      <w:r w:rsidRPr="00454538">
        <w:rPr>
          <w:rFonts w:eastAsia="Times New Roman"/>
          <w:sz w:val="28"/>
          <w:szCs w:val="28"/>
        </w:rPr>
        <w:t xml:space="preserve"> державну соціальну допомогу малозабезпеченим сім’ям”;</w:t>
      </w:r>
    </w:p>
    <w:p w14:paraId="634B26B0" w14:textId="77777777" w:rsidR="00474A3B" w:rsidRPr="00454538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54538">
        <w:rPr>
          <w:rFonts w:eastAsia="Times New Roman"/>
          <w:sz w:val="28"/>
          <w:szCs w:val="28"/>
        </w:rPr>
        <w:t xml:space="preserve">-  </w:t>
      </w:r>
      <w:r>
        <w:rPr>
          <w:rFonts w:eastAsia="Times New Roman"/>
          <w:sz w:val="28"/>
          <w:szCs w:val="28"/>
        </w:rPr>
        <w:t xml:space="preserve"> </w:t>
      </w:r>
      <w:r w:rsidRPr="00113AAF">
        <w:rPr>
          <w:rFonts w:eastAsia="Times New Roman"/>
          <w:sz w:val="28"/>
          <w:szCs w:val="28"/>
        </w:rPr>
        <w:t>дітей з інвалідністю, за наявності медичної довідки</w:t>
      </w:r>
      <w:r w:rsidRPr="00454538">
        <w:rPr>
          <w:rFonts w:eastAsia="Times New Roman"/>
          <w:sz w:val="28"/>
          <w:szCs w:val="28"/>
        </w:rPr>
        <w:t>;</w:t>
      </w:r>
    </w:p>
    <w:p w14:paraId="55181329" w14:textId="77777777" w:rsidR="00474A3B" w:rsidRPr="0025168F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5453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  <w:t xml:space="preserve">  </w:t>
      </w:r>
      <w:r w:rsidRPr="00454538">
        <w:rPr>
          <w:rFonts w:eastAsia="Times New Roman"/>
          <w:sz w:val="28"/>
          <w:szCs w:val="28"/>
        </w:rPr>
        <w:t xml:space="preserve">дітей </w:t>
      </w:r>
      <w:r>
        <w:rPr>
          <w:rFonts w:eastAsia="Times New Roman"/>
          <w:sz w:val="28"/>
          <w:szCs w:val="28"/>
        </w:rPr>
        <w:t xml:space="preserve">з числа </w:t>
      </w:r>
      <w:r w:rsidRPr="00454538">
        <w:rPr>
          <w:rFonts w:eastAsia="Times New Roman"/>
          <w:sz w:val="28"/>
          <w:szCs w:val="28"/>
        </w:rPr>
        <w:t>внутрішньо переміщених осіб</w:t>
      </w:r>
      <w:r>
        <w:rPr>
          <w:rFonts w:eastAsia="Times New Roman"/>
          <w:sz w:val="28"/>
          <w:szCs w:val="28"/>
        </w:rPr>
        <w:t xml:space="preserve">, дітей, </w:t>
      </w:r>
      <w:r w:rsidRPr="00113AAF">
        <w:rPr>
          <w:rFonts w:eastAsia="Times New Roman"/>
          <w:sz w:val="28"/>
          <w:szCs w:val="28"/>
        </w:rPr>
        <w:t>які мають статус дитини, яка постраждала внаслідок воєнних дій і збройних конфліктів</w:t>
      </w:r>
      <w:r w:rsidRPr="0025168F">
        <w:rPr>
          <w:rFonts w:eastAsia="Times New Roman"/>
          <w:sz w:val="28"/>
          <w:szCs w:val="28"/>
        </w:rPr>
        <w:t>;</w:t>
      </w:r>
    </w:p>
    <w:p w14:paraId="17A3E4B0" w14:textId="77777777" w:rsidR="00474A3B" w:rsidRPr="00201338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ru-RU"/>
        </w:rPr>
      </w:pPr>
      <w:r w:rsidRPr="00113AAF">
        <w:rPr>
          <w:rFonts w:eastAsia="Times New Roman"/>
          <w:sz w:val="28"/>
          <w:szCs w:val="28"/>
        </w:rPr>
        <w:t xml:space="preserve">- дітей з числа осіб, визначених у </w:t>
      </w:r>
      <w:r>
        <w:rPr>
          <w:rFonts w:eastAsia="Times New Roman"/>
          <w:sz w:val="28"/>
          <w:szCs w:val="28"/>
        </w:rPr>
        <w:t>пунктах 19, 20 статті 6</w:t>
      </w:r>
      <w:r w:rsidRPr="00012573">
        <w:rPr>
          <w:rFonts w:eastAsia="Times New Roman"/>
          <w:sz w:val="28"/>
          <w:szCs w:val="28"/>
          <w:lang w:val="ru-RU"/>
        </w:rPr>
        <w:t xml:space="preserve"> </w:t>
      </w:r>
      <w:r w:rsidRPr="00113AAF">
        <w:rPr>
          <w:rFonts w:eastAsia="Times New Roman"/>
          <w:sz w:val="28"/>
          <w:szCs w:val="28"/>
        </w:rPr>
        <w:t>Закону України ,,Про статус ветеранів війни, гарантії їх соціального захисту”</w:t>
      </w:r>
      <w:r>
        <w:rPr>
          <w:rFonts w:eastAsia="Times New Roman"/>
          <w:sz w:val="28"/>
          <w:szCs w:val="28"/>
        </w:rPr>
        <w:t xml:space="preserve"> за наявності посвідчення та/або довідки</w:t>
      </w:r>
      <w:r w:rsidRPr="00201338">
        <w:rPr>
          <w:rFonts w:eastAsia="Times New Roman"/>
          <w:sz w:val="28"/>
          <w:szCs w:val="28"/>
          <w:lang w:val="ru-RU"/>
        </w:rPr>
        <w:t>;</w:t>
      </w:r>
    </w:p>
    <w:p w14:paraId="0588F0C8" w14:textId="77777777" w:rsidR="00474A3B" w:rsidRPr="00201338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ru-RU"/>
        </w:rPr>
      </w:pPr>
      <w:r w:rsidRPr="00113AAF">
        <w:rPr>
          <w:rFonts w:eastAsia="Times New Roman"/>
          <w:sz w:val="28"/>
          <w:szCs w:val="28"/>
        </w:rPr>
        <w:t>- дітей з числа осіб, визначених</w:t>
      </w:r>
      <w:r>
        <w:rPr>
          <w:rFonts w:eastAsia="Times New Roman"/>
          <w:sz w:val="28"/>
          <w:szCs w:val="28"/>
        </w:rPr>
        <w:t xml:space="preserve"> у</w:t>
      </w:r>
      <w:r w:rsidRPr="00113AAF">
        <w:rPr>
          <w:rFonts w:eastAsia="Times New Roman"/>
          <w:sz w:val="28"/>
          <w:szCs w:val="28"/>
        </w:rPr>
        <w:t xml:space="preserve"> статтях 10, </w:t>
      </w:r>
      <w:r>
        <w:rPr>
          <w:rStyle w:val="rvts46"/>
          <w:rFonts w:cs="Times New Roman"/>
          <w:color w:val="333333"/>
          <w:sz w:val="28"/>
          <w:szCs w:val="28"/>
          <w:shd w:val="clear" w:color="auto" w:fill="FFFFFF"/>
        </w:rPr>
        <w:t>10</w:t>
      </w:r>
      <w:r>
        <w:rPr>
          <w:rStyle w:val="rvts46"/>
          <w:rFonts w:cs="Times New Roman"/>
          <w:color w:val="333333"/>
          <w:sz w:val="28"/>
          <w:szCs w:val="28"/>
          <w:shd w:val="clear" w:color="auto" w:fill="FFFFFF"/>
          <w:vertAlign w:val="superscript"/>
        </w:rPr>
        <w:t>1</w:t>
      </w:r>
      <w:r w:rsidRPr="00113AAF">
        <w:rPr>
          <w:rFonts w:eastAsia="Times New Roman"/>
          <w:sz w:val="28"/>
          <w:szCs w:val="28"/>
        </w:rPr>
        <w:t xml:space="preserve"> Закону України ,,Про статус ветеранів війни, гарантії їх соціального захисту”</w:t>
      </w:r>
      <w:r w:rsidRPr="00201338">
        <w:rPr>
          <w:rFonts w:eastAsia="Times New Roman"/>
          <w:sz w:val="28"/>
          <w:szCs w:val="28"/>
          <w:lang w:val="ru-RU"/>
        </w:rPr>
        <w:t>;</w:t>
      </w:r>
    </w:p>
    <w:p w14:paraId="7189EF03" w14:textId="77777777" w:rsidR="00474A3B" w:rsidRPr="00EC5C32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54538">
        <w:rPr>
          <w:rFonts w:eastAsia="Times New Roman"/>
          <w:sz w:val="28"/>
          <w:szCs w:val="28"/>
        </w:rPr>
        <w:t>- дітей, які перебувають в складних життєвих ситуаціях (за наявності рішення виконавчого комітету Решетилівської міської ради)</w:t>
      </w:r>
      <w:r w:rsidRPr="003B3596">
        <w:rPr>
          <w:rFonts w:eastAsia="Times New Roman"/>
          <w:sz w:val="28"/>
          <w:szCs w:val="28"/>
        </w:rPr>
        <w:t>;</w:t>
      </w:r>
    </w:p>
    <w:p w14:paraId="53A3356F" w14:textId="031E908F" w:rsidR="00474A3B" w:rsidRDefault="00474A3B" w:rsidP="00474A3B">
      <w:pPr>
        <w:shd w:val="clear" w:color="auto" w:fill="FFFFFF"/>
        <w:tabs>
          <w:tab w:val="left" w:pos="567"/>
        </w:tabs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осіб інших категорій, визначених законодавством та/або рішенням органу місцевого самоврядування</w:t>
      </w:r>
      <w:r w:rsidR="00BC0FC1">
        <w:rPr>
          <w:rFonts w:cs="Times New Roman"/>
          <w:bCs/>
          <w:sz w:val="28"/>
          <w:szCs w:val="28"/>
        </w:rPr>
        <w:t>.</w:t>
      </w:r>
    </w:p>
    <w:p w14:paraId="3745BA2B" w14:textId="05518F36" w:rsidR="00474A3B" w:rsidRPr="002217A1" w:rsidRDefault="003B2E7F" w:rsidP="00474A3B">
      <w:pPr>
        <w:shd w:val="clear" w:color="auto" w:fill="FFFFFF"/>
        <w:tabs>
          <w:tab w:val="left" w:pos="567"/>
        </w:tabs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2) </w:t>
      </w:r>
      <w:r w:rsidR="00BC0FC1">
        <w:rPr>
          <w:rFonts w:cs="Times New Roman"/>
          <w:bCs/>
          <w:sz w:val="28"/>
          <w:szCs w:val="28"/>
        </w:rPr>
        <w:t>З</w:t>
      </w:r>
      <w:r w:rsidR="00474A3B">
        <w:rPr>
          <w:rFonts w:cs="Times New Roman"/>
          <w:bCs/>
          <w:sz w:val="28"/>
          <w:szCs w:val="28"/>
        </w:rPr>
        <w:t xml:space="preserve">меншення розміру плати на 50 відсотків для батьків вихованців закладів дошкільної освіти, у сім’ях яких троє і більше дітей. </w:t>
      </w:r>
    </w:p>
    <w:p w14:paraId="0903CB1B" w14:textId="77777777" w:rsidR="00474A3B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Забезпечення безоплатним гарячим харчуванням за рахунок місцевих коштів здійснюється на підставі документів, що підтверджують таке право відповідно до законодавства.</w:t>
      </w:r>
    </w:p>
    <w:p w14:paraId="71938939" w14:textId="77777777" w:rsidR="00474A3B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Розподіл коштів на організацію безоплатного гарячого харчування здобувачів освіти, облік і звітність за використання коштів, які виділяються на безоплатне харчування в закладах освіти, здійснюються відповідно до законодавства.</w:t>
      </w:r>
    </w:p>
    <w:p w14:paraId="4404354F" w14:textId="77777777" w:rsidR="00474A3B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FC221E">
        <w:rPr>
          <w:rFonts w:eastAsia="Times New Roman"/>
          <w:sz w:val="28"/>
          <w:szCs w:val="28"/>
        </w:rPr>
        <w:t>артість харчування за один день перебування у закладах дошкільної освіти</w:t>
      </w:r>
      <w:r>
        <w:rPr>
          <w:rFonts w:eastAsia="Times New Roman"/>
          <w:sz w:val="28"/>
          <w:szCs w:val="28"/>
        </w:rPr>
        <w:t xml:space="preserve"> та  вартість одноразового харчування учнів закладів загальної середньої освіти встановлюється щорічно до початку календарного року рішенням виконавчого комітету Решетилівської міської ради та може корегуватися протягом року у зв’язку зі зростанням ціни на продукти харчування.</w:t>
      </w:r>
    </w:p>
    <w:p w14:paraId="707DFD39" w14:textId="77777777" w:rsidR="00474A3B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781"/>
        <w:gridCol w:w="986"/>
        <w:gridCol w:w="1572"/>
        <w:gridCol w:w="1075"/>
        <w:gridCol w:w="1182"/>
        <w:gridCol w:w="1141"/>
        <w:gridCol w:w="1117"/>
      </w:tblGrid>
      <w:tr w:rsidR="00474A3B" w:rsidRPr="003B2E7F" w14:paraId="702517B4" w14:textId="77777777" w:rsidTr="006F2D55">
        <w:tc>
          <w:tcPr>
            <w:tcW w:w="3020" w:type="dxa"/>
            <w:vMerge w:val="restart"/>
          </w:tcPr>
          <w:p w14:paraId="2C6878A2" w14:textId="77777777" w:rsidR="00474A3B" w:rsidRPr="003B2E7F" w:rsidRDefault="00474A3B" w:rsidP="00D4416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Кошти, які пропонуються залучити на виконання програми</w:t>
            </w:r>
          </w:p>
        </w:tc>
        <w:tc>
          <w:tcPr>
            <w:tcW w:w="6834" w:type="dxa"/>
            <w:gridSpan w:val="6"/>
          </w:tcPr>
          <w:p w14:paraId="3EE89B52" w14:textId="77777777" w:rsidR="00474A3B" w:rsidRPr="003B2E7F" w:rsidRDefault="00474A3B" w:rsidP="00D4416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 xml:space="preserve">Орієнтовні обсяги  фінансування </w:t>
            </w:r>
          </w:p>
          <w:p w14:paraId="7C9B62AA" w14:textId="77777777" w:rsidR="00474A3B" w:rsidRPr="003B2E7F" w:rsidRDefault="00474A3B" w:rsidP="00D4416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(вартість), тис. грн.</w:t>
            </w:r>
          </w:p>
        </w:tc>
      </w:tr>
      <w:tr w:rsidR="00474A3B" w:rsidRPr="003B2E7F" w14:paraId="1F7250A5" w14:textId="77777777" w:rsidTr="006F2D55">
        <w:tc>
          <w:tcPr>
            <w:tcW w:w="3020" w:type="dxa"/>
            <w:vMerge/>
          </w:tcPr>
          <w:p w14:paraId="5A0B4FA5" w14:textId="77777777" w:rsidR="00474A3B" w:rsidRPr="003B2E7F" w:rsidRDefault="00474A3B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14:paraId="7EFB657F" w14:textId="77777777" w:rsidR="00474A3B" w:rsidRPr="003B2E7F" w:rsidRDefault="00474A3B" w:rsidP="00D4416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2024</w:t>
            </w:r>
          </w:p>
        </w:tc>
        <w:tc>
          <w:tcPr>
            <w:tcW w:w="2464" w:type="dxa"/>
            <w:gridSpan w:val="2"/>
          </w:tcPr>
          <w:p w14:paraId="0D71C34F" w14:textId="77777777" w:rsidR="00474A3B" w:rsidRPr="003B2E7F" w:rsidRDefault="00474A3B" w:rsidP="00D4416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2025</w:t>
            </w:r>
          </w:p>
        </w:tc>
        <w:tc>
          <w:tcPr>
            <w:tcW w:w="2464" w:type="dxa"/>
            <w:gridSpan w:val="2"/>
          </w:tcPr>
          <w:p w14:paraId="605E5F13" w14:textId="77777777" w:rsidR="00474A3B" w:rsidRPr="003B2E7F" w:rsidRDefault="00474A3B" w:rsidP="00D4416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2026</w:t>
            </w:r>
          </w:p>
        </w:tc>
      </w:tr>
      <w:tr w:rsidR="00474A3B" w:rsidRPr="003B2E7F" w14:paraId="322D3F8A" w14:textId="77777777" w:rsidTr="006F2D55">
        <w:tc>
          <w:tcPr>
            <w:tcW w:w="3020" w:type="dxa"/>
            <w:vMerge/>
          </w:tcPr>
          <w:p w14:paraId="7F8C7D44" w14:textId="77777777" w:rsidR="00474A3B" w:rsidRPr="003B2E7F" w:rsidRDefault="00474A3B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4BAE83CD" w14:textId="77777777" w:rsidR="00474A3B" w:rsidRPr="003B2E7F" w:rsidRDefault="00474A3B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ЗЗСО</w:t>
            </w:r>
          </w:p>
        </w:tc>
        <w:tc>
          <w:tcPr>
            <w:tcW w:w="920" w:type="dxa"/>
          </w:tcPr>
          <w:p w14:paraId="0103311C" w14:textId="77777777" w:rsidR="00474A3B" w:rsidRPr="003B2E7F" w:rsidRDefault="00474A3B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ЗДО</w:t>
            </w:r>
          </w:p>
        </w:tc>
        <w:tc>
          <w:tcPr>
            <w:tcW w:w="1136" w:type="dxa"/>
          </w:tcPr>
          <w:p w14:paraId="727FA648" w14:textId="77777777" w:rsidR="00474A3B" w:rsidRPr="003B2E7F" w:rsidRDefault="00474A3B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ЗЗСО</w:t>
            </w:r>
          </w:p>
        </w:tc>
        <w:tc>
          <w:tcPr>
            <w:tcW w:w="1328" w:type="dxa"/>
          </w:tcPr>
          <w:p w14:paraId="261B1152" w14:textId="77777777" w:rsidR="00474A3B" w:rsidRPr="003B2E7F" w:rsidRDefault="00474A3B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ЗДО</w:t>
            </w:r>
          </w:p>
        </w:tc>
        <w:tc>
          <w:tcPr>
            <w:tcW w:w="1223" w:type="dxa"/>
          </w:tcPr>
          <w:p w14:paraId="77742ADC" w14:textId="77777777" w:rsidR="00474A3B" w:rsidRPr="003B2E7F" w:rsidRDefault="00474A3B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ЗЗСО</w:t>
            </w:r>
          </w:p>
        </w:tc>
        <w:tc>
          <w:tcPr>
            <w:tcW w:w="1241" w:type="dxa"/>
          </w:tcPr>
          <w:p w14:paraId="3E9D4357" w14:textId="77777777" w:rsidR="00474A3B" w:rsidRPr="003B2E7F" w:rsidRDefault="00474A3B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ЗДО</w:t>
            </w:r>
          </w:p>
        </w:tc>
      </w:tr>
      <w:tr w:rsidR="006F2D55" w:rsidRPr="003B2E7F" w14:paraId="420585C9" w14:textId="77777777" w:rsidTr="00601278">
        <w:tc>
          <w:tcPr>
            <w:tcW w:w="3020" w:type="dxa"/>
          </w:tcPr>
          <w:p w14:paraId="7C0A5E74" w14:textId="645AD0A9" w:rsidR="006F2D55" w:rsidRPr="003B2E7F" w:rsidRDefault="006F2D55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Субвенція з державного бюджету</w:t>
            </w:r>
          </w:p>
        </w:tc>
        <w:tc>
          <w:tcPr>
            <w:tcW w:w="986" w:type="dxa"/>
          </w:tcPr>
          <w:p w14:paraId="34D67C48" w14:textId="4D17269C" w:rsidR="006F2D55" w:rsidRPr="003B2E7F" w:rsidRDefault="006F2D55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1428,1</w:t>
            </w:r>
          </w:p>
        </w:tc>
        <w:tc>
          <w:tcPr>
            <w:tcW w:w="920" w:type="dxa"/>
          </w:tcPr>
          <w:p w14:paraId="236A9E9D" w14:textId="431A83BE" w:rsidR="006F2D55" w:rsidRPr="003B2E7F" w:rsidRDefault="00DA105F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  <w:tc>
          <w:tcPr>
            <w:tcW w:w="2464" w:type="dxa"/>
            <w:gridSpan w:val="2"/>
          </w:tcPr>
          <w:p w14:paraId="42F90874" w14:textId="0B6BE42A" w:rsidR="006F2D55" w:rsidRPr="003B2E7F" w:rsidRDefault="006F2D55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2717"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  <w:tc>
          <w:tcPr>
            <w:tcW w:w="2464" w:type="dxa"/>
            <w:gridSpan w:val="2"/>
          </w:tcPr>
          <w:p w14:paraId="5CDA6946" w14:textId="3160E610" w:rsidR="006F2D55" w:rsidRPr="003B2E7F" w:rsidRDefault="006F2D55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2717"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</w:tr>
      <w:tr w:rsidR="00A863D0" w:rsidRPr="003B2E7F" w14:paraId="3E1EA03E" w14:textId="77777777" w:rsidTr="006F2D55">
        <w:tc>
          <w:tcPr>
            <w:tcW w:w="3020" w:type="dxa"/>
          </w:tcPr>
          <w:p w14:paraId="0CEB704C" w14:textId="7A89C026" w:rsidR="00A863D0" w:rsidRPr="003B2E7F" w:rsidRDefault="0071455A" w:rsidP="00A863D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</w:t>
            </w:r>
            <w:r w:rsidRPr="00C935FD">
              <w:rPr>
                <w:color w:val="auto"/>
                <w:sz w:val="28"/>
                <w:szCs w:val="28"/>
              </w:rPr>
              <w:t>юджет Решетилівської міської  територіальної громади</w:t>
            </w:r>
          </w:p>
        </w:tc>
        <w:tc>
          <w:tcPr>
            <w:tcW w:w="1906" w:type="dxa"/>
            <w:gridSpan w:val="2"/>
          </w:tcPr>
          <w:p w14:paraId="0AF3BD9E" w14:textId="6ABD2AFA" w:rsidR="00A863D0" w:rsidRPr="003B2E7F" w:rsidRDefault="00A863D0" w:rsidP="00A863D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  <w:tc>
          <w:tcPr>
            <w:tcW w:w="2464" w:type="dxa"/>
            <w:gridSpan w:val="2"/>
          </w:tcPr>
          <w:p w14:paraId="6ECC8E2E" w14:textId="42172095" w:rsidR="00A863D0" w:rsidRPr="003B2E7F" w:rsidRDefault="00A863D0" w:rsidP="00A863D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2717"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  <w:tc>
          <w:tcPr>
            <w:tcW w:w="2464" w:type="dxa"/>
            <w:gridSpan w:val="2"/>
          </w:tcPr>
          <w:p w14:paraId="57D9159A" w14:textId="0635F75B" w:rsidR="00A863D0" w:rsidRPr="003B2E7F" w:rsidRDefault="00A863D0" w:rsidP="00A863D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2717">
              <w:rPr>
                <w:rFonts w:eastAsia="Times New Roman"/>
                <w:sz w:val="28"/>
                <w:szCs w:val="28"/>
              </w:rPr>
              <w:t>В межах бюджетних асигнувань</w:t>
            </w:r>
          </w:p>
        </w:tc>
      </w:tr>
      <w:tr w:rsidR="00344A73" w:rsidRPr="003B2E7F" w14:paraId="75CB2718" w14:textId="77777777" w:rsidTr="006F2D55">
        <w:tc>
          <w:tcPr>
            <w:tcW w:w="3020" w:type="dxa"/>
          </w:tcPr>
          <w:p w14:paraId="37F6488F" w14:textId="77777777" w:rsidR="00344A73" w:rsidRPr="003B2E7F" w:rsidRDefault="00344A73" w:rsidP="00D4416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B2E7F">
              <w:rPr>
                <w:rFonts w:eastAsia="Times New Roman"/>
                <w:sz w:val="28"/>
                <w:szCs w:val="28"/>
              </w:rPr>
              <w:t>Інші джерела фінансування</w:t>
            </w:r>
          </w:p>
        </w:tc>
        <w:tc>
          <w:tcPr>
            <w:tcW w:w="1906" w:type="dxa"/>
            <w:gridSpan w:val="2"/>
          </w:tcPr>
          <w:p w14:paraId="08730CC6" w14:textId="1E03FF90" w:rsidR="00344A73" w:rsidRPr="003B2E7F" w:rsidRDefault="00344A73" w:rsidP="00A863D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межах</w:t>
            </w:r>
            <w:r w:rsidR="005944DC">
              <w:rPr>
                <w:rFonts w:eastAsia="Times New Roman"/>
                <w:sz w:val="28"/>
                <w:szCs w:val="28"/>
              </w:rPr>
              <w:t xml:space="preserve"> асигнувань</w:t>
            </w:r>
          </w:p>
        </w:tc>
        <w:tc>
          <w:tcPr>
            <w:tcW w:w="2464" w:type="dxa"/>
            <w:gridSpan w:val="2"/>
          </w:tcPr>
          <w:p w14:paraId="4B358628" w14:textId="530AB37E" w:rsidR="00344A73" w:rsidRPr="003B2E7F" w:rsidRDefault="005944DC" w:rsidP="00A863D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межах асигнувань</w:t>
            </w:r>
          </w:p>
        </w:tc>
        <w:tc>
          <w:tcPr>
            <w:tcW w:w="2464" w:type="dxa"/>
            <w:gridSpan w:val="2"/>
          </w:tcPr>
          <w:p w14:paraId="4A929E2E" w14:textId="5C94D0C6" w:rsidR="00344A73" w:rsidRPr="005944DC" w:rsidRDefault="005944DC" w:rsidP="00A863D0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межах асигнувань</w:t>
            </w:r>
          </w:p>
        </w:tc>
      </w:tr>
    </w:tbl>
    <w:p w14:paraId="0B6833E9" w14:textId="77777777" w:rsidR="00474A3B" w:rsidRPr="00035E1B" w:rsidRDefault="00474A3B" w:rsidP="00474A3B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14:paraId="379C20ED" w14:textId="77777777" w:rsidR="00474A3B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BA0639">
        <w:rPr>
          <w:rFonts w:eastAsia="Times New Roman"/>
          <w:sz w:val="28"/>
          <w:szCs w:val="28"/>
        </w:rPr>
        <w:t>Обсяг фінансування Програми коригується щ</w:t>
      </w:r>
      <w:r>
        <w:rPr>
          <w:rFonts w:eastAsia="Times New Roman"/>
          <w:sz w:val="28"/>
          <w:szCs w:val="28"/>
        </w:rPr>
        <w:t xml:space="preserve">ороку під час складання </w:t>
      </w:r>
      <w:proofErr w:type="spellStart"/>
      <w:r>
        <w:rPr>
          <w:rFonts w:eastAsia="Times New Roman"/>
          <w:sz w:val="28"/>
          <w:szCs w:val="28"/>
        </w:rPr>
        <w:t>проєкту</w:t>
      </w:r>
      <w:proofErr w:type="spellEnd"/>
      <w:r w:rsidRPr="00BA06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місцевого бюджету</w:t>
      </w:r>
      <w:r w:rsidRPr="00BA0639">
        <w:rPr>
          <w:rFonts w:eastAsia="Times New Roman"/>
          <w:sz w:val="28"/>
          <w:szCs w:val="28"/>
        </w:rPr>
        <w:t xml:space="preserve"> на відповідний рік у межах видатків, передбачених головним розпорядником бюджетних коштів, відповідальним за виконання завдань і заходів Програм.</w:t>
      </w:r>
    </w:p>
    <w:p w14:paraId="7BA7EF2C" w14:textId="77777777" w:rsidR="00474A3B" w:rsidRDefault="00474A3B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14:paraId="20A89DD9" w14:textId="77777777" w:rsidR="00E16E91" w:rsidRDefault="00E16E91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14:paraId="75AC13A7" w14:textId="77777777" w:rsidR="00E16E91" w:rsidRDefault="00E16E91" w:rsidP="00474A3B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14:paraId="1ADE6AF5" w14:textId="77777777" w:rsidR="004B38D2" w:rsidRDefault="004B38D2" w:rsidP="004B38D2">
      <w:pPr>
        <w:ind w:right="32"/>
        <w:jc w:val="center"/>
        <w:rPr>
          <w:rFonts w:eastAsia="Times New Roman"/>
          <w:b/>
          <w:sz w:val="28"/>
          <w:szCs w:val="28"/>
        </w:rPr>
      </w:pPr>
    </w:p>
    <w:p w14:paraId="61B9F6AB" w14:textId="77777777" w:rsidR="004B38D2" w:rsidRPr="00B1090D" w:rsidRDefault="004B38D2" w:rsidP="004B38D2">
      <w:pPr>
        <w:ind w:right="3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Заступник</w:t>
      </w:r>
    </w:p>
    <w:p w14:paraId="3638EAC5" w14:textId="77777777" w:rsidR="004B38D2" w:rsidRDefault="004B38D2" w:rsidP="004B38D2">
      <w:pPr>
        <w:ind w:right="3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начальника</w:t>
      </w:r>
      <w:r w:rsidRPr="00B1090D">
        <w:rPr>
          <w:rFonts w:eastAsia="Times New Roman"/>
          <w:bCs/>
          <w:sz w:val="28"/>
          <w:szCs w:val="28"/>
        </w:rPr>
        <w:t xml:space="preserve"> відділу освіти</w:t>
      </w:r>
      <w:r w:rsidRPr="00B1090D">
        <w:rPr>
          <w:rFonts w:eastAsia="Times New Roman"/>
          <w:bCs/>
          <w:sz w:val="28"/>
          <w:szCs w:val="28"/>
        </w:rPr>
        <w:tab/>
      </w:r>
      <w:r w:rsidRPr="00B1090D">
        <w:rPr>
          <w:rFonts w:eastAsia="Times New Roman"/>
          <w:bCs/>
          <w:sz w:val="28"/>
          <w:szCs w:val="28"/>
        </w:rPr>
        <w:tab/>
      </w:r>
      <w:r w:rsidRPr="00B1090D"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 xml:space="preserve">        Олександр ПОЛНОБРОДСЬКИЙ</w:t>
      </w:r>
    </w:p>
    <w:p w14:paraId="33D705DE" w14:textId="56767E76" w:rsidR="00E16E91" w:rsidRPr="00BA0639" w:rsidRDefault="00E16E91" w:rsidP="004B38D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sectPr w:rsidR="00E16E91" w:rsidRPr="00BA0639" w:rsidSect="006F2D55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CE035" w14:textId="77777777" w:rsidR="006F2D55" w:rsidRDefault="006F2D55" w:rsidP="006F2D55">
      <w:r>
        <w:separator/>
      </w:r>
    </w:p>
  </w:endnote>
  <w:endnote w:type="continuationSeparator" w:id="0">
    <w:p w14:paraId="5980C8BB" w14:textId="77777777" w:rsidR="006F2D55" w:rsidRDefault="006F2D55" w:rsidP="006F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D96C6" w14:textId="77777777" w:rsidR="006F2D55" w:rsidRDefault="006F2D55" w:rsidP="006F2D55">
      <w:r>
        <w:separator/>
      </w:r>
    </w:p>
  </w:footnote>
  <w:footnote w:type="continuationSeparator" w:id="0">
    <w:p w14:paraId="6D25709F" w14:textId="77777777" w:rsidR="006F2D55" w:rsidRDefault="006F2D55" w:rsidP="006F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642857"/>
      <w:docPartObj>
        <w:docPartGallery w:val="Page Numbers (Top of Page)"/>
        <w:docPartUnique/>
      </w:docPartObj>
    </w:sdtPr>
    <w:sdtEndPr/>
    <w:sdtContent>
      <w:p w14:paraId="3E7126C3" w14:textId="23CC3031" w:rsidR="006F2D55" w:rsidRDefault="006F2D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D29" w:rsidRPr="003D4D29">
          <w:rPr>
            <w:noProof/>
            <w:lang w:val="ru-RU"/>
          </w:rPr>
          <w:t>2</w:t>
        </w:r>
        <w:r>
          <w:fldChar w:fldCharType="end"/>
        </w:r>
      </w:p>
    </w:sdtContent>
  </w:sdt>
  <w:p w14:paraId="7EAFC3E2" w14:textId="77777777" w:rsidR="006F2D55" w:rsidRDefault="006F2D5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A5F"/>
    <w:multiLevelType w:val="multilevel"/>
    <w:tmpl w:val="A78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45C4C22"/>
    <w:multiLevelType w:val="hybridMultilevel"/>
    <w:tmpl w:val="52A86F22"/>
    <w:lvl w:ilvl="0" w:tplc="380A49F2">
      <w:start w:val="1"/>
      <w:numFmt w:val="decimal"/>
      <w:lvlText w:val="%1."/>
      <w:lvlJc w:val="left"/>
      <w:pPr>
        <w:ind w:left="720" w:hanging="360"/>
      </w:pPr>
      <w:rPr>
        <w:rFonts w:eastAsia="Andale Sans UI;Times New Roman" w:cs="Tahom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564DB"/>
    <w:multiLevelType w:val="hybridMultilevel"/>
    <w:tmpl w:val="C38E9482"/>
    <w:lvl w:ilvl="0" w:tplc="431847B2">
      <w:start w:val="1"/>
      <w:numFmt w:val="decimal"/>
      <w:lvlText w:val="%1."/>
      <w:lvlJc w:val="left"/>
      <w:pPr>
        <w:ind w:left="1080" w:hanging="360"/>
      </w:pPr>
      <w:rPr>
        <w:rFonts w:eastAsia="Andale Sans UI;Times New Roman" w:cs="Tahoma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D744E"/>
    <w:multiLevelType w:val="multilevel"/>
    <w:tmpl w:val="488A5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5985573"/>
    <w:multiLevelType w:val="multilevel"/>
    <w:tmpl w:val="D718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3F15FD2"/>
    <w:multiLevelType w:val="hybridMultilevel"/>
    <w:tmpl w:val="E9305E40"/>
    <w:lvl w:ilvl="0" w:tplc="BE9846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42631E"/>
    <w:multiLevelType w:val="multilevel"/>
    <w:tmpl w:val="7C58A4BC"/>
    <w:lvl w:ilvl="0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37"/>
        </w:tabs>
        <w:ind w:left="2737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57"/>
        </w:tabs>
        <w:ind w:left="3457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97"/>
        </w:tabs>
        <w:ind w:left="4897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17"/>
        </w:tabs>
        <w:ind w:left="5617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62"/>
    <w:rsid w:val="0001391C"/>
    <w:rsid w:val="00024F2C"/>
    <w:rsid w:val="00065F58"/>
    <w:rsid w:val="000744A6"/>
    <w:rsid w:val="00081486"/>
    <w:rsid w:val="00082E98"/>
    <w:rsid w:val="000A6771"/>
    <w:rsid w:val="000B34B2"/>
    <w:rsid w:val="000C729C"/>
    <w:rsid w:val="000E1CD0"/>
    <w:rsid w:val="00130A0E"/>
    <w:rsid w:val="00141BF5"/>
    <w:rsid w:val="00187030"/>
    <w:rsid w:val="00196EAB"/>
    <w:rsid w:val="001A13BF"/>
    <w:rsid w:val="001B24B0"/>
    <w:rsid w:val="001D27FC"/>
    <w:rsid w:val="001E63C6"/>
    <w:rsid w:val="001E7B25"/>
    <w:rsid w:val="00203119"/>
    <w:rsid w:val="00210882"/>
    <w:rsid w:val="00220D7E"/>
    <w:rsid w:val="00244374"/>
    <w:rsid w:val="0025239A"/>
    <w:rsid w:val="002851D6"/>
    <w:rsid w:val="002A1BE0"/>
    <w:rsid w:val="002A3428"/>
    <w:rsid w:val="002B676D"/>
    <w:rsid w:val="003279F8"/>
    <w:rsid w:val="003339F3"/>
    <w:rsid w:val="00333E67"/>
    <w:rsid w:val="00336B8D"/>
    <w:rsid w:val="00344A73"/>
    <w:rsid w:val="003479BD"/>
    <w:rsid w:val="00393CA8"/>
    <w:rsid w:val="0039434C"/>
    <w:rsid w:val="0039713B"/>
    <w:rsid w:val="003B2E7F"/>
    <w:rsid w:val="003C7059"/>
    <w:rsid w:val="003D4D29"/>
    <w:rsid w:val="003F4E1D"/>
    <w:rsid w:val="00417687"/>
    <w:rsid w:val="004570C0"/>
    <w:rsid w:val="004579A6"/>
    <w:rsid w:val="00474A3B"/>
    <w:rsid w:val="004A32F2"/>
    <w:rsid w:val="004B3809"/>
    <w:rsid w:val="004B38D2"/>
    <w:rsid w:val="004B409F"/>
    <w:rsid w:val="00502325"/>
    <w:rsid w:val="00510462"/>
    <w:rsid w:val="0051143A"/>
    <w:rsid w:val="005157A9"/>
    <w:rsid w:val="005351F8"/>
    <w:rsid w:val="00555662"/>
    <w:rsid w:val="005944DC"/>
    <w:rsid w:val="005B05DA"/>
    <w:rsid w:val="005B1B54"/>
    <w:rsid w:val="005B1EB1"/>
    <w:rsid w:val="005C50E0"/>
    <w:rsid w:val="0062457F"/>
    <w:rsid w:val="00670163"/>
    <w:rsid w:val="00684AAF"/>
    <w:rsid w:val="006F2D55"/>
    <w:rsid w:val="006F627F"/>
    <w:rsid w:val="00700B8D"/>
    <w:rsid w:val="007123F2"/>
    <w:rsid w:val="0071455A"/>
    <w:rsid w:val="007379BE"/>
    <w:rsid w:val="00764E89"/>
    <w:rsid w:val="007D6A6D"/>
    <w:rsid w:val="007F102E"/>
    <w:rsid w:val="007F559C"/>
    <w:rsid w:val="0080525D"/>
    <w:rsid w:val="0088030A"/>
    <w:rsid w:val="0090416B"/>
    <w:rsid w:val="009047DA"/>
    <w:rsid w:val="00911B85"/>
    <w:rsid w:val="00931E67"/>
    <w:rsid w:val="00993903"/>
    <w:rsid w:val="009A1BBB"/>
    <w:rsid w:val="009D0C26"/>
    <w:rsid w:val="009E451E"/>
    <w:rsid w:val="00A02649"/>
    <w:rsid w:val="00A028B9"/>
    <w:rsid w:val="00A863D0"/>
    <w:rsid w:val="00A937D4"/>
    <w:rsid w:val="00A93EF2"/>
    <w:rsid w:val="00A94421"/>
    <w:rsid w:val="00AA0874"/>
    <w:rsid w:val="00AA1087"/>
    <w:rsid w:val="00AA5229"/>
    <w:rsid w:val="00AC7340"/>
    <w:rsid w:val="00AD1EE5"/>
    <w:rsid w:val="00AD4676"/>
    <w:rsid w:val="00B1090D"/>
    <w:rsid w:val="00B46D11"/>
    <w:rsid w:val="00B87E6F"/>
    <w:rsid w:val="00BC0FC1"/>
    <w:rsid w:val="00BC6A5A"/>
    <w:rsid w:val="00BD1107"/>
    <w:rsid w:val="00C011A6"/>
    <w:rsid w:val="00C11F6E"/>
    <w:rsid w:val="00C23D82"/>
    <w:rsid w:val="00C466E2"/>
    <w:rsid w:val="00C935FD"/>
    <w:rsid w:val="00CA554D"/>
    <w:rsid w:val="00CC261C"/>
    <w:rsid w:val="00CF2867"/>
    <w:rsid w:val="00D02686"/>
    <w:rsid w:val="00D33322"/>
    <w:rsid w:val="00D36F69"/>
    <w:rsid w:val="00D40593"/>
    <w:rsid w:val="00D656A3"/>
    <w:rsid w:val="00D9474E"/>
    <w:rsid w:val="00DA0E10"/>
    <w:rsid w:val="00DA105F"/>
    <w:rsid w:val="00DA1449"/>
    <w:rsid w:val="00DB1D06"/>
    <w:rsid w:val="00DC570C"/>
    <w:rsid w:val="00DF5E0F"/>
    <w:rsid w:val="00E109BD"/>
    <w:rsid w:val="00E16E91"/>
    <w:rsid w:val="00E860C8"/>
    <w:rsid w:val="00E90CDA"/>
    <w:rsid w:val="00EB3075"/>
    <w:rsid w:val="00EC4A75"/>
    <w:rsid w:val="00EE14B8"/>
    <w:rsid w:val="00EE4B71"/>
    <w:rsid w:val="00EE4CA5"/>
    <w:rsid w:val="00EE78AA"/>
    <w:rsid w:val="00F1569F"/>
    <w:rsid w:val="00F265E3"/>
    <w:rsid w:val="00F2712F"/>
    <w:rsid w:val="00F30C8B"/>
    <w:rsid w:val="00F37B51"/>
    <w:rsid w:val="00F41095"/>
    <w:rsid w:val="00F55AD3"/>
    <w:rsid w:val="00FA1854"/>
    <w:rsid w:val="00F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E7C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link w:val="af"/>
    <w:uiPriority w:val="99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2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3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character" w:styleId="af5">
    <w:name w:val="Hyperlink"/>
    <w:basedOn w:val="a0"/>
    <w:uiPriority w:val="99"/>
    <w:unhideWhenUsed/>
    <w:rsid w:val="00A944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421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474A3B"/>
    <w:rPr>
      <w:rFonts w:eastAsia="SimSu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6">
    <w:name w:val="rvts46"/>
    <w:basedOn w:val="a0"/>
    <w:rsid w:val="00474A3B"/>
  </w:style>
  <w:style w:type="character" w:customStyle="1" w:styleId="af">
    <w:name w:val="Верхний колонтитул Знак"/>
    <w:basedOn w:val="a0"/>
    <w:link w:val="ae"/>
    <w:uiPriority w:val="99"/>
    <w:rsid w:val="006F2D55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link w:val="af"/>
    <w:uiPriority w:val="99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2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3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character" w:styleId="af5">
    <w:name w:val="Hyperlink"/>
    <w:basedOn w:val="a0"/>
    <w:uiPriority w:val="99"/>
    <w:unhideWhenUsed/>
    <w:rsid w:val="00A944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421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474A3B"/>
    <w:rPr>
      <w:rFonts w:eastAsia="SimSu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6">
    <w:name w:val="rvts46"/>
    <w:basedOn w:val="a0"/>
    <w:rsid w:val="00474A3B"/>
  </w:style>
  <w:style w:type="character" w:customStyle="1" w:styleId="af">
    <w:name w:val="Верхний колонтитул Знак"/>
    <w:basedOn w:val="a0"/>
    <w:link w:val="ae"/>
    <w:uiPriority w:val="99"/>
    <w:rsid w:val="006F2D55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8D03-4745-4315-8268-D493399E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1533</Words>
  <Characters>8741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46</cp:revision>
  <cp:lastPrinted>2024-05-15T06:22:00Z</cp:lastPrinted>
  <dcterms:created xsi:type="dcterms:W3CDTF">2024-10-16T12:35:00Z</dcterms:created>
  <dcterms:modified xsi:type="dcterms:W3CDTF">2024-11-01T06:18:00Z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