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F2" w:rsidRDefault="00DB2974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</w:t>
      </w:r>
    </w:p>
    <w:p w:rsidR="00794BF2" w:rsidRDefault="00794BF2">
      <w:pPr>
        <w:pStyle w:val="Standard"/>
        <w:jc w:val="center"/>
        <w:rPr>
          <w:rFonts w:ascii="Times New Roman" w:hAnsi="Times New Roman"/>
        </w:rPr>
      </w:pPr>
    </w:p>
    <w:p w:rsidR="00794BF2" w:rsidRDefault="00794BF2">
      <w:pPr>
        <w:pStyle w:val="Standard"/>
        <w:jc w:val="center"/>
        <w:rPr>
          <w:rFonts w:ascii="Times New Roman" w:hAnsi="Times New Roman"/>
        </w:rPr>
      </w:pPr>
    </w:p>
    <w:p w:rsidR="00794BF2" w:rsidRDefault="00794BF2">
      <w:pPr>
        <w:pStyle w:val="Standard"/>
        <w:jc w:val="center"/>
        <w:rPr>
          <w:rFonts w:ascii="Times New Roman" w:hAnsi="Times New Roman"/>
        </w:rPr>
      </w:pPr>
    </w:p>
    <w:p w:rsidR="00794BF2" w:rsidRDefault="00DB2974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794BF2" w:rsidRDefault="00DB2974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794BF2" w:rsidRDefault="00DB2974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49</w:t>
      </w:r>
    </w:p>
    <w:p w:rsidR="00794BF2" w:rsidRDefault="00DB2974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794BF2" w:rsidRDefault="00DB297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(53 позачергового пленарного засідання ради)</w:t>
      </w:r>
    </w:p>
    <w:p w:rsidR="00794BF2" w:rsidRDefault="00794BF2">
      <w:pPr>
        <w:pStyle w:val="Standard"/>
        <w:jc w:val="center"/>
        <w:rPr>
          <w:rFonts w:hint="eastAsia"/>
        </w:rPr>
      </w:pPr>
    </w:p>
    <w:p w:rsidR="00794BF2" w:rsidRDefault="00DB2974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30</w:t>
      </w:r>
      <w:r>
        <w:rPr>
          <w:rFonts w:ascii="Times New Roman" w:hAnsi="Times New Roman"/>
          <w:b/>
          <w:bCs/>
        </w:rPr>
        <w:t xml:space="preserve"> січня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2025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794BF2" w:rsidRDefault="00DB2974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794BF2" w:rsidRDefault="00DB2974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794BF2" w:rsidRDefault="00794BF2">
      <w:pPr>
        <w:pStyle w:val="Standard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>Захарченко Віталій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- голова постійної комісії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з питань земельних відносин, екології, житлово-комунального господарства, архітектури, інфраструктури, комунальної власності та приватизації,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головуючий.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Савченко Василь 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- секретар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постійної комісії 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з питань земельних відносин, екології, житлово-комунального господарства, архітектури, інфраструктури, комунальної власності та приватизації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>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794BF2" w:rsidRDefault="00DB2974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Бережний </w:t>
            </w:r>
            <w:r>
              <w:rPr>
                <w:rFonts w:ascii="Times New Roman" w:hAnsi="Times New Roman"/>
              </w:rPr>
              <w:t>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794BF2" w:rsidRDefault="00794BF2">
      <w:pPr>
        <w:pStyle w:val="Standard"/>
        <w:jc w:val="center"/>
        <w:rPr>
          <w:rFonts w:hint="eastAsia"/>
        </w:rPr>
      </w:pPr>
    </w:p>
    <w:p w:rsidR="00794BF2" w:rsidRDefault="00DB2974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Депутати відсутні на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Федорченко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794BF2" w:rsidRDefault="00794BF2">
      <w:pPr>
        <w:pStyle w:val="Standard"/>
        <w:jc w:val="center"/>
        <w:rPr>
          <w:rFonts w:hint="eastAsia"/>
        </w:rPr>
      </w:pPr>
    </w:p>
    <w:p w:rsidR="00794BF2" w:rsidRDefault="00DB2974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Керівники виконавчих органів, структурних підрозділів, 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земельних ресурсів та охорони </w:t>
            </w:r>
            <w:r>
              <w:rPr>
                <w:rFonts w:ascii="Times New Roman" w:hAnsi="Times New Roman"/>
                <w:color w:val="000000"/>
              </w:rPr>
              <w:t>навколишнього середовища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Костогриз </w:t>
            </w:r>
            <w:r>
              <w:rPr>
                <w:rFonts w:ascii="Times New Roman" w:hAnsi="Times New Roman"/>
              </w:rPr>
              <w:t>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житлово-комунального господарства, транспорту, зв'язку та з питань охорони праці</w:t>
            </w:r>
          </w:p>
        </w:tc>
      </w:tr>
      <w:tr w:rsidR="00794BF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BF2" w:rsidRDefault="00DB297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Представник народного депутата Кулинича О.І.</w:t>
            </w:r>
          </w:p>
        </w:tc>
      </w:tr>
    </w:tbl>
    <w:p w:rsidR="00794BF2" w:rsidRDefault="00DB2974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794BF2" w:rsidRDefault="00DB2974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 xml:space="preserve">Про стан законності, заходи щодо її зміцнення та результати діяльності </w:t>
      </w:r>
      <w:r>
        <w:rPr>
          <w:rFonts w:ascii="Times New Roman" w:hAnsi="Times New Roman"/>
          <w:sz w:val="24"/>
          <w:szCs w:val="24"/>
          <w:lang w:val="ru-RU"/>
        </w:rPr>
        <w:t>Решетилівської окружної прокуратури за 2024 рік.</w:t>
      </w:r>
    </w:p>
    <w:p w:rsidR="00794BF2" w:rsidRPr="008D4D29" w:rsidRDefault="00DB2974">
      <w:pPr>
        <w:pStyle w:val="a5"/>
        <w:ind w:left="0"/>
        <w:jc w:val="both"/>
        <w:rPr>
          <w:rFonts w:ascii="Times New Roman" w:hAnsi="Times New Roman"/>
        </w:rPr>
      </w:pPr>
      <w:r w:rsidRPr="008D4D29">
        <w:rPr>
          <w:rFonts w:ascii="Times New Roman" w:hAnsi="Times New Roman"/>
        </w:rPr>
        <w:t>Доповідає: Сагайдачний І.С. – керівник Решетилівської окружної прокуратури.</w:t>
      </w:r>
    </w:p>
    <w:p w:rsidR="00794BF2" w:rsidRDefault="00DB2974">
      <w:pPr>
        <w:pStyle w:val="a5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>Про виконання плану роботи Решетилівської міської ради за 2024 рік та затвердження відповідного плану на 2025 рік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a5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Доповідає:Мал</w:t>
      </w:r>
      <w:r>
        <w:rPr>
          <w:rFonts w:ascii="Times New Roman" w:hAnsi="Times New Roman"/>
          <w:lang w:val="ru-RU"/>
        </w:rPr>
        <w:t>иш Т. – секретар ради.</w:t>
      </w:r>
    </w:p>
    <w:p w:rsidR="00794BF2" w:rsidRDefault="00DB2974">
      <w:pPr>
        <w:pStyle w:val="PreformattedTex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 посвідчення права комунальної власності за Решетилівською міською радою на земельні ділянки.</w:t>
      </w:r>
    </w:p>
    <w:p w:rsidR="00794BF2" w:rsidRDefault="00DB2974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Доповідає: Добжинська С.В. - начальник відділу земельних ресурсів та охорони навколишнього середовища. </w:t>
      </w:r>
      <w:r>
        <w:rPr>
          <w:rFonts w:ascii="Times New Roman" w:hAnsi="Times New Roman" w:cs="Times New Roman"/>
          <w:sz w:val="24"/>
          <w:szCs w:val="24"/>
        </w:rPr>
        <w:t>(з №3 по № 15).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  <w:lang w:val="ru-RU"/>
        </w:rPr>
        <w:t>Про розірв</w:t>
      </w:r>
      <w:r>
        <w:rPr>
          <w:rFonts w:ascii="Times New Roman" w:hAnsi="Times New Roman"/>
          <w:lang w:val="ru-RU"/>
        </w:rPr>
        <w:t>ання договорів оренди землі із СІЛЬСЬКОГОСПОДАРСЬКИМ ТОВАРИСТВОМ З ОБМЕЖЕНОЮ ВІДПОВІДАЛЬНІСТЮ „ГОВТВА”.</w:t>
      </w:r>
    </w:p>
    <w:p w:rsidR="00794BF2" w:rsidRDefault="00DB2974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8D4D29">
        <w:rPr>
          <w:rFonts w:ascii="Times New Roman" w:hAnsi="Times New Roman"/>
        </w:rPr>
        <w:t>Про внесення змін до рішень Решетилівської міської ради</w:t>
      </w:r>
      <w:r>
        <w:rPr>
          <w:rFonts w:ascii="Times New Roman" w:hAnsi="Times New Roman"/>
        </w:rPr>
        <w:br/>
      </w:r>
      <w:r w:rsidRPr="008D4D29">
        <w:rPr>
          <w:rFonts w:ascii="Times New Roman" w:hAnsi="Times New Roman"/>
        </w:rPr>
        <w:t>від 27.06.2024 № 1883-46-</w:t>
      </w:r>
      <w:r>
        <w:rPr>
          <w:rFonts w:ascii="Times New Roman" w:hAnsi="Times New Roman"/>
        </w:rPr>
        <w:t>VIII</w:t>
      </w:r>
      <w:r w:rsidRPr="008D4D29">
        <w:rPr>
          <w:rFonts w:ascii="Times New Roman" w:hAnsi="Times New Roman" w:cs="Lohit Devanagari"/>
        </w:rPr>
        <w:t>,</w:t>
      </w:r>
      <w:r>
        <w:rPr>
          <w:rFonts w:ascii="Times New Roman" w:hAnsi="Times New Roman"/>
        </w:rPr>
        <w:br/>
      </w:r>
      <w:r w:rsidRPr="008D4D29">
        <w:rPr>
          <w:rFonts w:ascii="Times New Roman" w:hAnsi="Times New Roman"/>
        </w:rPr>
        <w:t>від 31.10.2024 № 2010-50-</w:t>
      </w:r>
      <w:r>
        <w:rPr>
          <w:rFonts w:ascii="Times New Roman" w:hAnsi="Times New Roman"/>
        </w:rPr>
        <w:t>VIII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val="ru-RU"/>
        </w:rPr>
        <w:t xml:space="preserve">Про затвердження технічної </w:t>
      </w:r>
      <w:r>
        <w:rPr>
          <w:rFonts w:ascii="Times New Roman" w:hAnsi="Times New Roman"/>
          <w:lang w:val="ru-RU"/>
        </w:rPr>
        <w:t>документації із землеустрою щодо встановлення (відновлення) меж земельної ділянки в натурі (на місцевості) та встановлення особистого строкового земельного сервітуту на земельну ділянку з кадастровим номером 5324281301:01:001:0135.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Про затвердження доку</w:t>
      </w:r>
      <w:r>
        <w:rPr>
          <w:rFonts w:ascii="Times New Roman" w:hAnsi="Times New Roman"/>
          <w:lang w:val="ru-RU"/>
        </w:rPr>
        <w:t>ментації із землеустрою на земельні ділянки на території Решетилівської міської територіальної громади з метою передачі їх у користування.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b/>
          <w:bCs/>
        </w:rPr>
        <w:tab/>
      </w:r>
      <w:r>
        <w:rPr>
          <w:rFonts w:ascii="Times New Roman" w:hAnsi="Times New Roman" w:cs="Lohit Devanagari"/>
        </w:rPr>
        <w:t xml:space="preserve">8. </w:t>
      </w:r>
      <w:r w:rsidRPr="008D4D29">
        <w:rPr>
          <w:rFonts w:ascii="Times New Roman" w:hAnsi="Times New Roman"/>
        </w:rPr>
        <w:t>Про затвердження СУПРУНУ Сергію Миколайовичу технічної документації із землеустрою щодо встановлення (відновлення</w:t>
      </w:r>
      <w:r w:rsidRPr="008D4D29">
        <w:rPr>
          <w:rFonts w:ascii="Times New Roman" w:hAnsi="Times New Roman"/>
        </w:rPr>
        <w:t>) меж земельної ділянки в натурі (на місцевості) для ведення товарного сільськогосподарського виробництва та виділення земельної частки (паю) в натурі (на місцевості)</w:t>
      </w:r>
    </w:p>
    <w:p w:rsidR="00794BF2" w:rsidRDefault="00DB2974">
      <w:pPr>
        <w:pStyle w:val="Standarduser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Pr="008D4D29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затвердження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технічних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документацій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із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землеустрою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щодо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встановлення</w:t>
      </w:r>
      <w:r>
        <w:rPr>
          <w:rFonts w:ascii="Times New Roman" w:hAnsi="Times New Roman" w:cs="Times New Roman"/>
        </w:rPr>
        <w:t xml:space="preserve"> (</w:t>
      </w:r>
      <w:r w:rsidRPr="008D4D29">
        <w:rPr>
          <w:rFonts w:ascii="Times New Roman" w:hAnsi="Times New Roman" w:cs="Times New Roman"/>
        </w:rPr>
        <w:t>відновлення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меж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земельних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ділянок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натурі</w:t>
      </w:r>
      <w:r>
        <w:rPr>
          <w:rFonts w:ascii="Times New Roman" w:hAnsi="Times New Roman" w:cs="Times New Roman"/>
        </w:rPr>
        <w:t xml:space="preserve"> (</w:t>
      </w:r>
      <w:r w:rsidRPr="008D4D29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місцевості</w:t>
      </w:r>
      <w:r>
        <w:rPr>
          <w:rFonts w:ascii="Times New Roman" w:hAnsi="Times New Roman" w:cs="Times New Roman"/>
        </w:rPr>
        <w:t xml:space="preserve">) </w:t>
      </w:r>
      <w:r w:rsidRPr="008D4D29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будівництва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обслуговування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житлового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будинку</w:t>
      </w:r>
      <w:r>
        <w:rPr>
          <w:rFonts w:ascii="Times New Roman" w:hAnsi="Times New Roman" w:cs="Times New Roman"/>
        </w:rPr>
        <w:t xml:space="preserve">, </w:t>
      </w:r>
      <w:r w:rsidRPr="008D4D29">
        <w:rPr>
          <w:rFonts w:ascii="Times New Roman" w:hAnsi="Times New Roman" w:cs="Times New Roman"/>
        </w:rPr>
        <w:t>господарських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будівель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споруд</w:t>
      </w:r>
      <w:r>
        <w:rPr>
          <w:rFonts w:ascii="Times New Roman" w:hAnsi="Times New Roman" w:cs="Times New Roman"/>
        </w:rPr>
        <w:t xml:space="preserve"> (</w:t>
      </w:r>
      <w:r w:rsidRPr="008D4D29">
        <w:rPr>
          <w:rFonts w:ascii="Times New Roman" w:hAnsi="Times New Roman" w:cs="Times New Roman"/>
        </w:rPr>
        <w:t>присадибні</w:t>
      </w:r>
      <w:r>
        <w:rPr>
          <w:rFonts w:ascii="Times New Roman" w:hAnsi="Times New Roman" w:cs="Times New Roman"/>
        </w:rPr>
        <w:t xml:space="preserve"> </w:t>
      </w:r>
      <w:r w:rsidRPr="008D4D29">
        <w:rPr>
          <w:rFonts w:ascii="Times New Roman" w:hAnsi="Times New Roman" w:cs="Times New Roman"/>
        </w:rPr>
        <w:t>ділянки</w:t>
      </w:r>
      <w:r>
        <w:rPr>
          <w:rFonts w:ascii="Times New Roman" w:hAnsi="Times New Roman" w:cs="Times New Roman"/>
        </w:rPr>
        <w:t>)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lang w:val="ru-RU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</w:rPr>
        <w:t xml:space="preserve">11. </w:t>
      </w:r>
      <w:r>
        <w:rPr>
          <w:rFonts w:ascii="Times New Roman" w:hAnsi="Times New Roman"/>
          <w:lang w:val="ru-RU"/>
        </w:rPr>
        <w:t>Про надання дозволу МЕЛЬНИКУ Анатолію Степановичу на роз</w:t>
      </w:r>
      <w:r>
        <w:rPr>
          <w:rFonts w:ascii="Times New Roman" w:hAnsi="Times New Roman"/>
          <w:lang w:val="ru-RU"/>
        </w:rPr>
        <w:t>робку робочого проекту землеустрою щодо поліпшення сільськогосподарських угідь</w:t>
      </w:r>
    </w:p>
    <w:p w:rsidR="00794BF2" w:rsidRDefault="00DB2974">
      <w:pPr>
        <w:pStyle w:val="a5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8D4D29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надання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дозволу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НЕТРЕБКО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Оксані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Олександрівні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розробку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робочих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проектів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землеустрою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щодо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поліпшення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сільськогосподарських</w:t>
      </w:r>
      <w:r>
        <w:rPr>
          <w:rFonts w:ascii="Times New Roman" w:hAnsi="Times New Roman"/>
        </w:rPr>
        <w:t xml:space="preserve"> </w:t>
      </w:r>
      <w:r w:rsidRPr="008D4D29">
        <w:rPr>
          <w:rFonts w:ascii="Times New Roman" w:hAnsi="Times New Roman"/>
        </w:rPr>
        <w:t>угідь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  <w:lang w:val="ru-RU"/>
        </w:rPr>
        <w:t>Про надання дозволу УБИЙВОВКУ Воло</w:t>
      </w:r>
      <w:r>
        <w:rPr>
          <w:rFonts w:ascii="Times New Roman" w:hAnsi="Times New Roman"/>
          <w:lang w:val="ru-RU"/>
        </w:rPr>
        <w:t>димиру Григоровичу на розробку робочих проектів землеустрою щодо поліпшення сільськогосподарських угідь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lang w:val="ru-RU"/>
        </w:rPr>
        <w:t>Про віднесення земельної ділянки з кадастровим номером 5324282600:00:010:0124 до самозалісеної ділянки</w:t>
      </w:r>
    </w:p>
    <w:p w:rsidR="00794BF2" w:rsidRDefault="00DB2974">
      <w:pPr>
        <w:pStyle w:val="a5"/>
        <w:tabs>
          <w:tab w:val="left" w:pos="0"/>
        </w:tabs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>
        <w:rPr>
          <w:rFonts w:ascii="Times New Roman" w:hAnsi="Times New Roman"/>
          <w:lang w:val="ru-RU"/>
        </w:rPr>
        <w:t xml:space="preserve">Про віднесення земельних ділянок до </w:t>
      </w:r>
      <w:r>
        <w:rPr>
          <w:rFonts w:ascii="Times New Roman" w:hAnsi="Times New Roman"/>
          <w:lang w:val="ru-RU"/>
        </w:rPr>
        <w:t>самозалісених ділянок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16. </w:t>
      </w:r>
      <w:r>
        <w:rPr>
          <w:rFonts w:ascii="Times New Roman" w:eastAsia="Calibri" w:hAnsi="Times New Roman"/>
          <w:color w:val="000000"/>
          <w:lang w:val="ru-RU" w:eastAsia="ru-RU"/>
        </w:rPr>
        <w:t xml:space="preserve">Про  </w:t>
      </w:r>
      <w:r>
        <w:rPr>
          <w:rFonts w:ascii="Times New Roman" w:hAnsi="Times New Roman"/>
          <w:color w:val="000000"/>
          <w:lang w:val="ru-RU"/>
        </w:rPr>
        <w:t xml:space="preserve">результати  проведення моніторингу впровадження та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Стратегії розвитку освіти Решетилівської міської територіальної  громади на 2024-2027 роки  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79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17. </w:t>
      </w:r>
      <w:r>
        <w:rPr>
          <w:rFonts w:ascii="Times New Roman" w:eastAsia="Calibri" w:hAnsi="Times New Roman"/>
          <w:color w:val="000000"/>
          <w:lang w:val="ru-RU" w:eastAsia="ru-RU"/>
        </w:rPr>
        <w:t xml:space="preserve">Про </w:t>
      </w:r>
      <w:r>
        <w:rPr>
          <w:rFonts w:ascii="Times New Roman" w:hAnsi="Times New Roman"/>
          <w:color w:val="000000"/>
          <w:lang w:val="ru-RU"/>
        </w:rPr>
        <w:t>результа</w:t>
      </w:r>
      <w:r>
        <w:rPr>
          <w:rFonts w:ascii="Times New Roman" w:hAnsi="Times New Roman"/>
          <w:color w:val="000000"/>
          <w:lang w:val="ru-RU"/>
        </w:rPr>
        <w:t xml:space="preserve">ти проведення моніторингу виконання Плану заходів з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Стратегії розвитку освіти Решетилівської міської територіальної громади  на 2024-2027 роки  </w:t>
      </w:r>
    </w:p>
    <w:p w:rsidR="00794BF2" w:rsidRDefault="00DB2974">
      <w:pPr>
        <w:pStyle w:val="a5"/>
        <w:ind w:left="-57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18. 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 xml:space="preserve">Про внесення змін до Статуту Потічанської 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>гімназії з дошкільним підрозділом Решетилівської міської ради Полтавської області</w:t>
      </w:r>
    </w:p>
    <w:p w:rsidR="00794BF2" w:rsidRDefault="00DB2974">
      <w:pPr>
        <w:pStyle w:val="a5"/>
        <w:ind w:left="0"/>
        <w:jc w:val="both"/>
        <w:rPr>
          <w:rFonts w:ascii="Times New Roman" w:eastAsia="Calibri" w:hAnsi="Times New Roman"/>
          <w:iCs/>
          <w:color w:val="000000"/>
          <w:spacing w:val="4"/>
          <w:kern w:val="0"/>
          <w:lang w:val="ru-RU" w:eastAsia="en-US"/>
        </w:rPr>
      </w:pPr>
      <w:r>
        <w:rPr>
          <w:rFonts w:ascii="Times New Roman" w:eastAsia="Calibri" w:hAnsi="Times New Roman"/>
          <w:iCs/>
          <w:color w:val="000000"/>
          <w:spacing w:val="4"/>
          <w:kern w:val="0"/>
          <w:lang w:val="ru-RU" w:eastAsia="en-US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</w:rPr>
        <w:t xml:space="preserve">19. </w:t>
      </w:r>
      <w:r>
        <w:rPr>
          <w:rFonts w:ascii="Times New Roman" w:eastAsia="Calibri" w:hAnsi="Times New Roman"/>
          <w:color w:val="000000"/>
          <w:lang w:val="ru-RU"/>
        </w:rPr>
        <w:t xml:space="preserve">Про внесення змін до Статуту Піщанського закладу загальної середньої освіти І-ІІІ ступенів Решетилівської міської </w:t>
      </w:r>
      <w:r>
        <w:rPr>
          <w:rFonts w:ascii="Times New Roman" w:eastAsia="Calibri" w:hAnsi="Times New Roman"/>
          <w:color w:val="000000"/>
          <w:lang w:val="ru-RU"/>
        </w:rPr>
        <w:t>ради</w:t>
      </w:r>
    </w:p>
    <w:p w:rsidR="00794BF2" w:rsidRDefault="00DB2974">
      <w:pPr>
        <w:pStyle w:val="a5"/>
        <w:ind w:left="0"/>
        <w:jc w:val="both"/>
        <w:rPr>
          <w:rFonts w:ascii="Times New Roman" w:eastAsia="Calibri" w:hAnsi="Times New Roman"/>
          <w:iCs/>
          <w:color w:val="000000"/>
          <w:spacing w:val="4"/>
          <w:lang w:val="ru-RU"/>
        </w:rPr>
      </w:pPr>
      <w:r>
        <w:rPr>
          <w:rFonts w:ascii="Times New Roman" w:eastAsia="Calibri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23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 Про затвердження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 Олі</w:t>
      </w:r>
      <w:r>
        <w:rPr>
          <w:rFonts w:ascii="Times New Roman" w:hAnsi="Times New Roman"/>
          <w:color w:val="000000"/>
          <w:sz w:val="24"/>
          <w:szCs w:val="24"/>
        </w:rPr>
        <w:t>йника Решетилівської міської радиˮ</w:t>
      </w:r>
    </w:p>
    <w:p w:rsidR="00794BF2" w:rsidRDefault="00DB2974">
      <w:pPr>
        <w:pStyle w:val="a5"/>
        <w:spacing w:line="251" w:lineRule="auto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23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 Про затвердження Передавального акту балансових рахунків, матеріальних цінностей та активів відділу освіти Решетилівської міської ради до Покровського опорного зак</w:t>
      </w:r>
      <w:r>
        <w:rPr>
          <w:rFonts w:ascii="Times New Roman" w:hAnsi="Times New Roman"/>
          <w:color w:val="000000"/>
          <w:sz w:val="24"/>
          <w:szCs w:val="24"/>
        </w:rPr>
        <w:t>ладу загальної середньої освіти І-ІІІ ступенів Решетилівської міської ради</w:t>
      </w:r>
    </w:p>
    <w:p w:rsidR="00794BF2" w:rsidRDefault="00DB2974">
      <w:pPr>
        <w:pStyle w:val="a5"/>
        <w:spacing w:line="251" w:lineRule="auto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22. Про затвердження Передавального акту балансових рахунків, матеріальних цінностей, активів та зобов’язань Новомихайлівського</w:t>
      </w:r>
      <w:r>
        <w:rPr>
          <w:rFonts w:ascii="Times New Roman" w:hAnsi="Times New Roman" w:cs="Times New Roman"/>
        </w:rPr>
        <w:t xml:space="preserve"> закладу загальної середньої освіти І-ІІ ступенів Решетилівської міської ради</w:t>
      </w:r>
    </w:p>
    <w:p w:rsidR="00794BF2" w:rsidRDefault="00DB2974">
      <w:pPr>
        <w:pStyle w:val="a5"/>
        <w:ind w:left="0"/>
        <w:jc w:val="both"/>
        <w:rPr>
          <w:rFonts w:ascii="Times New Roman" w:hAnsi="Times New Roman" w:cs="Times New Roman"/>
          <w:iCs/>
          <w:color w:val="000000"/>
          <w:spacing w:val="4"/>
          <w:lang w:val="ru-RU"/>
        </w:rPr>
      </w:pPr>
      <w:r>
        <w:rPr>
          <w:rFonts w:ascii="Times New Roman" w:hAnsi="Times New Roman" w:cs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23. Про  внесення  змін  до  рішення  Решетилівської  міської  ради  від 31.01.2023 № 1276-29-</w:t>
      </w:r>
      <w:r>
        <w:rPr>
          <w:rFonts w:ascii="Times New Roman" w:hAnsi="Times New Roman"/>
          <w:shd w:val="clear" w:color="auto" w:fill="FFFFFF"/>
        </w:rPr>
        <w:t>VIII</w:t>
      </w:r>
      <w:r>
        <w:rPr>
          <w:rFonts w:ascii="Times New Roman" w:hAnsi="Times New Roman"/>
          <w:shd w:val="clear" w:color="auto" w:fill="FFFFFF"/>
        </w:rPr>
        <w:t xml:space="preserve"> ,,Про закріплення території обслуговування за закладами освіти Решетилівської міської ради’’</w:t>
      </w:r>
    </w:p>
    <w:p w:rsidR="00794BF2" w:rsidRDefault="00DB2974">
      <w:pPr>
        <w:pStyle w:val="a5"/>
        <w:ind w:left="-57"/>
        <w:jc w:val="both"/>
        <w:rPr>
          <w:rFonts w:ascii="Times New Roman" w:hAnsi="Times New Roman"/>
          <w:iCs/>
          <w:color w:val="000000"/>
          <w:spacing w:val="4"/>
          <w:shd w:val="clear" w:color="auto" w:fill="FFFFFF"/>
          <w:lang w:val="ru-RU"/>
        </w:rPr>
      </w:pPr>
      <w:r>
        <w:rPr>
          <w:rFonts w:ascii="Times New Roman" w:hAnsi="Times New Roman"/>
          <w:iCs/>
          <w:color w:val="000000"/>
          <w:spacing w:val="4"/>
          <w:shd w:val="clear" w:color="auto" w:fill="FFFFFF"/>
          <w:lang w:val="ru-RU"/>
        </w:rPr>
        <w:tab/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>
        <w:rPr>
          <w:rFonts w:ascii="Times New Roman" w:hAnsi="Times New Roman"/>
          <w:lang w:val="ru-RU"/>
        </w:rPr>
        <w:t>Про внесення змін до Програми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„Шкільний автобус” на 2025-2027 роки.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</w:t>
      </w:r>
      <w:r>
        <w:rPr>
          <w:rFonts w:ascii="Times New Roman" w:hAnsi="Times New Roman"/>
          <w:iCs/>
          <w:color w:val="000000"/>
          <w:spacing w:val="4"/>
          <w:lang w:val="ru-RU"/>
        </w:rPr>
        <w:t>ик відділу освіти.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  <w:lang w:val="ru-RU"/>
        </w:rPr>
        <w:t>Про внесення змін до Програми фінансової підтримки комунальних підприємств Решетилівської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міської ради на 2024-2026 роки.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Тищенко С.С. - начальник відділу ЖКГ.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26. </w:t>
      </w:r>
      <w:r>
        <w:rPr>
          <w:rFonts w:ascii="Times New Roman" w:hAnsi="Times New Roman" w:cs="Times New Roman"/>
          <w:lang w:val="ru-RU"/>
        </w:rPr>
        <w:t xml:space="preserve">Про надання згоди на безоплатне прийняття автомобілів з державної у комунальну </w:t>
      </w:r>
      <w:r>
        <w:rPr>
          <w:rFonts w:ascii="Times New Roman" w:eastAsia="Calibri" w:hAnsi="Times New Roman" w:cs="Times New Roman"/>
          <w:lang w:val="ru-RU"/>
        </w:rPr>
        <w:t>власність Решетилівської міської територіальної громади</w:t>
      </w:r>
    </w:p>
    <w:p w:rsidR="00794BF2" w:rsidRDefault="00DB2974">
      <w:pPr>
        <w:pStyle w:val="a5"/>
        <w:ind w:left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Доповідає: Колотій Н.Ю. - начальник</w:t>
      </w:r>
      <w:r>
        <w:rPr>
          <w:rFonts w:ascii="Times New Roman" w:eastAsia="Calibri" w:hAnsi="Times New Roman" w:cs="Times New Roman"/>
          <w:lang w:val="ru-RU"/>
        </w:rPr>
        <w:t xml:space="preserve"> відділу з юридичних питань та управління комунальним майном.</w:t>
      </w:r>
    </w:p>
    <w:p w:rsidR="00794BF2" w:rsidRDefault="00DB2974">
      <w:pPr>
        <w:pStyle w:val="a5"/>
        <w:ind w:left="0" w:firstLine="624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27. Про  затвердження  Програми фінансової підтримки Полтавської районної військової (державної) адміністрації Полтавської області на 2025 рік в умовах воєнного стану</w:t>
      </w:r>
    </w:p>
    <w:p w:rsidR="00794BF2" w:rsidRDefault="00DB2974">
      <w:pPr>
        <w:pStyle w:val="a5"/>
        <w:ind w:left="0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Доповідає: Онуфрієнко В.Г. 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- начальник фінансового управління.</w:t>
      </w:r>
    </w:p>
    <w:p w:rsidR="00794BF2" w:rsidRDefault="00DB2974">
      <w:pPr>
        <w:pStyle w:val="a5"/>
        <w:ind w:left="0" w:firstLine="62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28. </w:t>
      </w:r>
      <w:r>
        <w:rPr>
          <w:rFonts w:ascii="Times New Roman" w:hAnsi="Times New Roman"/>
          <w:lang w:val="ru-RU"/>
        </w:rPr>
        <w:t>Про затвердження рішення виконавчого комітету міської ради</w:t>
      </w:r>
    </w:p>
    <w:p w:rsidR="00794BF2" w:rsidRDefault="00DB2974">
      <w:pPr>
        <w:pStyle w:val="a5"/>
        <w:ind w:left="0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Онуфрієнко В.Г. - начальник фінансового управління.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>
        <w:rPr>
          <w:rFonts w:ascii="Times New Roman" w:hAnsi="Times New Roman"/>
          <w:lang w:val="ru-RU"/>
        </w:rPr>
        <w:t>Про внесення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a5"/>
        <w:ind w:left="0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Онуфрієнко В.Г. - начальник фінансового управління.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0. Різне.</w:t>
      </w:r>
    </w:p>
    <w:p w:rsidR="00794BF2" w:rsidRDefault="00794BF2">
      <w:pPr>
        <w:pStyle w:val="Standard"/>
        <w:rPr>
          <w:rFonts w:ascii="Times New Roman" w:hAnsi="Times New Roman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Малиш Тетяну - секретаря міської ради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,</w:t>
      </w:r>
      <w:r>
        <w:rPr>
          <w:rFonts w:ascii="Times New Roman" w:eastAsia="Calibri" w:hAnsi="Times New Roman" w:cs="FreeSans"/>
          <w:bCs/>
          <w:color w:val="000000"/>
          <w:spacing w:val="-8"/>
          <w:kern w:val="0"/>
          <w:lang w:val="ru-RU" w:eastAsia="en-US" w:bidi="ar-SA"/>
        </w:rPr>
        <w:t xml:space="preserve"> я</w:t>
      </w:r>
      <w:r>
        <w:rPr>
          <w:rFonts w:ascii="Times New Roman" w:eastAsia="Calibri" w:hAnsi="Times New Roman" w:cs="FreeSans"/>
          <w:bCs/>
          <w:color w:val="000000"/>
          <w:spacing w:val="-8"/>
          <w:kern w:val="0"/>
          <w:lang w:eastAsia="en-US" w:bidi="ar-SA"/>
        </w:rPr>
        <w:t xml:space="preserve">ка проінформувала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en-US" w:bidi="ar-SA"/>
        </w:rPr>
        <w:t xml:space="preserve">про те, що на електронні пошти депутатів був направлений для ознайомлення та на веб-сайті міської ради був оприлюднений звіт керівника Решетилівської окружної прокуратури І. Сагайдачного про стан законності, заходи щодо її зміцнення та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en-US" w:bidi="ar-SA"/>
        </w:rPr>
        <w:t>результати діяльності Решетилівської окружної прокуратури за 2024 рік та запропонувала проголосувати за дане питання  (так як всі питання перед винесенням на пленарне засідання ради - повинні бути розглянуті на засіданні постійних комісій), а керівник окру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en-US" w:bidi="ar-SA"/>
        </w:rPr>
        <w:t>жної прокуратури на пленарному засіданні ради буде присутнім і відповість на всі питання депутатів щодо даного питання.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Головуючий</w:t>
      </w:r>
      <w:r>
        <w:rPr>
          <w:rFonts w:ascii="Times New Roman" w:hAnsi="Times New Roman" w:cs="Times New Roman"/>
          <w:bCs/>
        </w:rPr>
        <w:t xml:space="preserve"> поставила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,,за”- 11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794BF2" w:rsidRDefault="00DB2974">
      <w:pPr>
        <w:pStyle w:val="western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iCs/>
          <w:spacing w:val="4"/>
          <w:lang w:bidi="ar-SA"/>
        </w:rPr>
        <w:t xml:space="preserve">2. </w:t>
      </w:r>
      <w:r>
        <w:rPr>
          <w:rFonts w:eastAsia="Calibri"/>
          <w:spacing w:val="-8"/>
          <w:kern w:val="0"/>
          <w:lang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Малиш Тетяну - секретаря міської ради, яка проінформувала про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виконання</w:t>
      </w:r>
      <w:r>
        <w:rPr>
          <w:rFonts w:ascii="Times New Roman" w:hAnsi="Times New Roman"/>
          <w:lang w:val="ru-RU"/>
        </w:rPr>
        <w:t xml:space="preserve"> плану роботи Решетилівської міської ради за 2024 рік та затвердження відповідного плану на 2025 рік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Головуючий</w:t>
      </w:r>
      <w:r>
        <w:rPr>
          <w:rFonts w:ascii="Times New Roman" w:hAnsi="Times New Roman"/>
          <w:bCs/>
        </w:rPr>
        <w:t xml:space="preserve"> поставила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hAnsi="Times New Roman" w:cs="Times New Roman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Головуючий поставила на голосування проєкт рішення за основу.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поставила на голосування пропозицію доповідаючої про включення пункту 8.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</w:t>
      </w:r>
      <w:r>
        <w:rPr>
          <w:bCs/>
          <w:color w:val="auto"/>
          <w:spacing w:val="-8"/>
          <w:kern w:val="0"/>
          <w:lang w:eastAsia="uk-UA" w:bidi="ar-SA"/>
        </w:rPr>
        <w:t>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пункт до проєкту рішення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 в цілому.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</w:t>
      </w:r>
      <w:r>
        <w:rPr>
          <w:bCs/>
          <w:color w:val="auto"/>
          <w:spacing w:val="-8"/>
          <w:kern w:val="0"/>
          <w:lang w:eastAsia="uk-UA" w:bidi="ar-SA"/>
        </w:rPr>
        <w:t>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в цілому.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 w:rsidRPr="008D4D29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 w:rsidRPr="008D4D29">
        <w:rPr>
          <w:rFonts w:ascii="Times New Roman" w:hAnsi="Times New Roman"/>
        </w:rPr>
        <w:t xml:space="preserve"> розірвання договорів оренди землі із СІЛЬСЬКОГОСПОДАРСЬКИМ ТОВАРИСТВОМ З ОБМЕЖЕНОЮ ВІДПОВІДАЛЬНІСТЮ „ГОВТВА”.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 w:rsidRPr="008D4D2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lang w:val="ru-RU"/>
        </w:rPr>
        <w:t>Головуюч</w:t>
      </w:r>
      <w:r>
        <w:rPr>
          <w:rFonts w:ascii="Times New Roman" w:hAnsi="Times New Roman" w:cs="Times New Roman"/>
          <w:bCs/>
        </w:rPr>
        <w:t>ий</w:t>
      </w:r>
      <w:r>
        <w:rPr>
          <w:rFonts w:ascii="Times New Roman" w:hAnsi="Times New Roman" w:cs="Times New Roman"/>
          <w:bCs/>
          <w:lang w:val="ru-RU"/>
        </w:rPr>
        <w:t xml:space="preserve"> поставила на голосування проєкт рішення.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,,за”- 13,,проти”-0,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</w:t>
      </w:r>
      <w:r>
        <w:rPr>
          <w:bCs/>
          <w:color w:val="auto"/>
          <w:spacing w:val="-8"/>
          <w:kern w:val="0"/>
          <w:lang w:eastAsia="uk-UA" w:bidi="ar-SA"/>
        </w:rPr>
        <w:t>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 w:rsidRPr="008D4D29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 w:rsidRPr="008D4D29">
        <w:rPr>
          <w:rFonts w:ascii="Times New Roman" w:hAnsi="Times New Roman"/>
        </w:rPr>
        <w:t xml:space="preserve"> внесення змін до рішень Решетилівської міської ради</w:t>
      </w:r>
      <w:r>
        <w:rPr>
          <w:rFonts w:ascii="Times New Roman" w:hAnsi="Times New Roman"/>
        </w:rPr>
        <w:br/>
      </w:r>
      <w:r w:rsidRPr="008D4D29">
        <w:rPr>
          <w:rFonts w:ascii="Times New Roman" w:hAnsi="Times New Roman"/>
        </w:rPr>
        <w:t>від 27.06.2024 № 1883-46-</w:t>
      </w:r>
      <w:r>
        <w:rPr>
          <w:rFonts w:ascii="Times New Roman" w:hAnsi="Times New Roman"/>
        </w:rPr>
        <w:t>VIII</w:t>
      </w:r>
      <w:r w:rsidRPr="008D4D29">
        <w:rPr>
          <w:rFonts w:ascii="Times New Roman" w:hAnsi="Times New Roman" w:cs="Lohit Devanagari"/>
        </w:rPr>
        <w:t>,</w:t>
      </w:r>
      <w:r>
        <w:rPr>
          <w:rFonts w:ascii="Times New Roman" w:hAnsi="Times New Roman"/>
        </w:rPr>
        <w:br/>
      </w:r>
      <w:r w:rsidRPr="008D4D29">
        <w:rPr>
          <w:rFonts w:ascii="Times New Roman" w:hAnsi="Times New Roman"/>
        </w:rPr>
        <w:t>від 31.10.2024 № 2010-50-</w:t>
      </w:r>
      <w:r>
        <w:rPr>
          <w:rFonts w:ascii="Times New Roman" w:hAnsi="Times New Roman"/>
        </w:rPr>
        <w:t>VIII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 w:rsidRPr="008D4D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Головуюч</w:t>
      </w:r>
      <w:r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  <w:lang w:val="ru-RU"/>
        </w:rPr>
        <w:t xml:space="preserve"> поставила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,,за”-13 ,,проти”-0, ,,утриматись” -15.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затвердження</w:t>
      </w:r>
      <w:r>
        <w:rPr>
          <w:rFonts w:ascii="Times New Roman" w:hAnsi="Times New Roman"/>
          <w:lang w:val="ru-RU"/>
        </w:rPr>
        <w:t xml:space="preserve"> технічної документації із землеустрою щодо встановлення (відновлення) меж земельної ділянки в натурі (на місцевості) та встановлення особистого строкового земельного сервітуту на земельну ділянку з кадастровим номером 532428130</w:t>
      </w:r>
      <w:r>
        <w:rPr>
          <w:rFonts w:ascii="Times New Roman" w:hAnsi="Times New Roman"/>
          <w:lang w:val="ru-RU"/>
        </w:rPr>
        <w:t>1:01:001:0135.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  <w:t>Головуюч</w:t>
      </w:r>
      <w:r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  <w:lang w:val="ru-RU"/>
        </w:rPr>
        <w:t xml:space="preserve"> поставила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 w:rsidRPr="008D4D29"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 w:rsidRPr="008D4D29">
        <w:rPr>
          <w:rFonts w:ascii="Times New Roman" w:hAnsi="Times New Roman"/>
        </w:rPr>
        <w:t xml:space="preserve"> затвердження документації із землеустрою на земельні ділянки на території Решетилівської міської територіальної громади з метою </w:t>
      </w:r>
      <w:r w:rsidRPr="008D4D29">
        <w:rPr>
          <w:rFonts w:ascii="Times New Roman" w:hAnsi="Times New Roman"/>
        </w:rPr>
        <w:t>передачі їх у користування.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 w:rsidRPr="008D4D29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  <w:lang w:val="ru-RU"/>
        </w:rPr>
        <w:t>Головуючий поставив на голосування проєкт рішення за основу.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spacing w:val="-8"/>
          <w:kern w:val="0"/>
          <w:lang w:bidi="ar-SA"/>
        </w:rPr>
        <w:t>Головуючий поставив на голосування пропозицію про включення пунктів 8,9.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дані пункти до проєкту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</w:t>
      </w:r>
      <w:r>
        <w:rPr>
          <w:spacing w:val="-8"/>
          <w:kern w:val="0"/>
          <w:lang w:bidi="ar-SA"/>
        </w:rPr>
        <w:t>оставив на голосування проєкт рішення в цілому.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затвердження СУПРУНУ Сергію Миколайовичу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виділення земельно</w:t>
      </w:r>
      <w:r>
        <w:rPr>
          <w:rFonts w:ascii="Times New Roman" w:hAnsi="Times New Roman"/>
          <w:lang w:val="ru-RU"/>
        </w:rPr>
        <w:t>ї частки (паю) в натурі (на місцевості).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14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Про</w:t>
      </w:r>
      <w:r>
        <w:rPr>
          <w:rFonts w:ascii="Times New Roman" w:hAnsi="Times New Roman" w:cs="Times New Roman"/>
          <w:lang w:val="ru-RU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lastRenderedPageBreak/>
        <w:tab/>
        <w:t>Головуючий поставив на голосування проєкт рішення.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14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надання дозволу на розробку документації із землеустрою на території Решетилівської міської територіальної громади.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за основу..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 за основу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 пропозицію доповідача про включення пунктів 3,4. до проєкту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</w:t>
      </w:r>
      <w:r>
        <w:rPr>
          <w:rStyle w:val="ae"/>
          <w:color w:val="auto"/>
          <w:spacing w:val="-8"/>
          <w:kern w:val="0"/>
          <w:lang w:bidi="ar-SA"/>
        </w:rPr>
        <w:t>ННЯ:</w:t>
      </w:r>
      <w:r>
        <w:rPr>
          <w:bCs/>
          <w:color w:val="auto"/>
          <w:spacing w:val="-8"/>
          <w:kern w:val="0"/>
          <w:lang w:eastAsia="uk-UA" w:bidi="ar-SA"/>
        </w:rPr>
        <w:t>,,за”- 11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погодити   включення пунктів до проєкту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 проєкт рішення без внесення додаткових пунктів.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надання дозволу МЕЛЬНИКУ Анатолію Степановичу на розробку робочого проекту землеустрою щодо поліпшення сільськогосподарських угідь.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</w:t>
      </w:r>
      <w:r>
        <w:t>2</w:t>
      </w:r>
      <w:r>
        <w:rPr>
          <w:bCs/>
          <w:color w:val="auto"/>
          <w:spacing w:val="-8"/>
          <w:kern w:val="0"/>
          <w:lang w:eastAsia="uk-UA" w:bidi="ar-SA"/>
        </w:rPr>
        <w:t>, проти”-1, ,,утриматись” -11.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надання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дозволу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НЕТРЕБКО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Оксані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Олександрівні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розробку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робочих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проектів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землеустрою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щодо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поліпшення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сільськогосподарських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угідь.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,,за”- 2,,проти”-1, </w:t>
      </w:r>
      <w:r>
        <w:rPr>
          <w:bCs/>
          <w:color w:val="auto"/>
          <w:spacing w:val="-8"/>
          <w:kern w:val="0"/>
          <w:lang w:eastAsia="uk-UA" w:bidi="ar-SA"/>
        </w:rPr>
        <w:t>,,утриматись” -10.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надання дозволу УБИЙВОВКУ Володимиру Григоровичу на розробку робочих проектів землеустрою щодо поліпшення сільськогосподарських угідь.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 ,,проти”-1, ,,утриматись” -9.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Не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14.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віднесення земельної ділянки з кадастровим номером 5324282600:00:010:0124 до самозалісеної ділянки.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,,за”- 14,,проти”-0, ,,утриматись” -0.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lastRenderedPageBreak/>
        <w:t xml:space="preserve">Протокол поіменного голосування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віднесення земельних ділянок до самозалісених ділянок.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,,за”- 3,,проти”-0, ,,утриматись” -11.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16.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Костогриз Аллу- начальника відділу освіти, яка проінформувала про </w:t>
      </w:r>
      <w:r>
        <w:rPr>
          <w:rFonts w:ascii="Times New Roman" w:hAnsi="Times New Roman"/>
          <w:color w:val="000000"/>
          <w:lang w:val="ru-RU"/>
        </w:rPr>
        <w:t xml:space="preserve">результати  проведення моніторингу впровадження та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Стратегії розвитку освіти Решетилівської міської територіальної  громади на 2024-2027 роки.  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Головуючий поставив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Аллу- начальника відділу освіти, яка проінформувала про </w:t>
      </w:r>
      <w:r>
        <w:rPr>
          <w:rFonts w:ascii="Times New Roman" w:hAnsi="Times New Roman"/>
          <w:color w:val="000000"/>
          <w:lang w:val="ru-RU"/>
        </w:rPr>
        <w:t xml:space="preserve">результати проведення моніторингу виконання Плану </w:t>
      </w:r>
      <w:r>
        <w:rPr>
          <w:rFonts w:ascii="Times New Roman" w:hAnsi="Times New Roman"/>
          <w:color w:val="000000"/>
          <w:lang w:val="ru-RU"/>
        </w:rPr>
        <w:t xml:space="preserve">заходів з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>Стратегії розвитку освіти Решетилівської міської територіальної громади  на 2024-2027 роки.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</w:t>
      </w:r>
      <w:r>
        <w:rPr>
          <w:bCs/>
          <w:color w:val="auto"/>
          <w:spacing w:val="-8"/>
          <w:kern w:val="0"/>
          <w:lang w:eastAsia="uk-UA" w:bidi="ar-SA"/>
        </w:rPr>
        <w:t>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 Погодили 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Аллу- начальника відділу освіти,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en-US" w:bidi="ar-SA"/>
        </w:rPr>
        <w:t>внесення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 xml:space="preserve"> змін до Статуту Потічанської гімназії з дошкільним підрозділом Решетилівської міської ради Полтавської області.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Аллу- начальника відділу освіти, яка проінформувала про </w:t>
      </w:r>
      <w:r>
        <w:rPr>
          <w:rFonts w:ascii="Times New Roman" w:eastAsia="Calibri" w:hAnsi="Times New Roman"/>
          <w:color w:val="000000"/>
          <w:lang w:val="ru-RU"/>
        </w:rPr>
        <w:t xml:space="preserve"> внесення змін до Статуту Піщанського закладу загальної середньої освіти І-ІІІ ступенів Решетилівської міської ради.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,,за”- 12 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Аллу- начальника відділу освіти,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</w:rPr>
        <w:t xml:space="preserve">затвердження Передавального акту балансових рахунків, матеріальних цінностей та активів відділу освіти Решетилівської міської ради до Опорного </w:t>
      </w:r>
      <w:r>
        <w:rPr>
          <w:rFonts w:ascii="Times New Roman" w:hAnsi="Times New Roman"/>
          <w:color w:val="000000"/>
        </w:rPr>
        <w:t>закладу ,,Решетилівський ліцей імені І.Л. Олійника Решетилівської міської радиˮ.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lastRenderedPageBreak/>
        <w:t>21</w:t>
      </w:r>
      <w:r>
        <w:rPr>
          <w:b/>
          <w:bCs/>
          <w:spacing w:val="-8"/>
          <w:kern w:val="0"/>
          <w:lang w:bidi="ar-SA"/>
        </w:rPr>
        <w:t>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Аллу- начальника відділу освіти,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</w:rPr>
        <w:t xml:space="preserve">затвердження Передавального акту балансових рахунків, матеріальних цінностей та активів відділу освіти Решетилівської міської ради до </w:t>
      </w:r>
      <w:r>
        <w:rPr>
          <w:rFonts w:ascii="Times New Roman" w:hAnsi="Times New Roman"/>
          <w:color w:val="000000"/>
        </w:rPr>
        <w:t>Покровського опорного закладу загальної середньої освіти І-ІІІ ступенів Решетилівської міської ради.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</w:t>
      </w:r>
      <w:r>
        <w:rPr>
          <w:bCs/>
          <w:color w:val="auto"/>
          <w:spacing w:val="-8"/>
          <w:kern w:val="0"/>
          <w:lang w:eastAsia="uk-UA" w:bidi="ar-SA"/>
        </w:rPr>
        <w:t>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  <w:r>
        <w:rPr>
          <w:rFonts w:eastAsia="Calibri"/>
          <w:spacing w:val="-8"/>
          <w:kern w:val="0"/>
          <w:lang w:bidi="ar-SA"/>
        </w:rPr>
        <w:t xml:space="preserve">Костогриз Аллу- начальника відділу освіти, яка проінформувала про </w:t>
      </w:r>
      <w:r>
        <w:t xml:space="preserve"> затвердження Передавального акту балансових рахунків, матеріальних цінностей, активів та зобов’язань Новомихайлівського </w:t>
      </w:r>
      <w:r>
        <w:t>закладу загальної середньої освіти І-ІІ ступенів Решетилівської міської ради.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Аллу- начальника відділу освіти, яка проінформувала про </w:t>
      </w:r>
      <w:r>
        <w:rPr>
          <w:rFonts w:ascii="Times New Roman" w:hAnsi="Times New Roman"/>
          <w:shd w:val="clear" w:color="auto" w:fill="FFFFFF"/>
        </w:rPr>
        <w:t>внесення  змін  до  рішення  Решетилівської  міської  ради  від 31.01.2023 № 1276-29-</w:t>
      </w:r>
      <w:r>
        <w:rPr>
          <w:rFonts w:ascii="Times New Roman" w:hAnsi="Times New Roman"/>
          <w:shd w:val="clear" w:color="auto" w:fill="FFFFFF"/>
        </w:rPr>
        <w:t>VIII</w:t>
      </w:r>
      <w:r>
        <w:rPr>
          <w:rFonts w:ascii="Times New Roman" w:hAnsi="Times New Roman"/>
          <w:shd w:val="clear" w:color="auto" w:fill="FFFFFF"/>
        </w:rPr>
        <w:t xml:space="preserve"> ,,Про закріплення території обслуговування за закладами освіти Решетилівської міської ради’’.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голосування додається до </w:t>
      </w:r>
      <w:r>
        <w:rPr>
          <w:bCs/>
          <w:color w:val="auto"/>
          <w:spacing w:val="-8"/>
          <w:kern w:val="0"/>
          <w:lang w:eastAsia="uk-UA" w:bidi="ar-SA"/>
        </w:rPr>
        <w:t>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Аллу- начальника відділу освіти, яка проінформувала про </w:t>
      </w:r>
      <w:r>
        <w:rPr>
          <w:rFonts w:ascii="Times New Roman" w:hAnsi="Times New Roman"/>
          <w:lang w:val="ru-RU"/>
        </w:rPr>
        <w:t>внесення змін до Програми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„Шкільний автобус” на 2025-2027 роки.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Тищенка Сергія — начальника відділу житлово-комунального господарства, транспорту, звязку та з питань охорони праці, який проінформував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ро</w:t>
      </w:r>
      <w:r>
        <w:rPr>
          <w:rFonts w:ascii="Times New Roman" w:hAnsi="Times New Roman"/>
          <w:lang w:val="ru-RU"/>
        </w:rPr>
        <w:t xml:space="preserve"> внесення змін до Програми фінансової підтримки комунальних підприємств Решетилівської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міської ради на 2024-2026 рок</w:t>
      </w:r>
      <w:r>
        <w:rPr>
          <w:rFonts w:ascii="Times New Roman" w:hAnsi="Times New Roman"/>
          <w:lang w:val="ru-RU"/>
        </w:rPr>
        <w:t>и.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western"/>
        <w:spacing w:before="0" w:after="0" w:line="240" w:lineRule="auto"/>
        <w:jc w:val="both"/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Колотій Наталія — начальник відділу з юридичних питань та управління комунальним майном,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надання</w:t>
      </w:r>
      <w:r>
        <w:rPr>
          <w:rFonts w:ascii="Times New Roman" w:hAnsi="Times New Roman" w:cs="Times New Roman"/>
          <w:lang w:val="ru-RU"/>
        </w:rPr>
        <w:t xml:space="preserve"> згоди на безоплатне прийняття автомобілів з державної у комунальну </w:t>
      </w:r>
      <w:r>
        <w:rPr>
          <w:rFonts w:ascii="Times New Roman" w:eastAsia="Calibri" w:hAnsi="Times New Roman" w:cs="Times New Roman"/>
          <w:lang w:val="ru-RU"/>
        </w:rPr>
        <w:t>власність Решетилівської міської територіальної громади.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</w:t>
      </w:r>
      <w:r>
        <w:rPr>
          <w:bCs/>
          <w:color w:val="auto"/>
          <w:spacing w:val="-8"/>
          <w:kern w:val="0"/>
          <w:lang w:eastAsia="uk-UA" w:bidi="ar-SA"/>
        </w:rPr>
        <w:t>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затвердження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  Програми фінансової підтримки Полтавської районної військової (державної) адміністрації Полтавської області на 2025 рік в умовах воєнного стану.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</w:t>
      </w:r>
      <w:r>
        <w:rPr>
          <w:bCs/>
          <w:color w:val="auto"/>
          <w:spacing w:val="-8"/>
          <w:kern w:val="0"/>
          <w:lang w:eastAsia="uk-UA" w:bidi="ar-SA"/>
        </w:rPr>
        <w:t xml:space="preserve">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затвердження</w:t>
      </w:r>
      <w:r>
        <w:rPr>
          <w:rFonts w:ascii="Times New Roman" w:hAnsi="Times New Roman"/>
          <w:lang w:val="ru-RU"/>
        </w:rPr>
        <w:t xml:space="preserve"> рішення виконавчого комітету міської ради.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29.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—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внесення</w:t>
      </w:r>
      <w:r>
        <w:rPr>
          <w:rFonts w:ascii="Times New Roman" w:hAnsi="Times New Roman"/>
          <w:lang w:val="ru-RU"/>
        </w:rPr>
        <w:t xml:space="preserve">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,,за”- 15,,проти”-0, </w:t>
      </w:r>
      <w:r>
        <w:rPr>
          <w:bCs/>
          <w:color w:val="auto"/>
          <w:spacing w:val="-8"/>
          <w:kern w:val="0"/>
          <w:lang w:eastAsia="uk-UA" w:bidi="ar-SA"/>
        </w:rPr>
        <w:t>,,утриматись” -0.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Різне.</w:t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794BF2">
      <w:pPr>
        <w:pStyle w:val="Standard"/>
        <w:jc w:val="both"/>
        <w:rPr>
          <w:rFonts w:hint="eastAsia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794BF2" w:rsidRDefault="00DB2974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 xml:space="preserve">__________________Лугова </w:t>
      </w:r>
      <w:r>
        <w:rPr>
          <w:rFonts w:eastAsia="Calibri"/>
          <w:lang w:bidi="ar-SA"/>
        </w:rPr>
        <w:t>Н.І.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794BF2" w:rsidRDefault="00DB297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794BF2">
      <w:pPr>
        <w:pStyle w:val="Standard"/>
        <w:jc w:val="both"/>
        <w:rPr>
          <w:rFonts w:ascii="Times New Roman" w:hAnsi="Times New Roman"/>
        </w:rPr>
      </w:pPr>
    </w:p>
    <w:p w:rsidR="00794BF2" w:rsidRDefault="00DB2974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</w:p>
    <w:p w:rsidR="00794BF2" w:rsidRDefault="00DB297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2851200</wp:posOffset>
            </wp:positionH>
            <wp:positionV relativeFrom="paragraph">
              <wp:posOffset>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94BF2" w:rsidRDefault="00794BF2">
      <w:pPr>
        <w:pStyle w:val="Standard"/>
        <w:jc w:val="center"/>
        <w:rPr>
          <w:rFonts w:ascii="Times New Roman" w:hAnsi="Times New Roman"/>
        </w:rPr>
      </w:pPr>
    </w:p>
    <w:p w:rsidR="00794BF2" w:rsidRDefault="00794BF2">
      <w:pPr>
        <w:pStyle w:val="Standard"/>
        <w:jc w:val="center"/>
        <w:rPr>
          <w:rFonts w:ascii="Times New Roman" w:hAnsi="Times New Roman"/>
        </w:rPr>
      </w:pPr>
    </w:p>
    <w:p w:rsidR="00794BF2" w:rsidRDefault="00794BF2">
      <w:pPr>
        <w:pStyle w:val="Standard"/>
        <w:jc w:val="center"/>
        <w:rPr>
          <w:rFonts w:ascii="Times New Roman" w:hAnsi="Times New Roman"/>
        </w:rPr>
      </w:pPr>
    </w:p>
    <w:p w:rsidR="00794BF2" w:rsidRDefault="00DB2974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794BF2" w:rsidRDefault="00DB2974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794BF2" w:rsidRDefault="00DB2974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794BF2" w:rsidRDefault="00DB2974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 xml:space="preserve">49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794BF2" w:rsidRDefault="00DB2974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30.01.2025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794BF2" w:rsidRDefault="00DB2974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794BF2" w:rsidRDefault="00DB29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794BF2" w:rsidRDefault="00DB29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53</w:t>
      </w:r>
      <w:r>
        <w:rPr>
          <w:rFonts w:ascii="Times New Roman" w:hAnsi="Times New Roman"/>
          <w:bCs/>
          <w:color w:val="000000"/>
        </w:rPr>
        <w:t xml:space="preserve"> позачергової сесії міської ради</w:t>
      </w:r>
    </w:p>
    <w:p w:rsidR="00794BF2" w:rsidRDefault="00DB29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794BF2" w:rsidRDefault="00DB2974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 xml:space="preserve">спільного засідання постійних комісій міської ради 53 позачергової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794BF2" w:rsidRDefault="00794BF2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794BF2" w:rsidRDefault="00DB2974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794BF2" w:rsidRDefault="00DB2974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 xml:space="preserve">Про стан законності, заходи щодо </w:t>
      </w:r>
      <w:r>
        <w:rPr>
          <w:rFonts w:ascii="Times New Roman" w:hAnsi="Times New Roman"/>
          <w:sz w:val="24"/>
          <w:szCs w:val="24"/>
          <w:lang w:val="ru-RU"/>
        </w:rPr>
        <w:t>її зміцнення та результати діяльності Решетилівської окружної прокуратури за 2024 рік.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Сагайдачний І.С. – керівник Решетилівської окружної прокуратури.</w:t>
      </w:r>
    </w:p>
    <w:p w:rsidR="00794BF2" w:rsidRDefault="00DB2974">
      <w:pPr>
        <w:pStyle w:val="a5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>Про виконання плану роботи Решетилівської міської ради за 2024 рік та затвердження відпові</w:t>
      </w:r>
      <w:r>
        <w:rPr>
          <w:rFonts w:ascii="Times New Roman" w:hAnsi="Times New Roman"/>
          <w:lang w:val="ru-RU"/>
        </w:rPr>
        <w:t>дного плану на 2025 рік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a5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Доповідає:Малиш Т. – секретар ради.</w:t>
      </w:r>
    </w:p>
    <w:p w:rsidR="00794BF2" w:rsidRDefault="00DB2974">
      <w:pPr>
        <w:pStyle w:val="PreformattedTex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 посвідчення права комунальної власності за Решетилівською міською радою на земельні ділянки.</w:t>
      </w:r>
    </w:p>
    <w:p w:rsidR="00794BF2" w:rsidRDefault="00DB2974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Доповідає: Добжинська С.В. - начальник відділу земельних ресурсів та охорони навколишнього сере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довища. </w:t>
      </w:r>
      <w:r>
        <w:rPr>
          <w:rFonts w:ascii="Times New Roman" w:hAnsi="Times New Roman" w:cs="Times New Roman"/>
          <w:sz w:val="24"/>
          <w:szCs w:val="24"/>
        </w:rPr>
        <w:t>(з №3 по № 15).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  <w:lang w:val="ru-RU"/>
        </w:rPr>
        <w:t>Про розірвання договорів оренди землі із СІЛЬСЬКОГОСПОДАРСЬКИМ ТОВАРИСТВОМ З ОБМЕЖЕНОЮ ВІДПОВІДАЛЬНІСТЮ „ГОВТВА”.</w:t>
      </w:r>
    </w:p>
    <w:p w:rsidR="00794BF2" w:rsidRDefault="00DB2974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ru-RU"/>
        </w:rPr>
        <w:t>Про внесення змін до рішень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ru-RU"/>
        </w:rPr>
        <w:t>від 27.06.2024 № 1883-46-</w:t>
      </w:r>
      <w:r>
        <w:rPr>
          <w:rFonts w:ascii="Times New Roman" w:hAnsi="Times New Roman"/>
        </w:rPr>
        <w:t>VIII</w:t>
      </w:r>
      <w:r>
        <w:rPr>
          <w:rFonts w:ascii="Times New Roman" w:hAnsi="Times New Roman" w:cs="Lohit Devanagari"/>
          <w:lang w:val="ru-RU"/>
        </w:rPr>
        <w:t>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ru-RU"/>
        </w:rPr>
        <w:t xml:space="preserve">від 31.10.2024 № </w:t>
      </w:r>
      <w:r>
        <w:rPr>
          <w:rFonts w:ascii="Times New Roman" w:hAnsi="Times New Roman"/>
          <w:lang w:val="ru-RU"/>
        </w:rPr>
        <w:t>2010-50-</w:t>
      </w:r>
      <w:r>
        <w:rPr>
          <w:rFonts w:ascii="Times New Roman" w:hAnsi="Times New Roman"/>
        </w:rPr>
        <w:t>VIII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val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встановлення особистого строкового земельного сервітуту на земельну ділянку з кадастровим номером 5324</w:t>
      </w:r>
      <w:r>
        <w:rPr>
          <w:rFonts w:ascii="Times New Roman" w:hAnsi="Times New Roman"/>
          <w:lang w:val="ru-RU"/>
        </w:rPr>
        <w:t>281301:01:001:0135.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Про затвердження документації із землеустрою на земельні ділянки на території Решетилівської міської територіальної громади з метою передачі їх у користування.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b/>
          <w:bCs/>
        </w:rPr>
        <w:tab/>
      </w:r>
      <w:r>
        <w:rPr>
          <w:rFonts w:ascii="Times New Roman" w:hAnsi="Times New Roman" w:cs="Lohit Devanagari"/>
        </w:rPr>
        <w:t xml:space="preserve">8. </w:t>
      </w:r>
      <w:r>
        <w:rPr>
          <w:rFonts w:ascii="Times New Roman" w:hAnsi="Times New Roman"/>
          <w:lang w:val="ru-RU"/>
        </w:rPr>
        <w:t xml:space="preserve">Про затвердження СУПРУНУ Сергію Миколайовичу технічної документації </w:t>
      </w:r>
      <w:r>
        <w:rPr>
          <w:rFonts w:ascii="Times New Roman" w:hAnsi="Times New Roman"/>
          <w:lang w:val="ru-RU"/>
        </w:rPr>
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виділення земельної частки (паю) в натурі (на місцевості)</w:t>
      </w:r>
    </w:p>
    <w:p w:rsidR="00794BF2" w:rsidRDefault="00DB2974">
      <w:pPr>
        <w:pStyle w:val="Standarduser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lang w:val="ru-RU"/>
        </w:rPr>
        <w:t>Про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затвердження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технічних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документацій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і</w:t>
      </w:r>
      <w:r>
        <w:rPr>
          <w:rFonts w:ascii="Times New Roman" w:hAnsi="Times New Roman" w:cs="Times New Roman"/>
          <w:lang w:val="ru-RU"/>
        </w:rPr>
        <w:t>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землеустрою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щодо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встановлення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відновлення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ru-RU"/>
        </w:rPr>
        <w:t>меж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земельних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ділянок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натурі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місцевості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ru-RU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будівництва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обслуговування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житлового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будинку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ru-RU"/>
        </w:rPr>
        <w:t>господарських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будівель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споруд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присадибні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ділянки</w:t>
      </w:r>
      <w:r>
        <w:rPr>
          <w:rFonts w:ascii="Times New Roman" w:hAnsi="Times New Roman" w:cs="Times New Roman"/>
        </w:rPr>
        <w:t>)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lang w:val="ru-RU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</w:rPr>
        <w:t xml:space="preserve">11. </w:t>
      </w:r>
      <w:r>
        <w:rPr>
          <w:rFonts w:ascii="Times New Roman" w:hAnsi="Times New Roman"/>
          <w:lang w:val="ru-RU"/>
        </w:rPr>
        <w:t>Про надання дозволу МЕЛЬНИКУ Анатолію Степановичу на розробку робочого проекту землеустрою щодо полі</w:t>
      </w:r>
      <w:r>
        <w:rPr>
          <w:rFonts w:ascii="Times New Roman" w:hAnsi="Times New Roman"/>
          <w:lang w:val="ru-RU"/>
        </w:rPr>
        <w:t>пшення сільськогосподарських угідь</w:t>
      </w:r>
    </w:p>
    <w:p w:rsidR="00794BF2" w:rsidRDefault="00DB2974">
      <w:pPr>
        <w:pStyle w:val="a5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  <w:lang w:val="ru-RU"/>
        </w:rPr>
        <w:t>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надання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дозволу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НЕТРЕБКО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Оксані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Олександрівні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розробку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робочих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проектів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землеустрою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щодо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поліпшення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сільськогосподарських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угідь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  <w:lang w:val="ru-RU"/>
        </w:rPr>
        <w:t>Про надання дозволу УБИЙВОВКУ Володимиру Григоровичу на розробку робочих проек</w:t>
      </w:r>
      <w:r>
        <w:rPr>
          <w:rFonts w:ascii="Times New Roman" w:hAnsi="Times New Roman"/>
          <w:lang w:val="ru-RU"/>
        </w:rPr>
        <w:t>тів землеустрою щодо поліпшення сільськогосподарських угідь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lang w:val="ru-RU"/>
        </w:rPr>
        <w:t>Про віднесення земельної ділянки з кадастровим номером 5324282600:00:010:0124 до самозалісеної ділянки</w:t>
      </w:r>
    </w:p>
    <w:p w:rsidR="00794BF2" w:rsidRDefault="00DB2974">
      <w:pPr>
        <w:pStyle w:val="a5"/>
        <w:tabs>
          <w:tab w:val="left" w:pos="0"/>
        </w:tabs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15. </w:t>
      </w:r>
      <w:r>
        <w:rPr>
          <w:rFonts w:ascii="Times New Roman" w:hAnsi="Times New Roman"/>
          <w:lang w:val="ru-RU"/>
        </w:rPr>
        <w:t>Про віднесення земельних ділянок до самозалісених ділянок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16. </w:t>
      </w:r>
      <w:r>
        <w:rPr>
          <w:rFonts w:ascii="Times New Roman" w:eastAsia="Calibri" w:hAnsi="Times New Roman"/>
          <w:color w:val="000000"/>
          <w:lang w:val="ru-RU" w:eastAsia="ru-RU"/>
        </w:rPr>
        <w:t xml:space="preserve">Про  </w:t>
      </w:r>
      <w:r>
        <w:rPr>
          <w:rFonts w:ascii="Times New Roman" w:hAnsi="Times New Roman"/>
          <w:color w:val="000000"/>
          <w:lang w:val="ru-RU"/>
        </w:rPr>
        <w:t xml:space="preserve">результати  </w:t>
      </w:r>
      <w:r>
        <w:rPr>
          <w:rFonts w:ascii="Times New Roman" w:hAnsi="Times New Roman"/>
          <w:color w:val="000000"/>
          <w:lang w:val="ru-RU"/>
        </w:rPr>
        <w:t xml:space="preserve">проведення моніторингу впровадження та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Стратегії розвитку освіти Решетилівської міської територіальної  громади на 2024-2027 роки  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79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ru-RU"/>
        </w:rPr>
        <w:t xml:space="preserve">17. </w:t>
      </w:r>
      <w:r>
        <w:rPr>
          <w:rFonts w:ascii="Times New Roman" w:eastAsia="Calibri" w:hAnsi="Times New Roman"/>
          <w:color w:val="000000"/>
          <w:lang w:val="ru-RU" w:eastAsia="ru-RU"/>
        </w:rPr>
        <w:t xml:space="preserve">Про </w:t>
      </w:r>
      <w:r>
        <w:rPr>
          <w:rFonts w:ascii="Times New Roman" w:hAnsi="Times New Roman"/>
          <w:color w:val="000000"/>
          <w:lang w:val="ru-RU"/>
        </w:rPr>
        <w:t>результати проведення моніторингу виконання Плану з</w:t>
      </w:r>
      <w:r>
        <w:rPr>
          <w:rFonts w:ascii="Times New Roman" w:hAnsi="Times New Roman"/>
          <w:color w:val="000000"/>
          <w:lang w:val="ru-RU"/>
        </w:rPr>
        <w:t xml:space="preserve">аходів з реалізації 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Стратегії розвитку освіти Решетилівської міської територіальної громади  на 2024-2027 роки  </w:t>
      </w:r>
    </w:p>
    <w:p w:rsidR="00794BF2" w:rsidRDefault="00DB2974">
      <w:pPr>
        <w:pStyle w:val="a5"/>
        <w:ind w:left="-57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18. 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 xml:space="preserve">Про внесення змін до Статуту Потічанської гімназії з дошкільним підрозділом </w:t>
      </w:r>
      <w:r>
        <w:rPr>
          <w:rFonts w:ascii="Times New Roman" w:eastAsia="Calibri" w:hAnsi="Times New Roman"/>
          <w:color w:val="000000"/>
          <w:kern w:val="0"/>
          <w:lang w:val="ru-RU" w:eastAsia="en-US"/>
        </w:rPr>
        <w:t>Решетилівської міської ради Полтавської області</w:t>
      </w:r>
    </w:p>
    <w:p w:rsidR="00794BF2" w:rsidRDefault="00DB2974">
      <w:pPr>
        <w:pStyle w:val="a5"/>
        <w:ind w:left="0"/>
        <w:jc w:val="both"/>
        <w:rPr>
          <w:rFonts w:ascii="Times New Roman" w:eastAsia="Calibri" w:hAnsi="Times New Roman"/>
          <w:iCs/>
          <w:color w:val="000000"/>
          <w:spacing w:val="4"/>
          <w:kern w:val="0"/>
          <w:lang w:val="ru-RU" w:eastAsia="en-US"/>
        </w:rPr>
      </w:pPr>
      <w:r>
        <w:rPr>
          <w:rFonts w:ascii="Times New Roman" w:eastAsia="Calibri" w:hAnsi="Times New Roman"/>
          <w:iCs/>
          <w:color w:val="000000"/>
          <w:spacing w:val="4"/>
          <w:kern w:val="0"/>
          <w:lang w:val="ru-RU" w:eastAsia="en-US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</w:rPr>
        <w:t xml:space="preserve">19. </w:t>
      </w:r>
      <w:r>
        <w:rPr>
          <w:rFonts w:ascii="Times New Roman" w:eastAsia="Calibri" w:hAnsi="Times New Roman"/>
          <w:color w:val="000000"/>
          <w:lang w:val="ru-RU"/>
        </w:rPr>
        <w:t>Про внесення змін до Статуту Піщанського закладу загальної середньої освіти І-ІІІ ступенів Решетилівської міської ради</w:t>
      </w:r>
    </w:p>
    <w:p w:rsidR="00794BF2" w:rsidRDefault="00DB2974">
      <w:pPr>
        <w:pStyle w:val="a5"/>
        <w:ind w:left="0"/>
        <w:jc w:val="both"/>
        <w:rPr>
          <w:rFonts w:ascii="Times New Roman" w:eastAsia="Calibri" w:hAnsi="Times New Roman"/>
          <w:iCs/>
          <w:color w:val="000000"/>
          <w:spacing w:val="4"/>
          <w:lang w:val="ru-RU"/>
        </w:rPr>
      </w:pPr>
      <w:r>
        <w:rPr>
          <w:rFonts w:ascii="Times New Roman" w:eastAsia="Calibri" w:hAnsi="Times New Roman"/>
          <w:iCs/>
          <w:color w:val="000000"/>
          <w:spacing w:val="4"/>
          <w:lang w:val="ru-RU"/>
        </w:rPr>
        <w:t xml:space="preserve">Доповідає: Костогриз А.М. - </w:t>
      </w:r>
      <w:r>
        <w:rPr>
          <w:rFonts w:ascii="Times New Roman" w:eastAsia="Calibri" w:hAnsi="Times New Roman"/>
          <w:iCs/>
          <w:color w:val="000000"/>
          <w:spacing w:val="4"/>
          <w:lang w:val="ru-RU"/>
        </w:rPr>
        <w:t>начальник відділу освіти.</w:t>
      </w:r>
    </w:p>
    <w:p w:rsidR="00794BF2" w:rsidRDefault="00DB2974">
      <w:pPr>
        <w:pStyle w:val="23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 Про затвердження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 Олійника Решетилівської міської радиˮ</w:t>
      </w:r>
    </w:p>
    <w:p w:rsidR="00794BF2" w:rsidRDefault="00DB2974">
      <w:pPr>
        <w:pStyle w:val="a5"/>
        <w:spacing w:line="251" w:lineRule="auto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23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 Про затвердження Передавального акту балансових рахунків, матеріальних цінностей та активів відділу освіти Решетилівської міської ради до Покровського опорного закладу загальної середньої освіти І-</w:t>
      </w:r>
      <w:r>
        <w:rPr>
          <w:rFonts w:ascii="Times New Roman" w:hAnsi="Times New Roman"/>
          <w:color w:val="000000"/>
          <w:sz w:val="24"/>
          <w:szCs w:val="24"/>
        </w:rPr>
        <w:t>ІІІ ступенів Решетилівської міської ради</w:t>
      </w:r>
    </w:p>
    <w:p w:rsidR="00794BF2" w:rsidRDefault="00DB2974">
      <w:pPr>
        <w:pStyle w:val="a5"/>
        <w:spacing w:line="251" w:lineRule="auto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22. Про затвердження Передавального акту балансових рахунків, матеріальних цінностей, активів та зобов’язань Новомихайлівського закладу загальної середньої освіт</w:t>
      </w:r>
      <w:r>
        <w:rPr>
          <w:rFonts w:ascii="Times New Roman" w:hAnsi="Times New Roman" w:cs="Times New Roman"/>
        </w:rPr>
        <w:t>и І-ІІ ступенів Решетилівської міської ради</w:t>
      </w:r>
    </w:p>
    <w:p w:rsidR="00794BF2" w:rsidRDefault="00DB2974">
      <w:pPr>
        <w:pStyle w:val="a5"/>
        <w:ind w:left="0"/>
        <w:jc w:val="both"/>
        <w:rPr>
          <w:rFonts w:ascii="Times New Roman" w:hAnsi="Times New Roman" w:cs="Times New Roman"/>
          <w:iCs/>
          <w:color w:val="000000"/>
          <w:spacing w:val="4"/>
          <w:lang w:val="ru-RU"/>
        </w:rPr>
      </w:pPr>
      <w:r>
        <w:rPr>
          <w:rFonts w:ascii="Times New Roman" w:hAnsi="Times New Roman" w:cs="Times New Roman"/>
          <w:iCs/>
          <w:color w:val="000000"/>
          <w:spacing w:val="4"/>
          <w:lang w:val="ru-RU"/>
        </w:rPr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23. Про  внесення  змін  до  рішення  Решетилівської  міської  ради  від 31.01.2023 № 1276-29-</w:t>
      </w:r>
      <w:r>
        <w:rPr>
          <w:rFonts w:ascii="Times New Roman" w:hAnsi="Times New Roman"/>
          <w:shd w:val="clear" w:color="auto" w:fill="FFFFFF"/>
        </w:rPr>
        <w:t>VIII</w:t>
      </w:r>
      <w:r>
        <w:rPr>
          <w:rFonts w:ascii="Times New Roman" w:hAnsi="Times New Roman"/>
          <w:shd w:val="clear" w:color="auto" w:fill="FFFFFF"/>
        </w:rPr>
        <w:t xml:space="preserve"> ,,Про закріплення території обслуговування за закладами освіти Решетилівської міської ради’’</w:t>
      </w:r>
    </w:p>
    <w:p w:rsidR="00794BF2" w:rsidRDefault="00DB2974">
      <w:pPr>
        <w:pStyle w:val="a5"/>
        <w:ind w:left="-57"/>
        <w:jc w:val="both"/>
        <w:rPr>
          <w:rFonts w:ascii="Times New Roman" w:hAnsi="Times New Roman"/>
          <w:iCs/>
          <w:color w:val="000000"/>
          <w:spacing w:val="4"/>
          <w:shd w:val="clear" w:color="auto" w:fill="FFFFFF"/>
          <w:lang w:val="ru-RU"/>
        </w:rPr>
      </w:pPr>
      <w:r>
        <w:rPr>
          <w:rFonts w:ascii="Times New Roman" w:hAnsi="Times New Roman"/>
          <w:iCs/>
          <w:color w:val="000000"/>
          <w:spacing w:val="4"/>
          <w:shd w:val="clear" w:color="auto" w:fill="FFFFFF"/>
          <w:lang w:val="ru-RU"/>
        </w:rPr>
        <w:tab/>
        <w:t>Доповідає: Костогриз А.М. - начальник відділу освіти.</w:t>
      </w:r>
    </w:p>
    <w:p w:rsidR="00794BF2" w:rsidRDefault="00DB2974">
      <w:pPr>
        <w:pStyle w:val="a5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>
        <w:rPr>
          <w:rFonts w:ascii="Times New Roman" w:hAnsi="Times New Roman"/>
          <w:lang w:val="ru-RU"/>
        </w:rPr>
        <w:t>Про внесення змін до Програми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„Шкільний автобус” на 2025-2027 роки.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Костогриз А.М. - начальн</w:t>
      </w:r>
      <w:r>
        <w:rPr>
          <w:rFonts w:ascii="Times New Roman" w:hAnsi="Times New Roman"/>
          <w:iCs/>
          <w:color w:val="000000"/>
          <w:spacing w:val="4"/>
          <w:lang w:val="ru-RU"/>
        </w:rPr>
        <w:t>ик відділу освіти.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  <w:lang w:val="ru-RU"/>
        </w:rPr>
        <w:t>Про внесення змін до Програми фінансової підтримки комунальних підприємств Решетилівської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міської ради на 2024-2026 роки.</w:t>
      </w:r>
    </w:p>
    <w:p w:rsidR="00794BF2" w:rsidRDefault="00DB2974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Тищенко С.С. - начальник відділу ЖКГ.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26. </w:t>
      </w:r>
      <w:r>
        <w:rPr>
          <w:rFonts w:ascii="Times New Roman" w:hAnsi="Times New Roman" w:cs="Times New Roman"/>
          <w:lang w:val="ru-RU"/>
        </w:rPr>
        <w:t xml:space="preserve">Про надання згоди на безоплатне прийняття автомобілів з </w:t>
      </w:r>
      <w:r>
        <w:rPr>
          <w:rFonts w:ascii="Times New Roman" w:hAnsi="Times New Roman" w:cs="Times New Roman"/>
          <w:lang w:val="ru-RU"/>
        </w:rPr>
        <w:t xml:space="preserve">державної у комунальну </w:t>
      </w:r>
      <w:r>
        <w:rPr>
          <w:rFonts w:ascii="Times New Roman" w:eastAsia="Calibri" w:hAnsi="Times New Roman" w:cs="Times New Roman"/>
          <w:lang w:val="ru-RU"/>
        </w:rPr>
        <w:t>власність Решетилівської міської територіальної громади</w:t>
      </w:r>
    </w:p>
    <w:p w:rsidR="00794BF2" w:rsidRDefault="00DB2974">
      <w:pPr>
        <w:pStyle w:val="a5"/>
        <w:ind w:left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Доповідає: Колотій Н.Ю. - начальник відділу з юридичних питань та управління комунальним майном.</w:t>
      </w:r>
    </w:p>
    <w:p w:rsidR="00794BF2" w:rsidRDefault="00DB2974">
      <w:pPr>
        <w:pStyle w:val="a5"/>
        <w:ind w:left="0" w:firstLine="624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27. Про  затвердження  Програми фінансової підтримки Полтавської районної військ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ової (державної) адміністрації Полтавської області на 2025 рік в умовах воєнного стану</w:t>
      </w:r>
    </w:p>
    <w:p w:rsidR="00794BF2" w:rsidRDefault="00DB2974">
      <w:pPr>
        <w:pStyle w:val="a5"/>
        <w:ind w:left="0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Онуфрієнко В.Г. - начальник фінансового управління.</w:t>
      </w:r>
    </w:p>
    <w:p w:rsidR="00794BF2" w:rsidRDefault="00DB2974">
      <w:pPr>
        <w:pStyle w:val="a5"/>
        <w:ind w:left="0" w:firstLine="6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</w:t>
      </w:r>
      <w:r>
        <w:rPr>
          <w:rFonts w:ascii="Times New Roman" w:hAnsi="Times New Roman"/>
          <w:lang w:val="ru-RU"/>
        </w:rPr>
        <w:t>Про затвердження рішення виконавчого комітету міської ради</w:t>
      </w:r>
    </w:p>
    <w:p w:rsidR="00794BF2" w:rsidRDefault="00DB2974">
      <w:pPr>
        <w:pStyle w:val="a5"/>
        <w:ind w:left="0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Доповідає: Онуфрієнко В.Г. - начальник 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фінансового управління.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>
        <w:rPr>
          <w:rFonts w:ascii="Times New Roman" w:hAnsi="Times New Roman"/>
          <w:lang w:val="ru-RU"/>
        </w:rPr>
        <w:t>Про внесення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 w:cs="Lohit Devanagari"/>
        </w:rPr>
        <w:t>.</w:t>
      </w:r>
    </w:p>
    <w:p w:rsidR="00794BF2" w:rsidRDefault="00DB2974">
      <w:pPr>
        <w:pStyle w:val="a5"/>
        <w:ind w:left="0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Онуфрієнко В.Г. - начальник фінансового управління.</w:t>
      </w:r>
    </w:p>
    <w:p w:rsidR="00794BF2" w:rsidRDefault="00DB2974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>30. Різне.</w:t>
      </w:r>
    </w:p>
    <w:p w:rsidR="00794BF2" w:rsidRDefault="00794BF2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</w:rPr>
      </w:pPr>
    </w:p>
    <w:p w:rsidR="00794BF2" w:rsidRDefault="00DB2974">
      <w:pPr>
        <w:pStyle w:val="a5"/>
        <w:ind w:left="0" w:firstLine="510"/>
        <w:jc w:val="both"/>
        <w:rPr>
          <w:rFonts w:ascii="Times New Roman" w:hAnsi="Times New Roman" w:cs="Lohit Devanagari"/>
        </w:rPr>
      </w:pPr>
      <w:r>
        <w:rPr>
          <w:b/>
          <w:bCs/>
          <w:lang w:val="ru-RU"/>
        </w:rPr>
        <w:t>Погод</w:t>
      </w:r>
      <w:r>
        <w:rPr>
          <w:rFonts w:eastAsia="Calib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или всі проєкти рішень винесені на 53</w:t>
      </w:r>
      <w:r>
        <w:rPr>
          <w:rFonts w:eastAsia="Calib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 позачергову сесію, крім питання:</w:t>
      </w:r>
    </w:p>
    <w:p w:rsidR="00794BF2" w:rsidRDefault="00DB2974">
      <w:pPr>
        <w:pStyle w:val="PreformattedText"/>
        <w:ind w:firstLine="510"/>
        <w:jc w:val="both"/>
        <w:rPr>
          <w:rFonts w:ascii="Times New Roman" w:hAnsi="Times New Roman" w:cs="Lohit Devanagari"/>
          <w:sz w:val="24"/>
          <w:szCs w:val="24"/>
        </w:rPr>
      </w:pPr>
      <w:r>
        <w:rPr>
          <w:rFonts w:ascii="Times New Roman" w:eastAsia="Calibri" w:hAnsi="Times New Roman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Про стан законності, заходи щодо її зміцнення та результати діяльності Решетилівської окружної прокуратури за 2024 рік.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 надання дозволу МЕЛЬНИКУ Анатолію Степановичу на розробку робочого проекту землеустрою щодо поліп</w:t>
      </w:r>
      <w:r>
        <w:rPr>
          <w:rFonts w:ascii="Times New Roman" w:hAnsi="Times New Roman"/>
          <w:lang w:val="ru-RU"/>
        </w:rPr>
        <w:t>шення сільськогосподарських угідь.</w:t>
      </w:r>
    </w:p>
    <w:p w:rsidR="00794BF2" w:rsidRDefault="00DB2974">
      <w:pPr>
        <w:pStyle w:val="a5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надання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дозволу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НЕТРЕБКО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Оксані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Олександрівні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розробку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робочих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проектів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землеустрою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щодо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поліпшення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сільськогосподарських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угідь.</w:t>
      </w:r>
    </w:p>
    <w:p w:rsidR="00794BF2" w:rsidRDefault="00DB2974">
      <w:pPr>
        <w:pStyle w:val="a5"/>
        <w:ind w:left="0" w:firstLine="680"/>
        <w:jc w:val="both"/>
        <w:rPr>
          <w:rFonts w:ascii="Times New Roman" w:hAnsi="Times New Roman" w:cs="Lohit Devanagari"/>
        </w:rPr>
      </w:pPr>
      <w:r>
        <w:rPr>
          <w:rFonts w:ascii="Times New Roman" w:eastAsia="Calibri" w:hAnsi="Times New Roman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lastRenderedPageBreak/>
        <w:t xml:space="preserve">Про надання дозволу УБИЙВОВКУ Володимиру Григоровичу на розробку робочих проектів </w:t>
      </w:r>
      <w:r>
        <w:rPr>
          <w:rFonts w:ascii="Times New Roman" w:eastAsia="Calibri" w:hAnsi="Times New Roman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землеустрою щодо поліпшення сільськогосподарських угідь.</w:t>
      </w:r>
    </w:p>
    <w:p w:rsidR="00794BF2" w:rsidRDefault="00DB2974">
      <w:pPr>
        <w:pStyle w:val="a5"/>
        <w:tabs>
          <w:tab w:val="left" w:pos="0"/>
        </w:tabs>
        <w:ind w:left="0" w:firstLine="680"/>
        <w:jc w:val="both"/>
        <w:rPr>
          <w:rFonts w:ascii="Times New Roman" w:hAnsi="Times New Roman" w:cs="Lohit Devanagari"/>
        </w:rPr>
      </w:pPr>
      <w:r>
        <w:rPr>
          <w:rFonts w:ascii="Times New Roman" w:eastAsia="Calibri" w:hAnsi="Times New Roman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Про віднесення земельних ділянок до самозалісених ділянок.</w:t>
      </w:r>
    </w:p>
    <w:p w:rsidR="00794BF2" w:rsidRDefault="00DB2974">
      <w:pPr>
        <w:pStyle w:val="Standard"/>
        <w:ind w:firstLine="510"/>
        <w:jc w:val="both"/>
        <w:rPr>
          <w:rFonts w:ascii="Times New Roman" w:hAnsi="Times New Roman" w:cs="Lohit Devanagari"/>
        </w:rPr>
      </w:pPr>
      <w:r>
        <w:rPr>
          <w:rFonts w:eastAsia="Calibri" w:cs="Times New Roman"/>
          <w:color w:val="000000"/>
          <w:spacing w:val="-8"/>
          <w:kern w:val="0"/>
          <w:lang w:eastAsia="ru-RU" w:bidi="ar-SA"/>
        </w:rPr>
        <w:tab/>
        <w:t xml:space="preserve">Про </w:t>
      </w:r>
      <w:r>
        <w:rPr>
          <w:rFonts w:eastAsia="Calibri"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 xml:space="preserve"> внесення змін до Статуту Піщанського закладу загальної середньої освіти І-ІІІ ступенів Решетилівської міської ради.</w:t>
      </w:r>
    </w:p>
    <w:p w:rsidR="00794BF2" w:rsidRDefault="00794BF2">
      <w:pPr>
        <w:pStyle w:val="a5"/>
        <w:ind w:left="0" w:firstLine="510"/>
        <w:jc w:val="both"/>
        <w:rPr>
          <w:rFonts w:ascii="Times New Roman" w:hAnsi="Times New Roman" w:cs="Lohit Devanagari"/>
        </w:rPr>
      </w:pPr>
    </w:p>
    <w:p w:rsidR="00794BF2" w:rsidRDefault="00DB2974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 xml:space="preserve">Голови постійних 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794BF2" w:rsidRDefault="00DB2974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794BF2" w:rsidRDefault="00DB2974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794BF2" w:rsidRDefault="00DB2974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  <w:bookmarkStart w:id="1" w:name="__DdeLink__508_37523461537"/>
      <w:bookmarkStart w:id="2" w:name="_GoBack1"/>
      <w:bookmarkStart w:id="3" w:name="__DdeLink__352_17361782271"/>
      <w:bookmarkStart w:id="4" w:name="__DdeLink__120_42942675441"/>
      <w:bookmarkStart w:id="5" w:name="__DdeLink__5339_26854506696"/>
      <w:bookmarkStart w:id="6" w:name="_Hlk1686649983"/>
      <w:bookmarkStart w:id="7" w:name="__DdeLink__352_1736178227"/>
      <w:bookmarkStart w:id="8" w:name="__DdeLink__120_4294267544"/>
      <w:bookmarkStart w:id="9" w:name="__DdeLink__5339_26854506695"/>
      <w:bookmarkStart w:id="10" w:name="_Hlk1686649982"/>
      <w:bookmarkStart w:id="11" w:name="__DdeLink__5339_26854506694"/>
      <w:bookmarkStart w:id="12" w:name="__DdeLink__5339_26854506693"/>
      <w:bookmarkStart w:id="13" w:name="_GoBack110"/>
      <w:bookmarkStart w:id="14" w:name="__DdeLink__6020_31525298110"/>
      <w:bookmarkStart w:id="15" w:name="__DdeLink__1064_3223834890"/>
      <w:bookmarkStart w:id="16" w:name="__DdeLink__508_37523461533"/>
      <w:bookmarkStart w:id="17" w:name="__DdeLink__551_26632209567"/>
      <w:bookmarkStart w:id="18" w:name="__DdeLink__166_9943110241"/>
      <w:bookmarkStart w:id="19" w:name="__DdeLink__6020_3152529817"/>
      <w:bookmarkStart w:id="20" w:name="_GoBack17"/>
      <w:bookmarkStart w:id="21" w:name="__DdeLink__711_540667182"/>
      <w:bookmarkStart w:id="22" w:name="__DdeLink__6020_3152529816"/>
      <w:bookmarkStart w:id="23" w:name="_GoBack16"/>
      <w:bookmarkStart w:id="24" w:name="__DdeLink__508_3752346153"/>
      <w:bookmarkStart w:id="25" w:name="__DdeLink__166_994311024"/>
      <w:bookmarkStart w:id="26" w:name="__DdeLink__175_25524142"/>
      <w:bookmarkStart w:id="27" w:name="__DdeLink__551_26632209565"/>
      <w:bookmarkStart w:id="28" w:name="__DdeLink__11142_9333153871"/>
      <w:bookmarkStart w:id="29" w:name="__DdeLink__6363_8341362971"/>
      <w:bookmarkStart w:id="30" w:name="__DdeLink__3373_36816937713"/>
      <w:bookmarkStart w:id="31" w:name="_Hlk1184647634"/>
      <w:bookmarkStart w:id="32" w:name="__DdeLink__34511_25874469501"/>
      <w:bookmarkStart w:id="33" w:name="_GoBack15"/>
      <w:bookmarkStart w:id="34" w:name="__DdeLink__6020_3152529815"/>
      <w:bookmarkStart w:id="35" w:name="__DdeLink__11142_933315387"/>
      <w:bookmarkStart w:id="36" w:name="__DdeLink__34511_2587446950"/>
      <w:bookmarkStart w:id="37" w:name="_GoBack14"/>
      <w:bookmarkStart w:id="38" w:name="__DdeLink__6020_3152529814"/>
      <w:bookmarkStart w:id="39" w:name="__DdeLink__6363_834136297"/>
      <w:bookmarkStart w:id="40" w:name="__DdeLink__3373_36816937712"/>
      <w:bookmarkStart w:id="41" w:name="_Hlk1184647633"/>
      <w:bookmarkStart w:id="42" w:name="__DdeLink__551_26632209564"/>
      <w:bookmarkStart w:id="43" w:name="__DdeLink__175_25524141"/>
      <w:bookmarkStart w:id="44" w:name="__DdeLink__360_31335624411"/>
      <w:bookmarkStart w:id="45" w:name="__DdeLink__5339_2685450669"/>
      <w:bookmarkStart w:id="46" w:name="_Hlk118464763"/>
      <w:bookmarkStart w:id="47" w:name="__DdeLink__1214_279706070"/>
      <w:bookmarkStart w:id="48" w:name="__DdeLink__6020_3152529812"/>
      <w:bookmarkStart w:id="49" w:name="_GoBack12"/>
      <w:bookmarkStart w:id="50" w:name="__DdeLink__551_26632209563"/>
      <w:bookmarkStart w:id="51" w:name="__DdeLink__175_2552414"/>
      <w:bookmarkStart w:id="52" w:name="__DdeLink__138_5032166741"/>
      <w:bookmarkStart w:id="53" w:name="__DdeLink__6020_315252981"/>
      <w:bookmarkStart w:id="54" w:name="__DdeLink__551_2663220956"/>
      <w:bookmarkStart w:id="55" w:name="__DdeLink__97_2260356594"/>
      <w:bookmarkStart w:id="56" w:name="__DdeLink__551_26632209561"/>
      <w:bookmarkStart w:id="57" w:name="__DdeLink__138_503216674"/>
      <w:bookmarkStart w:id="58" w:name="_GoBack11"/>
      <w:bookmarkStart w:id="59" w:name="__DdeLink__6020_3152529811"/>
      <w:bookmarkStart w:id="60" w:name="__DdeLink__551_26632209562"/>
      <w:bookmarkStart w:id="61" w:name="__DdeLink__97_22603565941"/>
      <w:bookmarkStart w:id="62" w:name="__DdeLink__551_266322095611"/>
      <w:bookmarkStart w:id="63" w:name="__DdeLink__3373_36816937711"/>
      <w:bookmarkStart w:id="64" w:name="_GoBack13"/>
      <w:bookmarkStart w:id="65" w:name="__DdeLink__6020_3152529813"/>
      <w:bookmarkStart w:id="66" w:name="__DdeLink__1214_2797060701"/>
      <w:bookmarkStart w:id="67" w:name="_Hlk1184647631"/>
      <w:bookmarkStart w:id="68" w:name="__DdeLink__5339_26854506691"/>
      <w:bookmarkStart w:id="69" w:name="_Hlk1184647632"/>
      <w:bookmarkStart w:id="70" w:name="__DdeLink__5339_26854506692"/>
      <w:bookmarkStart w:id="71" w:name="__DdeLink__360_313356244111"/>
      <w:bookmarkStart w:id="72" w:name="__DdeLink__3373_3681693771"/>
      <w:bookmarkStart w:id="73" w:name="__DdeLink__508_37523461531"/>
      <w:bookmarkStart w:id="74" w:name="_GoBack18"/>
      <w:bookmarkStart w:id="75" w:name="__DdeLink__6020_3152529818"/>
      <w:bookmarkStart w:id="76" w:name="__DdeLink__4325_3070052259"/>
      <w:bookmarkStart w:id="77" w:name="__DdeLink__4325_30700522591"/>
      <w:bookmarkStart w:id="78" w:name="__DdeLink__2224_1801974230"/>
      <w:bookmarkStart w:id="79" w:name="_GoBack19"/>
      <w:bookmarkStart w:id="80" w:name="__DdeLink__6020_3152529819"/>
      <w:bookmarkStart w:id="81" w:name="__DdeLink__6363_8341362972"/>
      <w:bookmarkStart w:id="82" w:name="__DdeLink__166_9943110242"/>
      <w:bookmarkStart w:id="83" w:name="__DdeLink__673_1752361361"/>
      <w:bookmarkStart w:id="84" w:name="__DdeLink__508_37523461532"/>
      <w:bookmarkStart w:id="85" w:name="__DdeLink__551_26632209566"/>
      <w:bookmarkStart w:id="86" w:name="_Hlk168664998"/>
      <w:bookmarkStart w:id="87" w:name="__DdeLink__4325_30700522592"/>
      <w:bookmarkStart w:id="88" w:name="__DdeLink__2224_18019742301"/>
      <w:bookmarkStart w:id="89" w:name="_Hlk1686649981"/>
      <w:bookmarkStart w:id="90" w:name="__DdeLink__106_2471696682"/>
      <w:bookmarkStart w:id="91" w:name="__DdeLink__2462_2786929738"/>
      <w:bookmarkStart w:id="92" w:name="__DdeLink__486_1363501471"/>
      <w:bookmarkStart w:id="93" w:name="__DdeLink__551_26632209568"/>
      <w:bookmarkStart w:id="94" w:name="__DdeLink__6020_31525298111"/>
      <w:bookmarkStart w:id="95" w:name="_GoBack111"/>
      <w:bookmarkStart w:id="96" w:name="__DdeLink__508_37523461534"/>
      <w:bookmarkStart w:id="97" w:name="__DdeLink__6363_8341362973"/>
      <w:bookmarkStart w:id="98" w:name="__DdeLink__106_24716966821"/>
      <w:bookmarkStart w:id="99" w:name="__DdeLink__2462_27869297381"/>
      <w:bookmarkStart w:id="100" w:name="__DdeLink__486_13635014711"/>
      <w:bookmarkStart w:id="101" w:name="__DdeLink__551_26632209569"/>
      <w:bookmarkStart w:id="102" w:name="__DdeLink__508_37523461535"/>
      <w:bookmarkStart w:id="103" w:name="__DdeLink__6363_8341362974"/>
      <w:bookmarkStart w:id="104" w:name="__DdeLink__3373_36816937714"/>
      <w:bookmarkStart w:id="105" w:name="__DdeLink__1378_3133124136"/>
      <w:bookmarkStart w:id="106" w:name="__DdeLink__508_37523461536"/>
      <w:bookmarkStart w:id="107" w:name="__DdeLink__711_5406671821"/>
      <w:bookmarkStart w:id="108" w:name="_Hlk1686649984"/>
      <w:bookmarkStart w:id="109" w:name="__DdeLink__166_9943110243"/>
      <w:bookmarkStart w:id="110" w:name="__DdeLink__5339_26854506697"/>
      <w:bookmarkStart w:id="111" w:name="__DdeLink__665_2722011650"/>
      <w:bookmarkStart w:id="112" w:name="_Hlk1686649985"/>
      <w:bookmarkStart w:id="113" w:name="__DdeLink__166_9943110244"/>
      <w:bookmarkStart w:id="114" w:name="__DdeLink__5339_2685450669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sectPr w:rsidR="00794BF2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74" w:rsidRDefault="00DB2974">
      <w:pPr>
        <w:rPr>
          <w:rFonts w:hint="eastAsia"/>
        </w:rPr>
      </w:pPr>
      <w:r>
        <w:separator/>
      </w:r>
    </w:p>
  </w:endnote>
  <w:endnote w:type="continuationSeparator" w:id="0">
    <w:p w:rsidR="00DB2974" w:rsidRDefault="00DB29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74" w:rsidRDefault="00DB29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2974" w:rsidRDefault="00DB29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FCE"/>
    <w:multiLevelType w:val="multilevel"/>
    <w:tmpl w:val="9D903B70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416506E4"/>
    <w:multiLevelType w:val="multilevel"/>
    <w:tmpl w:val="0B7E58D6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1D75E66"/>
    <w:multiLevelType w:val="multilevel"/>
    <w:tmpl w:val="7E4E11BC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5ACF105D"/>
    <w:multiLevelType w:val="multilevel"/>
    <w:tmpl w:val="FA202216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62442584"/>
    <w:multiLevelType w:val="multilevel"/>
    <w:tmpl w:val="C4C652F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ED36BF8"/>
    <w:multiLevelType w:val="multilevel"/>
    <w:tmpl w:val="D48EF8B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9B60091"/>
    <w:multiLevelType w:val="multilevel"/>
    <w:tmpl w:val="B5AC21AE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4BF2"/>
    <w:rsid w:val="00794BF2"/>
    <w:rsid w:val="008D4D29"/>
    <w:rsid w:val="00D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12737</TotalTime>
  <Pages>1</Pages>
  <Words>19415</Words>
  <Characters>11067</Characters>
  <Application>Microsoft Office Word</Application>
  <DocSecurity>0</DocSecurity>
  <Lines>92</Lines>
  <Paragraphs>60</Paragraphs>
  <ScaleCrop>false</ScaleCrop>
  <Company/>
  <LinksUpToDate>false</LinksUpToDate>
  <CharactersWithSpaces>30422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2025-02-04T08:29:00Z</cp:lastPrinted>
  <dcterms:created xsi:type="dcterms:W3CDTF">2021-02-08T17:06:00Z</dcterms:created>
  <dcterms:modified xsi:type="dcterms:W3CDTF">2025-02-04T07:24:00Z</dcterms:modified>
</cp:coreProperties>
</file>