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EB" w:rsidRDefault="00A11BEB" w:rsidP="00A11BEB">
      <w:pPr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-526415</wp:posOffset>
            </wp:positionV>
            <wp:extent cx="427990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77" t="-2461" r="-3477" b="-2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BEB" w:rsidRDefault="00A11BEB" w:rsidP="00A11BEB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 w:rsidR="00A11BEB" w:rsidRDefault="00A11BEB" w:rsidP="00A11BEB">
      <w:pPr>
        <w:spacing w:line="276" w:lineRule="auto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A11BEB" w:rsidRDefault="00A11BEB" w:rsidP="00A11BEB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A11BEB" w:rsidRDefault="00A11BEB" w:rsidP="00A11BEB">
      <w:pPr>
        <w:spacing w:line="276" w:lineRule="auto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 w:rsidR="00A11BEB" w:rsidRDefault="00A11BEB" w:rsidP="00A11BEB">
      <w:pPr>
        <w:rPr>
          <w:b/>
          <w:sz w:val="28"/>
          <w:szCs w:val="28"/>
          <w:lang w:val="uk-UA"/>
        </w:rPr>
      </w:pPr>
    </w:p>
    <w:p w:rsidR="00A11BEB" w:rsidRDefault="00A11BEB" w:rsidP="00A11BEB">
      <w:pPr>
        <w:tabs>
          <w:tab w:val="left" w:pos="916"/>
          <w:tab w:val="left" w:pos="1832"/>
          <w:tab w:val="left" w:pos="2748"/>
          <w:tab w:val="left" w:pos="3664"/>
          <w:tab w:val="left" w:pos="40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>12 грудня 2024</w:t>
      </w:r>
      <w:r>
        <w:rPr>
          <w:color w:val="000000"/>
          <w:sz w:val="28"/>
          <w:szCs w:val="28"/>
          <w:lang w:val="uk-UA" w:eastAsia="uk-UA"/>
        </w:rPr>
        <w:t xml:space="preserve"> року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>м. Решетилівка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                </w:t>
      </w:r>
      <w:r>
        <w:rPr>
          <w:sz w:val="28"/>
          <w:szCs w:val="28"/>
          <w:lang w:val="uk-UA" w:eastAsia="uk-UA"/>
        </w:rPr>
        <w:t>№ 350</w:t>
      </w:r>
    </w:p>
    <w:p w:rsidR="00A11BEB" w:rsidRDefault="00A11BEB" w:rsidP="00A11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9"/>
        <w:jc w:val="both"/>
        <w:rPr>
          <w:color w:val="000000"/>
          <w:sz w:val="28"/>
          <w:szCs w:val="28"/>
          <w:lang w:val="uk-UA" w:eastAsia="uk-UA"/>
        </w:rPr>
      </w:pPr>
    </w:p>
    <w:p w:rsidR="00A11BEB" w:rsidRDefault="00A11BEB" w:rsidP="00A11BEB">
      <w:pPr>
        <w:tabs>
          <w:tab w:val="left" w:pos="142"/>
          <w:tab w:val="left" w:pos="916"/>
          <w:tab w:val="left" w:pos="1832"/>
          <w:tab w:val="left" w:pos="2748"/>
          <w:tab w:val="left" w:pos="3544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810"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>Про скликання двадцять п’ятого чергового засідання виконавчого</w:t>
      </w:r>
      <w:r>
        <w:rPr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комітету Решетилівської міської</w:t>
      </w:r>
      <w:r>
        <w:rPr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ради</w:t>
      </w:r>
    </w:p>
    <w:p w:rsidR="00A11BEB" w:rsidRDefault="00A11BEB" w:rsidP="00A11BE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:rsidR="00A11BEB" w:rsidRDefault="00A11BEB" w:rsidP="00A11BEB">
      <w:pPr>
        <w:tabs>
          <w:tab w:val="left" w:pos="735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Відповідно до ст. 53 Закону України </w:t>
      </w:r>
      <w:proofErr w:type="spellStart"/>
      <w:r>
        <w:rPr>
          <w:color w:val="000000"/>
          <w:sz w:val="28"/>
          <w:szCs w:val="28"/>
          <w:lang w:val="uk-UA" w:eastAsia="uk-UA"/>
        </w:rPr>
        <w:t>„Про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місцеве самоврядування в Україні”, рішення виконавчого комітету від 29.12.2023 № 292 </w:t>
      </w:r>
      <w:proofErr w:type="spellStart"/>
      <w:r>
        <w:rPr>
          <w:color w:val="000000"/>
          <w:sz w:val="28"/>
          <w:szCs w:val="28"/>
          <w:lang w:val="uk-UA" w:eastAsia="uk-UA"/>
        </w:rPr>
        <w:t>„Про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затвердження Плану роботи виконавчого комітету Решетилівської міської ради на 2024 рік”</w:t>
      </w:r>
    </w:p>
    <w:p w:rsidR="00A11BEB" w:rsidRDefault="00A11BEB" w:rsidP="00A11BEB">
      <w:pPr>
        <w:tabs>
          <w:tab w:val="left" w:pos="735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b/>
          <w:sz w:val="28"/>
          <w:szCs w:val="28"/>
          <w:lang w:val="uk-UA" w:eastAsia="uk-UA"/>
        </w:rPr>
        <w:t xml:space="preserve">ЗОБОВ’ЯЗУЮ: </w:t>
      </w:r>
    </w:p>
    <w:p w:rsidR="00A11BEB" w:rsidRDefault="00A11BEB" w:rsidP="00A11BE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A11BEB" w:rsidRDefault="00A11BEB" w:rsidP="00A11BE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>1. </w:t>
      </w:r>
      <w:r>
        <w:rPr>
          <w:color w:val="000000"/>
          <w:sz w:val="28"/>
          <w:szCs w:val="28"/>
          <w:lang w:val="uk-UA" w:eastAsia="uk-UA"/>
        </w:rPr>
        <w:t>Скликати двадцять п’яте чергове засідання виконавчого комітету Решетилівської міської ради</w:t>
      </w:r>
      <w:r>
        <w:rPr>
          <w:sz w:val="28"/>
          <w:szCs w:val="28"/>
          <w:lang w:val="uk-UA" w:eastAsia="uk-UA"/>
        </w:rPr>
        <w:t xml:space="preserve"> 27 грудня 2024 року о 10.00 годині, яке провести в залі засідань міської ради за адресою: вулиця Покровська, 14, місто Решетилівка, Полтавська область.</w:t>
      </w:r>
    </w:p>
    <w:p w:rsidR="00A11BEB" w:rsidRDefault="00A11BEB" w:rsidP="00A11BE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>2. На порядок денний винести питання:</w:t>
      </w:r>
    </w:p>
    <w:p w:rsidR="00A11BEB" w:rsidRDefault="00A11BEB" w:rsidP="00A11BEB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1) Про виконання Плану роботи виконавчого комітету Решетилівської міської ради за 2024 рік.</w:t>
      </w:r>
    </w:p>
    <w:p w:rsidR="00A11BEB" w:rsidRDefault="00A11BEB" w:rsidP="00A11BEB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2) Про затвердження Плану роботи виконавчого комітету Решетилівської міської ради на 2025 рік.</w:t>
      </w:r>
    </w:p>
    <w:p w:rsidR="00A11BEB" w:rsidRDefault="00A11BEB" w:rsidP="00A11BEB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3) Про роботу відділу економічного розвитку, торгівлі та залучення інвестицій за 2024 рік.</w:t>
      </w:r>
    </w:p>
    <w:p w:rsidR="00A11BEB" w:rsidRDefault="00A11BEB" w:rsidP="00A11BEB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4) Про роботу відділу організаційно-інформаційної роботи, документообігу та управління персоналом щодо виконання постанови Кабінету Міністрів України від 30.11.2016 року № 867 ,,Деякі питання оприлюднення публічної інформації у формі відкритих даних” за 2024 рік.</w:t>
      </w:r>
    </w:p>
    <w:p w:rsidR="00A11BEB" w:rsidRDefault="00A11BEB" w:rsidP="00A11BEB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5) Про роботу відділу з юридичних питань та управління комунальним майном виконавчого комітету за 2024 рік.</w:t>
      </w:r>
    </w:p>
    <w:p w:rsidR="00A11BEB" w:rsidRDefault="00A11BEB" w:rsidP="00A11BEB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6)</w:t>
      </w:r>
      <w:r>
        <w:rPr>
          <w:sz w:val="28"/>
          <w:szCs w:val="28"/>
          <w:lang w:val="en-US" w:eastAsia="uk-UA"/>
        </w:rPr>
        <w:t> </w:t>
      </w:r>
      <w:r>
        <w:rPr>
          <w:sz w:val="28"/>
          <w:szCs w:val="28"/>
          <w:lang w:val="uk-UA" w:eastAsia="uk-UA"/>
        </w:rPr>
        <w:t>Про стан розгляду справ про адміністративні правопорушення адміністративною комісією при виконавчому комітеті Решетилівської міської ради.</w:t>
      </w:r>
    </w:p>
    <w:p w:rsidR="00A11BEB" w:rsidRDefault="00A11BEB" w:rsidP="00A11BEB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7)</w:t>
      </w:r>
      <w:r>
        <w:rPr>
          <w:sz w:val="28"/>
          <w:szCs w:val="28"/>
          <w:lang w:val="en-US" w:eastAsia="uk-UA"/>
        </w:rPr>
        <w:t> </w:t>
      </w:r>
      <w:r>
        <w:rPr>
          <w:sz w:val="28"/>
          <w:szCs w:val="28"/>
          <w:lang w:val="uk-UA" w:eastAsia="uk-UA"/>
        </w:rPr>
        <w:t>Про роботу відділу сім’ї, соціального захисту та охорони здоров’я за 2024 рік.</w:t>
      </w:r>
    </w:p>
    <w:p w:rsidR="00A11BEB" w:rsidRDefault="00A11BEB" w:rsidP="00A11BEB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8) Про затвердження Переліку об’єктів та видів безоплатних громадських робіт на 2025 рік, які будуть відбувати порушники.</w:t>
      </w:r>
    </w:p>
    <w:p w:rsidR="00A11BEB" w:rsidRDefault="00A11BEB" w:rsidP="00A11BEB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9) Про затвердження Переліку об’єктів та видів безоплатних громадських робіт на 2025 рік, які будуть відбувати засуджені особи.</w:t>
      </w:r>
    </w:p>
    <w:p w:rsidR="00A11BEB" w:rsidRDefault="00A11BEB" w:rsidP="00A11BEB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>1</w:t>
      </w:r>
      <w:r>
        <w:rPr>
          <w:sz w:val="28"/>
          <w:szCs w:val="28"/>
          <w:lang w:val="uk-UA" w:eastAsia="uk-UA"/>
        </w:rPr>
        <w:t xml:space="preserve">0) Про затвердження Переліку об’єктів та видів оплачуваних суспільно корисних робіт на 2025 </w:t>
      </w:r>
      <w:proofErr w:type="gramStart"/>
      <w:r>
        <w:rPr>
          <w:sz w:val="28"/>
          <w:szCs w:val="28"/>
          <w:lang w:val="uk-UA" w:eastAsia="uk-UA"/>
        </w:rPr>
        <w:t>р</w:t>
      </w:r>
      <w:proofErr w:type="gramEnd"/>
      <w:r>
        <w:rPr>
          <w:sz w:val="28"/>
          <w:szCs w:val="28"/>
          <w:lang w:val="uk-UA" w:eastAsia="uk-UA"/>
        </w:rPr>
        <w:t>ік.</w:t>
      </w:r>
    </w:p>
    <w:p w:rsidR="00A11BEB" w:rsidRDefault="00A11BEB" w:rsidP="00A11BEB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11) Про затвердження Переліку видів громадських робіт на 2025 рік, безробітними особами, які направлені службою зайнятості.</w:t>
      </w:r>
    </w:p>
    <w:p w:rsidR="00A11BEB" w:rsidRDefault="00A11BEB" w:rsidP="00A11BEB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12) Про затвердження Переліку об’єктів та видів робіт, для відбування покарання неповнолітніми засудженими особами на 2025 рік.</w:t>
      </w:r>
    </w:p>
    <w:p w:rsidR="00A11BEB" w:rsidRDefault="00A11BEB" w:rsidP="00A11BEB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13) Про затвердження Переліку об’єктів та видів безоплатних громадських робіт на 2025 рік, які будуть відбувати неповнолітні порушники.</w:t>
      </w:r>
    </w:p>
    <w:p w:rsidR="00A11BEB" w:rsidRDefault="00A11BEB" w:rsidP="00A11BEB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14) Про вартість харчування дітей та розмір батьківської плати за харчування у закладах дошкільної та загальної середньої освіти Решетилівської міської ради у 2025 році.</w:t>
      </w:r>
    </w:p>
    <w:p w:rsidR="00A11BEB" w:rsidRDefault="00A11BEB" w:rsidP="00A11BEB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15) Про роботу служби у справах дітей виконавчого комітету міської ради за 2024 рік.</w:t>
      </w:r>
    </w:p>
    <w:p w:rsidR="00A11BEB" w:rsidRDefault="00A11BEB" w:rsidP="00A11BEB">
      <w:pPr>
        <w:suppressAutoHyphens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16) Різне.</w:t>
      </w:r>
    </w:p>
    <w:p w:rsidR="00A11BEB" w:rsidRDefault="00A11BEB" w:rsidP="00A11BEB">
      <w:pPr>
        <w:suppressAutoHyphens w:val="0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3. Відділу організаційно-інформаційної роботи, документообігу та управління персоналом виконавчого комітету міської ради (Мірошник Оксана) забезпечити організаційне, технічне та господарське забезпечення підготовки та проведення засідання.</w:t>
      </w:r>
    </w:p>
    <w:p w:rsidR="00A11BEB" w:rsidRDefault="00A11BEB" w:rsidP="00A11BEB">
      <w:pPr>
        <w:tabs>
          <w:tab w:val="left" w:pos="567"/>
          <w:tab w:val="left" w:pos="6379"/>
          <w:tab w:val="left" w:pos="6521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4. Контроль за виконанням розпорядження залишаю за собою.</w:t>
      </w:r>
    </w:p>
    <w:p w:rsidR="00A11BEB" w:rsidRDefault="00A11BEB" w:rsidP="00A11BEB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A11BEB" w:rsidRDefault="00A11BEB" w:rsidP="00A11BEB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A11BEB" w:rsidRDefault="00A11BEB" w:rsidP="00A11BEB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A11BEB" w:rsidRDefault="00A11BEB" w:rsidP="00A11BEB">
      <w:pPr>
        <w:tabs>
          <w:tab w:val="left" w:pos="993"/>
          <w:tab w:val="left" w:pos="6521"/>
        </w:tabs>
        <w:jc w:val="both"/>
        <w:rPr>
          <w:sz w:val="28"/>
          <w:szCs w:val="28"/>
          <w:lang w:val="uk-UA"/>
        </w:rPr>
      </w:pPr>
    </w:p>
    <w:p w:rsidR="00A11BEB" w:rsidRDefault="00A11BEB" w:rsidP="00A11BEB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A11BEB" w:rsidRDefault="00A11BEB" w:rsidP="00A11BEB">
      <w:pPr>
        <w:tabs>
          <w:tab w:val="left" w:pos="993"/>
          <w:tab w:val="left" w:pos="6946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з </w:t>
      </w:r>
    </w:p>
    <w:p w:rsidR="00A11BEB" w:rsidRDefault="00A11BEB" w:rsidP="00A11BEB">
      <w:pPr>
        <w:tabs>
          <w:tab w:val="left" w:pos="993"/>
          <w:tab w:val="left" w:pos="6946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питань діяльності виконавчих </w:t>
      </w:r>
    </w:p>
    <w:p w:rsidR="00A11BEB" w:rsidRDefault="00A11BEB" w:rsidP="00A11BEB">
      <w:pPr>
        <w:tabs>
          <w:tab w:val="left" w:pos="993"/>
          <w:tab w:val="left" w:pos="6521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органів ради </w:t>
      </w:r>
      <w:r>
        <w:rPr>
          <w:sz w:val="28"/>
          <w:szCs w:val="28"/>
          <w:lang w:val="uk-UA"/>
        </w:rPr>
        <w:tab/>
        <w:t>Антон КОЛЕСНІЧЕНКО</w:t>
      </w:r>
    </w:p>
    <w:p w:rsidR="00366612" w:rsidRDefault="00366612">
      <w:bookmarkStart w:id="0" w:name="_GoBack"/>
      <w:bookmarkEnd w:id="0"/>
    </w:p>
    <w:sectPr w:rsidR="00366612" w:rsidSect="00A11B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08"/>
    <w:rsid w:val="00366612"/>
    <w:rsid w:val="00A11BEB"/>
    <w:rsid w:val="00A9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1921</Words>
  <Characters>1095</Characters>
  <Application>Microsoft Office Word</Application>
  <DocSecurity>0</DocSecurity>
  <Lines>9</Lines>
  <Paragraphs>6</Paragraphs>
  <ScaleCrop>false</ScaleCrop>
  <Company>SPecialiST RePack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2024-12-12T12:54:00Z</dcterms:created>
  <dcterms:modified xsi:type="dcterms:W3CDTF">2024-12-12T12:54:00Z</dcterms:modified>
</cp:coreProperties>
</file>