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90" w:rsidRDefault="009E05E7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A90" w:rsidRDefault="000E3A90">
      <w:pPr>
        <w:jc w:val="center"/>
        <w:rPr>
          <w:b/>
          <w:sz w:val="12"/>
          <w:szCs w:val="12"/>
        </w:rPr>
      </w:pPr>
    </w:p>
    <w:p w:rsidR="000E3A90" w:rsidRDefault="009E0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0E3A90" w:rsidRDefault="009E0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0E3A90" w:rsidRDefault="009E0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0E3A90" w:rsidRDefault="000E3A90">
      <w:pPr>
        <w:jc w:val="center"/>
        <w:rPr>
          <w:b/>
          <w:sz w:val="28"/>
          <w:szCs w:val="28"/>
        </w:rPr>
      </w:pPr>
    </w:p>
    <w:p w:rsidR="000E3A90" w:rsidRDefault="009E05E7">
      <w:pPr>
        <w:jc w:val="center"/>
      </w:pPr>
      <w:r>
        <w:rPr>
          <w:b/>
          <w:sz w:val="28"/>
          <w:szCs w:val="28"/>
        </w:rPr>
        <w:t>ПРОТОКОЛ</w:t>
      </w:r>
    </w:p>
    <w:p w:rsidR="000E3A90" w:rsidRDefault="009E05E7">
      <w:pPr>
        <w:jc w:val="center"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 w:rsidR="000E3A90" w:rsidRDefault="000E3A90">
      <w:pPr>
        <w:jc w:val="center"/>
        <w:rPr>
          <w:sz w:val="28"/>
          <w:szCs w:val="28"/>
        </w:rPr>
      </w:pPr>
    </w:p>
    <w:p w:rsidR="000E3A90" w:rsidRDefault="000E3A90">
      <w:pPr>
        <w:jc w:val="both"/>
        <w:rPr>
          <w:b/>
          <w:sz w:val="28"/>
          <w:szCs w:val="28"/>
        </w:rPr>
      </w:pPr>
    </w:p>
    <w:p w:rsidR="000E3A90" w:rsidRDefault="009E05E7">
      <w:pPr>
        <w:jc w:val="both"/>
      </w:pPr>
      <w:r>
        <w:rPr>
          <w:sz w:val="28"/>
          <w:szCs w:val="28"/>
        </w:rPr>
        <w:t>14 січня 2020 року                                                                                          № 1</w:t>
      </w:r>
    </w:p>
    <w:p w:rsidR="000E3A90" w:rsidRDefault="000E3A90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0E3A90" w:rsidRDefault="009E05E7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Кількісний склад </w:t>
      </w:r>
      <w:r>
        <w:rPr>
          <w:color w:val="111111"/>
          <w:sz w:val="28"/>
          <w:szCs w:val="28"/>
        </w:rPr>
        <w:t>виконавчого комітету - 9 осіб.</w:t>
      </w:r>
    </w:p>
    <w:p w:rsidR="000E3A90" w:rsidRDefault="009E05E7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color w:val="111111"/>
          <w:sz w:val="28"/>
          <w:szCs w:val="28"/>
        </w:rPr>
        <w:t>Присутні:</w:t>
      </w:r>
    </w:p>
    <w:p w:rsidR="000E3A90" w:rsidRDefault="009E05E7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Дядюнова О.А. – секретар міської ради, головуюча;</w:t>
      </w:r>
    </w:p>
    <w:p w:rsidR="000E3A90" w:rsidRDefault="009E05E7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 виконавчого комітету, секретар.</w:t>
      </w:r>
    </w:p>
    <w:p w:rsidR="000E3A90" w:rsidRDefault="009E05E7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color w:val="111111"/>
          <w:sz w:val="28"/>
          <w:szCs w:val="28"/>
        </w:rPr>
        <w:t>Члени виконавчого комітету:</w:t>
      </w:r>
    </w:p>
    <w:p w:rsidR="000E3A90" w:rsidRDefault="009E05E7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>Вакуленко Н.В., Радість Н.А., Сивинська І.В.</w:t>
      </w:r>
    </w:p>
    <w:p w:rsidR="000E3A90" w:rsidRDefault="009E05E7">
      <w:pPr>
        <w:spacing w:line="100" w:lineRule="atLeast"/>
        <w:jc w:val="both"/>
        <w:rPr>
          <w:color w:val="00A65D"/>
          <w:sz w:val="28"/>
          <w:szCs w:val="28"/>
        </w:rPr>
      </w:pPr>
      <w:r>
        <w:rPr>
          <w:color w:val="111111"/>
          <w:sz w:val="28"/>
          <w:szCs w:val="28"/>
        </w:rPr>
        <w:t xml:space="preserve">Відсутні: </w:t>
      </w:r>
    </w:p>
    <w:p w:rsidR="000E3A90" w:rsidRDefault="009E05E7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Гайдар В.М., </w:t>
      </w:r>
      <w:proofErr w:type="spellStart"/>
      <w:r>
        <w:rPr>
          <w:color w:val="111111"/>
          <w:sz w:val="28"/>
          <w:szCs w:val="28"/>
        </w:rPr>
        <w:t>Роман</w:t>
      </w:r>
      <w:r>
        <w:rPr>
          <w:color w:val="111111"/>
          <w:sz w:val="28"/>
          <w:szCs w:val="28"/>
        </w:rPr>
        <w:t>ько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М.О.,Сорока</w:t>
      </w:r>
      <w:proofErr w:type="spellEnd"/>
      <w:r>
        <w:rPr>
          <w:color w:val="111111"/>
          <w:sz w:val="28"/>
          <w:szCs w:val="28"/>
        </w:rPr>
        <w:t xml:space="preserve"> О.М.,</w:t>
      </w:r>
      <w:proofErr w:type="spellStart"/>
      <w:r>
        <w:rPr>
          <w:color w:val="111111"/>
          <w:sz w:val="28"/>
          <w:szCs w:val="28"/>
        </w:rPr>
        <w:t>Шинкарчук</w:t>
      </w:r>
      <w:proofErr w:type="spellEnd"/>
      <w:r>
        <w:rPr>
          <w:color w:val="111111"/>
          <w:sz w:val="28"/>
          <w:szCs w:val="28"/>
        </w:rPr>
        <w:t xml:space="preserve"> Ю.С.</w:t>
      </w:r>
    </w:p>
    <w:p w:rsidR="000E3A90" w:rsidRDefault="000E3A90">
      <w:pPr>
        <w:spacing w:line="100" w:lineRule="atLeast"/>
        <w:jc w:val="both"/>
        <w:rPr>
          <w:color w:val="111111"/>
          <w:sz w:val="28"/>
          <w:szCs w:val="28"/>
        </w:rPr>
      </w:pPr>
    </w:p>
    <w:p w:rsidR="000E3A90" w:rsidRDefault="009E05E7">
      <w:pPr>
        <w:spacing w:line="100" w:lineRule="atLeast"/>
        <w:jc w:val="both"/>
      </w:pPr>
      <w:r>
        <w:rPr>
          <w:color w:val="111111"/>
          <w:sz w:val="28"/>
          <w:szCs w:val="28"/>
        </w:rPr>
        <w:t xml:space="preserve">Запрошені: </w:t>
      </w:r>
    </w:p>
    <w:p w:rsidR="000E3A90" w:rsidRDefault="009E05E7">
      <w:pPr>
        <w:ind w:firstLine="708"/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Колотій Н.Ю. - начальник відділу з юридичних питань та управління комунальним майном, Кулик Н.І. - головний спеціаліст відділу організаційно-інформаційної роботи, документообігу та управління персоналом, Тищ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енко С.С. - начальник відділу житлово-комунального господарства, транспорту, зв’язку та з питань охорони праці.</w:t>
      </w:r>
    </w:p>
    <w:p w:rsidR="000E3A90" w:rsidRDefault="009E05E7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0E3A90" w:rsidRDefault="009E05E7">
      <w:pPr>
        <w:tabs>
          <w:tab w:val="left" w:pos="6521"/>
          <w:tab w:val="left" w:pos="7080"/>
        </w:tabs>
        <w:jc w:val="both"/>
      </w:pPr>
      <w:r>
        <w:rPr>
          <w:color w:val="000000"/>
          <w:sz w:val="28"/>
          <w:szCs w:val="28"/>
        </w:rPr>
        <w:t xml:space="preserve">Дядюнова О.А. - секретар міської ради, запропонувала проголосувати за порядок денний за основу та </w:t>
      </w:r>
      <w:proofErr w:type="spellStart"/>
      <w:r>
        <w:rPr>
          <w:color w:val="000000"/>
          <w:sz w:val="28"/>
          <w:szCs w:val="28"/>
        </w:rPr>
        <w:t>вцілому</w:t>
      </w:r>
      <w:proofErr w:type="spellEnd"/>
      <w:r>
        <w:rPr>
          <w:color w:val="000000"/>
          <w:sz w:val="28"/>
          <w:szCs w:val="28"/>
        </w:rPr>
        <w:t>.</w:t>
      </w:r>
    </w:p>
    <w:p w:rsidR="000E3A90" w:rsidRDefault="000E3A90">
      <w:pPr>
        <w:tabs>
          <w:tab w:val="left" w:pos="6521"/>
          <w:tab w:val="left" w:pos="7080"/>
        </w:tabs>
        <w:jc w:val="both"/>
        <w:rPr>
          <w:color w:val="000000"/>
          <w:sz w:val="28"/>
          <w:szCs w:val="28"/>
        </w:rPr>
      </w:pPr>
    </w:p>
    <w:p w:rsidR="000E3A90" w:rsidRDefault="009E05E7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- 5, „проти”- немає,  „утримались”- немає.</w:t>
      </w:r>
    </w:p>
    <w:p w:rsidR="000E3A90" w:rsidRDefault="000E3A90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0E3A90" w:rsidRDefault="009E05E7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Порядок денний прийнятий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вцілому</w:t>
      </w:r>
      <w:proofErr w:type="spellEnd"/>
      <w:r>
        <w:rPr>
          <w:rFonts w:cs="Times New Roman"/>
          <w:color w:val="000000"/>
          <w:sz w:val="28"/>
          <w:szCs w:val="28"/>
          <w:lang w:eastAsia="en-US"/>
        </w:rPr>
        <w:t xml:space="preserve"> одноголосно.</w:t>
      </w:r>
    </w:p>
    <w:p w:rsidR="000E3A90" w:rsidRDefault="000E3A90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0E3A90" w:rsidRDefault="009E05E7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eastAsia="en-US"/>
        </w:rPr>
        <w:t>Порядок денний:</w:t>
      </w:r>
    </w:p>
    <w:p w:rsidR="000E3A90" w:rsidRDefault="000E3A90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sz w:val="28"/>
          <w:szCs w:val="28"/>
        </w:rPr>
      </w:pP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  <w:lang w:val="ru-RU"/>
        </w:rPr>
        <w:t>дозвіл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розміщення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апарату</w:t>
      </w:r>
      <w:proofErr w:type="spellEnd"/>
      <w:r>
        <w:rPr>
          <w:color w:val="000000"/>
          <w:sz w:val="28"/>
          <w:szCs w:val="28"/>
          <w:lang w:val="ru-RU"/>
        </w:rPr>
        <w:t xml:space="preserve"> для </w:t>
      </w:r>
      <w:proofErr w:type="spellStart"/>
      <w:r>
        <w:rPr>
          <w:color w:val="000000"/>
          <w:sz w:val="28"/>
          <w:szCs w:val="28"/>
          <w:lang w:val="ru-RU"/>
        </w:rPr>
        <w:t>торгівлі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кавою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Доповіда</w:t>
      </w:r>
      <w:proofErr w:type="gramStart"/>
      <w:r>
        <w:rPr>
          <w:color w:val="000000"/>
          <w:sz w:val="28"/>
          <w:szCs w:val="28"/>
          <w:lang w:val="ru-RU"/>
        </w:rPr>
        <w:t>є</w:t>
      </w:r>
      <w:proofErr w:type="spellEnd"/>
      <w:r>
        <w:rPr>
          <w:color w:val="000000"/>
          <w:sz w:val="28"/>
          <w:szCs w:val="28"/>
          <w:lang w:val="ru-RU"/>
        </w:rPr>
        <w:t>: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Колотій</w:t>
      </w:r>
      <w:proofErr w:type="spellEnd"/>
      <w:r>
        <w:rPr>
          <w:color w:val="000000"/>
          <w:sz w:val="28"/>
          <w:szCs w:val="28"/>
          <w:lang w:val="ru-RU"/>
        </w:rPr>
        <w:t xml:space="preserve"> Н.Ю. - начальник </w:t>
      </w:r>
      <w:proofErr w:type="spellStart"/>
      <w:r>
        <w:rPr>
          <w:color w:val="000000"/>
          <w:sz w:val="28"/>
          <w:szCs w:val="28"/>
          <w:lang w:val="ru-RU"/>
        </w:rPr>
        <w:t>відділу</w:t>
      </w:r>
      <w:proofErr w:type="spellEnd"/>
      <w:r>
        <w:rPr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color w:val="000000"/>
          <w:sz w:val="28"/>
          <w:szCs w:val="28"/>
          <w:lang w:val="ru-RU"/>
        </w:rPr>
        <w:t>юридичних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питань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управлінням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комунал</w:t>
      </w:r>
      <w:r>
        <w:rPr>
          <w:color w:val="000000"/>
          <w:sz w:val="28"/>
          <w:szCs w:val="28"/>
          <w:lang w:val="ru-RU"/>
        </w:rPr>
        <w:t>ьним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майном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rFonts w:cs="Times New Roman"/>
          <w:color w:val="000000"/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встановлення індивідуальних технологічних  </w:t>
      </w:r>
      <w:r>
        <w:rPr>
          <w:rFonts w:cs="Times New Roman"/>
          <w:sz w:val="28"/>
          <w:szCs w:val="28"/>
          <w:highlight w:val="white"/>
        </w:rPr>
        <w:t>нормативів використання питної води Решетилівському комунальному підприємству ,,Водоканал”.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sz w:val="28"/>
          <w:szCs w:val="28"/>
          <w:highlight w:val="white"/>
        </w:rPr>
        <w:t xml:space="preserve">Доповідає: Тищенко С.С. - </w:t>
      </w:r>
      <w:r>
        <w:rPr>
          <w:rStyle w:val="a6"/>
          <w:rFonts w:cs="Times New Roman"/>
          <w:b w:val="0"/>
          <w:sz w:val="28"/>
          <w:szCs w:val="28"/>
          <w:highlight w:val="white"/>
        </w:rPr>
        <w:t>начальник відділу житлово-комунального господарства, транспорту, зв'язку та</w:t>
      </w:r>
      <w:r>
        <w:rPr>
          <w:rStyle w:val="a6"/>
          <w:rFonts w:cs="Times New Roman"/>
          <w:b w:val="0"/>
          <w:sz w:val="28"/>
          <w:szCs w:val="28"/>
          <w:highlight w:val="white"/>
        </w:rPr>
        <w:t xml:space="preserve"> з питань охорони праці.</w:t>
      </w:r>
      <w:r>
        <w:rPr>
          <w:rFonts w:cs="Times New Roman"/>
          <w:sz w:val="28"/>
          <w:szCs w:val="28"/>
          <w:highlight w:val="white"/>
        </w:rPr>
        <w:t xml:space="preserve">                           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Про зняття з квартирного обліку.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</w:rPr>
        <w:t xml:space="preserve">Доповідає: Тищенко С.С. - </w:t>
      </w:r>
      <w:r>
        <w:rPr>
          <w:rStyle w:val="a6"/>
          <w:rFonts w:cs="Times New Roman"/>
          <w:b w:val="0"/>
          <w:sz w:val="28"/>
          <w:szCs w:val="28"/>
          <w:highlight w:val="white"/>
        </w:rPr>
        <w:t>начальник відділу житлово-комунального господарства, транспорту, зв'язку та з питань охорони праці.</w:t>
      </w:r>
      <w:r>
        <w:rPr>
          <w:rFonts w:cs="Times New Roman"/>
          <w:sz w:val="28"/>
          <w:szCs w:val="28"/>
          <w:highlight w:val="white"/>
        </w:rPr>
        <w:t xml:space="preserve">                           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Про затвердження графіку роботи   в.о. </w:t>
      </w:r>
      <w:proofErr w:type="spellStart"/>
      <w:r>
        <w:rPr>
          <w:color w:val="000000"/>
          <w:sz w:val="28"/>
          <w:szCs w:val="28"/>
        </w:rPr>
        <w:t>старост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Доповіда</w:t>
      </w:r>
      <w:proofErr w:type="gramStart"/>
      <w:r>
        <w:rPr>
          <w:color w:val="000000"/>
          <w:sz w:val="28"/>
          <w:szCs w:val="28"/>
          <w:lang w:val="ru-RU"/>
        </w:rPr>
        <w:t>є</w:t>
      </w:r>
      <w:proofErr w:type="spellEnd"/>
      <w:r>
        <w:rPr>
          <w:color w:val="000000"/>
          <w:sz w:val="28"/>
          <w:szCs w:val="28"/>
          <w:lang w:val="ru-RU"/>
        </w:rPr>
        <w:t>: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Малиш</w:t>
      </w:r>
      <w:proofErr w:type="spellEnd"/>
      <w:r>
        <w:rPr>
          <w:color w:val="000000"/>
          <w:sz w:val="28"/>
          <w:szCs w:val="28"/>
          <w:lang w:val="ru-RU"/>
        </w:rPr>
        <w:t xml:space="preserve"> Т.А. - </w:t>
      </w:r>
      <w:proofErr w:type="spellStart"/>
      <w:r>
        <w:rPr>
          <w:color w:val="000000"/>
          <w:sz w:val="28"/>
          <w:szCs w:val="28"/>
          <w:lang w:val="ru-RU"/>
        </w:rPr>
        <w:t>керуючий</w:t>
      </w:r>
      <w:proofErr w:type="spellEnd"/>
      <w:r>
        <w:rPr>
          <w:color w:val="000000"/>
          <w:sz w:val="28"/>
          <w:szCs w:val="28"/>
          <w:lang w:val="ru-RU"/>
        </w:rPr>
        <w:t xml:space="preserve"> справами </w:t>
      </w:r>
      <w:proofErr w:type="spellStart"/>
      <w:r>
        <w:rPr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комітету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0E3A90" w:rsidRDefault="009E05E7">
      <w:pPr>
        <w:ind w:firstLine="737"/>
        <w:jc w:val="both"/>
      </w:pPr>
      <w:r>
        <w:rPr>
          <w:color w:val="1B1B1B"/>
          <w:sz w:val="28"/>
          <w:szCs w:val="28"/>
          <w:lang w:eastAsia="ru-RU"/>
        </w:rPr>
        <w:t>5. Різне.</w:t>
      </w:r>
    </w:p>
    <w:p w:rsidR="000E3A90" w:rsidRDefault="000E3A90">
      <w:pPr>
        <w:shd w:val="clear" w:color="auto" w:fill="FFFFFF"/>
        <w:tabs>
          <w:tab w:val="left" w:pos="720"/>
        </w:tabs>
        <w:spacing w:line="172" w:lineRule="atLeast"/>
        <w:jc w:val="both"/>
      </w:pPr>
    </w:p>
    <w:p w:rsidR="000E3A90" w:rsidRDefault="009E05E7">
      <w:pPr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1. СЛУХАЛИ: 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Колотій Н.Ю. - начальника відділу з юридичних питань та управлінням комунальним майном, яка розглянувши заяву ФОП </w:t>
      </w:r>
      <w:proofErr w:type="spellStart"/>
      <w:r>
        <w:rPr>
          <w:color w:val="000000"/>
          <w:sz w:val="28"/>
          <w:szCs w:val="28"/>
        </w:rPr>
        <w:t>Бордюг</w:t>
      </w:r>
      <w:proofErr w:type="spellEnd"/>
      <w:r>
        <w:rPr>
          <w:color w:val="000000"/>
          <w:sz w:val="28"/>
          <w:szCs w:val="28"/>
        </w:rPr>
        <w:t xml:space="preserve"> Ю.А. запропонувала: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Надати  дозвіл    ФОП    </w:t>
      </w:r>
      <w:proofErr w:type="spellStart"/>
      <w:r>
        <w:rPr>
          <w:color w:val="000000"/>
          <w:sz w:val="28"/>
          <w:szCs w:val="28"/>
        </w:rPr>
        <w:t>Бордюг</w:t>
      </w:r>
      <w:proofErr w:type="spellEnd"/>
      <w:r>
        <w:rPr>
          <w:color w:val="000000"/>
          <w:sz w:val="28"/>
          <w:szCs w:val="28"/>
        </w:rPr>
        <w:t xml:space="preserve">     Юлії      Анатоліївні   на розміщення апарату для торгівлі кавою в </w:t>
      </w:r>
      <w:proofErr w:type="spellStart"/>
      <w:r>
        <w:rPr>
          <w:color w:val="000000"/>
          <w:sz w:val="28"/>
          <w:szCs w:val="28"/>
        </w:rPr>
        <w:t>адмінприміщенні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 вул. Покровська, 14, м. Решетилівка, Полтавської області.</w:t>
      </w:r>
    </w:p>
    <w:p w:rsidR="000E3A90" w:rsidRDefault="009E05E7">
      <w:pPr>
        <w:jc w:val="both"/>
      </w:pPr>
      <w:r>
        <w:rPr>
          <w:color w:val="CE181E"/>
          <w:sz w:val="28"/>
          <w:szCs w:val="28"/>
        </w:rPr>
        <w:tab/>
      </w:r>
      <w:r>
        <w:rPr>
          <w:sz w:val="28"/>
          <w:szCs w:val="28"/>
        </w:rPr>
        <w:t>2. Встановити розмір плати за розміщ</w:t>
      </w:r>
      <w:r>
        <w:rPr>
          <w:sz w:val="28"/>
          <w:szCs w:val="28"/>
        </w:rPr>
        <w:t>ення апарату для торгівлі кавою в розрахунку 10 грн. за один квадратний метр в місяць.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  <w:t>3. Відділу з юридичних питань та управління комунальним майном (Колотій Н.Ю.) підготувати всі необхідні документи для оформлення договірних відносин.</w:t>
      </w:r>
    </w:p>
    <w:p w:rsidR="000E3A90" w:rsidRDefault="009E05E7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</w:t>
      </w:r>
      <w:r>
        <w:rPr>
          <w:color w:val="000000"/>
          <w:sz w:val="28"/>
          <w:szCs w:val="28"/>
        </w:rPr>
        <w:t>ішення № 1 прийняти як рішення виконавчого комітету (додається).</w:t>
      </w:r>
    </w:p>
    <w:p w:rsidR="000E3A90" w:rsidRDefault="009E05E7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0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- 5, </w:t>
      </w:r>
      <w:bookmarkEnd w:id="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0E3A90" w:rsidRDefault="000E3A90">
      <w:pPr>
        <w:shd w:val="clear" w:color="auto" w:fill="FFFFFF"/>
        <w:tabs>
          <w:tab w:val="left" w:pos="720"/>
        </w:tabs>
        <w:spacing w:line="172" w:lineRule="atLeast"/>
        <w:jc w:val="both"/>
      </w:pPr>
    </w:p>
    <w:p w:rsidR="000E3A90" w:rsidRDefault="009E05E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СЛУХАЛИ: 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sz w:val="28"/>
          <w:szCs w:val="28"/>
          <w:highlight w:val="white"/>
        </w:rPr>
        <w:t xml:space="preserve">Тищенка С.С. - </w:t>
      </w:r>
      <w:r>
        <w:rPr>
          <w:rStyle w:val="a6"/>
          <w:rFonts w:cs="Times New Roman"/>
          <w:b w:val="0"/>
          <w:sz w:val="28"/>
          <w:szCs w:val="28"/>
          <w:highlight w:val="white"/>
        </w:rPr>
        <w:t>начальника відділу житлово-комунального господарства, транспорту, зв'</w:t>
      </w:r>
      <w:r>
        <w:rPr>
          <w:rStyle w:val="a6"/>
          <w:rFonts w:cs="Times New Roman"/>
          <w:b w:val="0"/>
          <w:sz w:val="28"/>
          <w:szCs w:val="28"/>
          <w:highlight w:val="white"/>
        </w:rPr>
        <w:t xml:space="preserve">язку та з питань охорони праці, який розглянувши </w:t>
      </w:r>
      <w:r>
        <w:rPr>
          <w:rStyle w:val="a6"/>
          <w:rFonts w:eastAsia="Times New Roman" w:cs="Times New Roman"/>
          <w:b w:val="0"/>
          <w:sz w:val="28"/>
          <w:szCs w:val="28"/>
          <w:highlight w:val="white"/>
          <w:lang w:eastAsia="ru-RU" w:bidi="ar-SA"/>
        </w:rPr>
        <w:t xml:space="preserve">лист директора Решетилівського КП ,,Водоканал” від 26.12.2019 р. № 379, </w:t>
      </w:r>
      <w:r>
        <w:rPr>
          <w:rStyle w:val="a6"/>
          <w:rFonts w:cs="Times New Roman"/>
          <w:b w:val="0"/>
          <w:sz w:val="28"/>
          <w:szCs w:val="28"/>
          <w:highlight w:val="white"/>
        </w:rPr>
        <w:t xml:space="preserve"> запропонував в</w:t>
      </w:r>
      <w:r>
        <w:rPr>
          <w:rStyle w:val="a6"/>
          <w:rFonts w:eastAsia="Times New Roman" w:cs="Times New Roman"/>
          <w:b w:val="0"/>
          <w:bCs w:val="0"/>
          <w:sz w:val="28"/>
          <w:szCs w:val="28"/>
          <w:highlight w:val="white"/>
          <w:lang w:eastAsia="ru-RU" w:bidi="ar-SA"/>
        </w:rPr>
        <w:t>становити індивідуальні технологічні нормативи використання питної води для Решетилівського комунального підприємства ,,</w:t>
      </w:r>
      <w:r>
        <w:rPr>
          <w:rStyle w:val="a6"/>
          <w:rFonts w:eastAsia="Times New Roman" w:cs="Times New Roman"/>
          <w:b w:val="0"/>
          <w:bCs w:val="0"/>
          <w:sz w:val="28"/>
          <w:szCs w:val="28"/>
          <w:highlight w:val="white"/>
          <w:lang w:eastAsia="ru-RU" w:bidi="ar-SA"/>
        </w:rPr>
        <w:t xml:space="preserve">Водоканал” терміном на 5 років (додається). </w:t>
      </w:r>
    </w:p>
    <w:p w:rsidR="000E3A90" w:rsidRDefault="009E05E7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 прийняти як рішення виконавчого комітету (додається).</w:t>
      </w:r>
    </w:p>
    <w:p w:rsidR="000E3A90" w:rsidRDefault="009E05E7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r>
        <w:rPr>
          <w:bCs/>
          <w:color w:val="000000"/>
          <w:sz w:val="28"/>
          <w:szCs w:val="28"/>
          <w:lang w:eastAsia="ar-SA"/>
        </w:rPr>
        <w:t xml:space="preserve">„за” - 5, </w:t>
      </w:r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0E3A90" w:rsidRDefault="000E3A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0E3A90" w:rsidRDefault="009E05E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СЛУХАЛИ: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Тищенка С.С. - </w:t>
      </w:r>
      <w:r>
        <w:rPr>
          <w:rStyle w:val="a6"/>
          <w:rFonts w:cs="Times New Roman"/>
          <w:b w:val="0"/>
          <w:sz w:val="28"/>
          <w:szCs w:val="28"/>
          <w:highlight w:val="white"/>
        </w:rPr>
        <w:t xml:space="preserve">начальника відділу </w:t>
      </w:r>
      <w:r>
        <w:rPr>
          <w:rStyle w:val="a6"/>
          <w:rFonts w:cs="Times New Roman"/>
          <w:b w:val="0"/>
          <w:sz w:val="28"/>
          <w:szCs w:val="28"/>
          <w:highlight w:val="white"/>
        </w:rPr>
        <w:t>житлово-комунального господарства, транспорту, зв'язку та з питань охорони праці, який</w:t>
      </w:r>
      <w:r>
        <w:rPr>
          <w:rStyle w:val="a6"/>
          <w:rFonts w:cs="Times New Roman"/>
          <w:b w:val="0"/>
          <w:color w:val="000000"/>
          <w:sz w:val="28"/>
          <w:szCs w:val="28"/>
          <w:highlight w:val="white"/>
        </w:rPr>
        <w:t xml:space="preserve"> запропонував: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Style w:val="a6"/>
          <w:rFonts w:cs="Times New Roman"/>
          <w:b w:val="0"/>
          <w:color w:val="000000"/>
          <w:sz w:val="28"/>
          <w:szCs w:val="28"/>
          <w:highlight w:val="white"/>
        </w:rPr>
        <w:t xml:space="preserve">   Зняти з квартирного обліку , а саме: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1) Маркову Анну Юріївну, </w:t>
      </w:r>
      <w:r w:rsidR="00C66A40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C66A40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C66A40">
        <w:rPr>
          <w:rFonts w:cs="Times New Roman"/>
          <w:sz w:val="28"/>
          <w:szCs w:val="28"/>
        </w:rPr>
        <w:t>****</w:t>
      </w:r>
      <w:r>
        <w:rPr>
          <w:rFonts w:cs="Times New Roman"/>
          <w:sz w:val="28"/>
          <w:szCs w:val="28"/>
        </w:rPr>
        <w:t xml:space="preserve"> року народження, яка зареєстрована за </w:t>
      </w:r>
      <w:proofErr w:type="spellStart"/>
      <w:r>
        <w:rPr>
          <w:rFonts w:cs="Times New Roman"/>
          <w:sz w:val="28"/>
          <w:szCs w:val="28"/>
        </w:rPr>
        <w:t>адресою</w:t>
      </w:r>
      <w:proofErr w:type="spellEnd"/>
      <w:r>
        <w:rPr>
          <w:rFonts w:cs="Times New Roman"/>
          <w:sz w:val="28"/>
          <w:szCs w:val="28"/>
        </w:rPr>
        <w:t xml:space="preserve"> с. </w:t>
      </w:r>
      <w:r w:rsidR="00C66A40">
        <w:rPr>
          <w:rFonts w:cs="Times New Roman"/>
          <w:sz w:val="28"/>
          <w:szCs w:val="28"/>
        </w:rPr>
        <w:t>*****</w:t>
      </w:r>
      <w:r>
        <w:rPr>
          <w:rFonts w:cs="Times New Roman"/>
          <w:sz w:val="28"/>
          <w:szCs w:val="28"/>
        </w:rPr>
        <w:t>, Решетилівського</w:t>
      </w:r>
      <w:r>
        <w:rPr>
          <w:rFonts w:cs="Times New Roman"/>
          <w:sz w:val="28"/>
          <w:szCs w:val="28"/>
        </w:rPr>
        <w:t xml:space="preserve"> району;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2) Карпова Станіслава Сергійовича, </w:t>
      </w:r>
      <w:r w:rsidR="00C66A40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C66A40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C66A40">
        <w:rPr>
          <w:rFonts w:cs="Times New Roman"/>
          <w:sz w:val="28"/>
          <w:szCs w:val="28"/>
        </w:rPr>
        <w:t>****</w:t>
      </w:r>
      <w:r>
        <w:rPr>
          <w:rFonts w:cs="Times New Roman"/>
          <w:sz w:val="28"/>
          <w:szCs w:val="28"/>
        </w:rPr>
        <w:t xml:space="preserve"> року народження, який зареєстрований  за </w:t>
      </w:r>
      <w:proofErr w:type="spellStart"/>
      <w:r>
        <w:rPr>
          <w:rFonts w:cs="Times New Roman"/>
          <w:sz w:val="28"/>
          <w:szCs w:val="28"/>
        </w:rPr>
        <w:t>адресою</w:t>
      </w:r>
      <w:proofErr w:type="spellEnd"/>
      <w:r>
        <w:rPr>
          <w:rFonts w:cs="Times New Roman"/>
          <w:sz w:val="28"/>
          <w:szCs w:val="28"/>
        </w:rPr>
        <w:t xml:space="preserve"> вул. </w:t>
      </w:r>
      <w:r w:rsidR="00C66A40">
        <w:rPr>
          <w:rFonts w:cs="Times New Roman"/>
          <w:sz w:val="28"/>
          <w:szCs w:val="28"/>
        </w:rPr>
        <w:t>*****</w:t>
      </w:r>
      <w:r>
        <w:rPr>
          <w:rFonts w:cs="Times New Roman"/>
          <w:sz w:val="28"/>
          <w:szCs w:val="28"/>
        </w:rPr>
        <w:t xml:space="preserve">, </w:t>
      </w:r>
      <w:r w:rsidR="00C66A40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 xml:space="preserve"> с. </w:t>
      </w:r>
      <w:r w:rsidR="00C66A40">
        <w:rPr>
          <w:rFonts w:cs="Times New Roman"/>
          <w:sz w:val="28"/>
          <w:szCs w:val="28"/>
        </w:rPr>
        <w:t>*****</w:t>
      </w:r>
      <w:bookmarkStart w:id="1" w:name="_GoBack"/>
      <w:bookmarkEnd w:id="1"/>
      <w:r>
        <w:rPr>
          <w:rFonts w:cs="Times New Roman"/>
          <w:sz w:val="28"/>
          <w:szCs w:val="28"/>
        </w:rPr>
        <w:t xml:space="preserve"> Решетилівського району,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в зв’язку з поліпшенням житлових умов, внаслідок якого відпали підстави для надання іншого жилого при</w:t>
      </w:r>
      <w:r>
        <w:rPr>
          <w:rFonts w:cs="Times New Roman"/>
          <w:sz w:val="28"/>
          <w:szCs w:val="28"/>
        </w:rPr>
        <w:t>міщення.</w:t>
      </w:r>
    </w:p>
    <w:p w:rsidR="000E3A90" w:rsidRDefault="000E3A90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a6"/>
          <w:rFonts w:cs="Times New Roman"/>
          <w:b w:val="0"/>
          <w:sz w:val="28"/>
          <w:szCs w:val="28"/>
          <w:highlight w:val="white"/>
        </w:rPr>
      </w:pPr>
    </w:p>
    <w:p w:rsidR="000E3A90" w:rsidRDefault="009E05E7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3 прийняти як рішення виконавчого комітету (додається).</w:t>
      </w:r>
    </w:p>
    <w:p w:rsidR="000E3A90" w:rsidRDefault="009E05E7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r>
        <w:rPr>
          <w:bCs/>
          <w:color w:val="000000"/>
          <w:sz w:val="28"/>
          <w:szCs w:val="28"/>
          <w:lang w:eastAsia="ar-SA"/>
        </w:rPr>
        <w:t xml:space="preserve">„за” - 5, </w:t>
      </w:r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0E3A90" w:rsidRDefault="000E3A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0E3A90" w:rsidRDefault="009E05E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СЛУХАЛИ: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spellStart"/>
      <w:r>
        <w:rPr>
          <w:rFonts w:cs="Times New Roman"/>
          <w:color w:val="000000"/>
          <w:sz w:val="28"/>
          <w:szCs w:val="28"/>
          <w:lang w:val="ru-RU"/>
        </w:rPr>
        <w:t>Малиш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Т.А. -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керуючий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справами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виконавчого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комітету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</w:rPr>
        <w:t>яка запропонувала: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Затвердити графік роботи Гайдара В.М. - в.о. старости на території сіл Пасічники, Потічок, Миколаївка, Нагірне: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понеділок - четвер з 8.00 до 17.15; п’ятниця з 8.00 до 16.00;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перерва на обід - з 12.00 до 13.00;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вихідні дні - субота, неділя.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</w:pPr>
      <w:r>
        <w:rPr>
          <w:rFonts w:cs="Times New Roman"/>
          <w:sz w:val="28"/>
          <w:szCs w:val="28"/>
        </w:rPr>
        <w:t xml:space="preserve">     2. Затверди</w:t>
      </w:r>
      <w:r>
        <w:rPr>
          <w:rFonts w:cs="Times New Roman"/>
          <w:sz w:val="28"/>
          <w:szCs w:val="28"/>
        </w:rPr>
        <w:t>ти графік роботи Радості Н.А. - в.о. старости на території сіл Каленики, Хрещате: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понеділок - четвер з 8.00 до 17.15; п’ятниця з 8.00 до 16.00;</w:t>
      </w:r>
    </w:p>
    <w:p w:rsidR="000E3A90" w:rsidRDefault="009E05E7">
      <w:pPr>
        <w:tabs>
          <w:tab w:val="left" w:pos="567"/>
          <w:tab w:val="left" w:pos="709"/>
          <w:tab w:val="left" w:pos="4480"/>
          <w:tab w:val="center" w:pos="708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перерва на обід - з 12.00 до 13.00;</w:t>
      </w:r>
    </w:p>
    <w:p w:rsidR="000E3A90" w:rsidRDefault="009E05E7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</w:rPr>
        <w:t xml:space="preserve">вихідні дні - субота, неділя. </w:t>
      </w:r>
    </w:p>
    <w:p w:rsidR="000E3A90" w:rsidRDefault="009E05E7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4 прийняти як рішення виконавчого комітету (додається).</w:t>
      </w:r>
    </w:p>
    <w:p w:rsidR="000E3A90" w:rsidRDefault="009E05E7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r>
        <w:rPr>
          <w:bCs/>
          <w:color w:val="000000"/>
          <w:sz w:val="28"/>
          <w:szCs w:val="28"/>
          <w:lang w:eastAsia="ar-SA"/>
        </w:rPr>
        <w:t xml:space="preserve">„за” - 5, </w:t>
      </w:r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0E3A90" w:rsidRDefault="000E3A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0E3A90" w:rsidRDefault="009E05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 xml:space="preserve">РІЗНЕ. </w:t>
      </w:r>
    </w:p>
    <w:p w:rsidR="000E3A90" w:rsidRDefault="000E3A90">
      <w:pPr>
        <w:pStyle w:val="af3"/>
        <w:tabs>
          <w:tab w:val="left" w:pos="709"/>
        </w:tabs>
        <w:ind w:left="0"/>
        <w:jc w:val="both"/>
        <w:rPr>
          <w:color w:val="000000"/>
          <w:sz w:val="28"/>
          <w:szCs w:val="28"/>
          <w:lang w:eastAsia="ar-SA"/>
        </w:rPr>
      </w:pPr>
    </w:p>
    <w:p w:rsidR="000E3A90" w:rsidRDefault="009E05E7">
      <w:pPr>
        <w:tabs>
          <w:tab w:val="left" w:pos="6521"/>
          <w:tab w:val="left" w:pos="7080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Секретар міської ради    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О.А.Дядюнова</w:t>
      </w:r>
      <w:proofErr w:type="spellEnd"/>
    </w:p>
    <w:p w:rsidR="000E3A90" w:rsidRDefault="009E05E7">
      <w:pPr>
        <w:tabs>
          <w:tab w:val="left" w:pos="6521"/>
          <w:tab w:val="left" w:pos="7080"/>
        </w:tabs>
        <w:spacing w:line="360" w:lineRule="auto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p w:rsidR="000E3A90" w:rsidRDefault="000E3A90"/>
    <w:p w:rsidR="000E3A90" w:rsidRDefault="000E3A90"/>
    <w:p w:rsidR="000E3A90" w:rsidRDefault="000E3A90"/>
    <w:p w:rsidR="000E3A90" w:rsidRDefault="000E3A90"/>
    <w:p w:rsidR="000E3A90" w:rsidRDefault="000E3A90"/>
    <w:p w:rsidR="000E3A90" w:rsidRDefault="000E3A90"/>
    <w:sectPr w:rsidR="000E3A90">
      <w:headerReference w:type="default" r:id="rId9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E7" w:rsidRDefault="009E05E7">
      <w:r>
        <w:separator/>
      </w:r>
    </w:p>
  </w:endnote>
  <w:endnote w:type="continuationSeparator" w:id="0">
    <w:p w:rsidR="009E05E7" w:rsidRDefault="009E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E7" w:rsidRDefault="009E05E7">
      <w:r>
        <w:separator/>
      </w:r>
    </w:p>
  </w:footnote>
  <w:footnote w:type="continuationSeparator" w:id="0">
    <w:p w:rsidR="009E05E7" w:rsidRDefault="009E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53905"/>
      <w:docPartObj>
        <w:docPartGallery w:val="Page Numbers (Top of Page)"/>
        <w:docPartUnique/>
      </w:docPartObj>
    </w:sdtPr>
    <w:sdtEndPr/>
    <w:sdtContent>
      <w:p w:rsidR="000E3A90" w:rsidRDefault="009E05E7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66A40">
          <w:rPr>
            <w:noProof/>
          </w:rPr>
          <w:t>3</w:t>
        </w:r>
        <w:r>
          <w:fldChar w:fldCharType="end"/>
        </w:r>
      </w:p>
    </w:sdtContent>
  </w:sdt>
  <w:p w:rsidR="000E3A90" w:rsidRDefault="000E3A9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A90"/>
    <w:rsid w:val="000E3A90"/>
    <w:rsid w:val="009E05E7"/>
    <w:rsid w:val="00C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2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F617-9C3C-4F96-BA13-896A8EB2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3094</Words>
  <Characters>1764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177</cp:revision>
  <cp:lastPrinted>2019-11-26T06:53:00Z</cp:lastPrinted>
  <dcterms:created xsi:type="dcterms:W3CDTF">2018-09-20T10:05:00Z</dcterms:created>
  <dcterms:modified xsi:type="dcterms:W3CDTF">2020-06-11T06:41:00Z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