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r>
    </w:p>
    <w:p>
      <w:pPr>
        <w:pStyle w:val="Normal"/>
        <w:jc w:val="center"/>
        <w:rPr>
          <w:lang w:val="uk-UA"/>
        </w:rPr>
      </w:pPr>
      <w:r>
        <w:drawing>
          <wp:anchor behindDoc="1" distT="0" distB="0" distL="0" distR="0" simplePos="0" locked="0" layoutInCell="1" allowOverlap="1" relativeHeight="2">
            <wp:simplePos x="0" y="0"/>
            <wp:positionH relativeFrom="column">
              <wp:posOffset>2773680</wp:posOffset>
            </wp:positionH>
            <wp:positionV relativeFrom="page">
              <wp:posOffset>226060</wp:posOffset>
            </wp:positionV>
            <wp:extent cx="548005" cy="727710"/>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2"/>
                    <a:stretch>
                      <a:fillRect/>
                    </a:stretch>
                  </pic:blipFill>
                  <pic:spPr bwMode="auto">
                    <a:xfrm>
                      <a:off x="0" y="0"/>
                      <a:ext cx="548005" cy="727710"/>
                    </a:xfrm>
                    <a:prstGeom prst="rect">
                      <a:avLst/>
                    </a:prstGeom>
                  </pic:spPr>
                </pic:pic>
              </a:graphicData>
            </a:graphic>
          </wp:anchor>
        </w:drawing>
      </w:r>
      <w:r>
        <w:rPr>
          <w:b/>
          <w:bCs/>
          <w:sz w:val="28"/>
          <w:szCs w:val="28"/>
          <w:lang w:val="uk-UA"/>
        </w:rPr>
        <w:t>Р</w:t>
      </w:r>
      <w:r>
        <w:rPr>
          <w:b/>
          <w:bCs/>
          <w:sz w:val="28"/>
          <w:szCs w:val="28"/>
          <w:lang w:val="uk-UA"/>
        </w:rPr>
        <w:t>ЕШЕТИЛІВСЬКА МІСЬКА РАДА</w:t>
        <w:br/>
        <w:t>ПОЛТАВСЬКОЇ ОБЛАСТІ</w:t>
      </w:r>
    </w:p>
    <w:p>
      <w:pPr>
        <w:pStyle w:val="Normal"/>
        <w:jc w:val="center"/>
        <w:rPr>
          <w:lang w:val="uk-UA"/>
        </w:rPr>
      </w:pPr>
      <w:r>
        <w:rPr>
          <w:b/>
          <w:sz w:val="28"/>
          <w:szCs w:val="28"/>
          <w:lang w:val="uk-UA"/>
        </w:rPr>
        <w:t>(сорокова позачергова  сесія сьомого скликання)</w:t>
      </w:r>
    </w:p>
    <w:p>
      <w:pPr>
        <w:pStyle w:val="Normal"/>
        <w:jc w:val="center"/>
        <w:rPr>
          <w:b/>
          <w:b/>
          <w:sz w:val="28"/>
          <w:szCs w:val="28"/>
          <w:lang w:val="uk-UA"/>
        </w:rPr>
      </w:pPr>
      <w:r>
        <w:rPr>
          <w:b/>
          <w:sz w:val="28"/>
          <w:szCs w:val="28"/>
          <w:lang w:val="uk-UA"/>
        </w:rPr>
      </w:r>
    </w:p>
    <w:p>
      <w:pPr>
        <w:pStyle w:val="Normal"/>
        <w:jc w:val="center"/>
        <w:rPr>
          <w:lang w:val="uk-UA"/>
        </w:rPr>
      </w:pPr>
      <w:r>
        <w:rPr>
          <w:b/>
          <w:sz w:val="28"/>
          <w:szCs w:val="28"/>
          <w:lang w:val="uk-UA"/>
        </w:rPr>
        <w:t>РІШЕННЯ</w:t>
      </w:r>
    </w:p>
    <w:p>
      <w:pPr>
        <w:pStyle w:val="Normal"/>
        <w:jc w:val="center"/>
        <w:rPr>
          <w:sz w:val="28"/>
          <w:szCs w:val="28"/>
          <w:lang w:val="uk-UA"/>
        </w:rPr>
      </w:pPr>
      <w:r>
        <w:rPr>
          <w:sz w:val="28"/>
          <w:szCs w:val="28"/>
          <w:lang w:val="uk-UA"/>
        </w:rPr>
      </w:r>
    </w:p>
    <w:p>
      <w:pPr>
        <w:pStyle w:val="Normal"/>
        <w:rPr/>
      </w:pPr>
      <w:r>
        <w:rPr>
          <w:sz w:val="28"/>
          <w:szCs w:val="28"/>
          <w:lang w:val="uk-UA"/>
        </w:rPr>
        <w:t>16 жовтня 2020 року                                                                           № 1158-40-VII</w:t>
      </w:r>
    </w:p>
    <w:p>
      <w:pPr>
        <w:pStyle w:val="Normal"/>
        <w:rPr>
          <w:b/>
          <w:b/>
          <w:sz w:val="28"/>
          <w:szCs w:val="28"/>
          <w:lang w:val="uk-UA"/>
        </w:rPr>
      </w:pPr>
      <w:r>
        <w:rPr>
          <w:b/>
          <w:sz w:val="28"/>
          <w:szCs w:val="28"/>
          <w:lang w:val="uk-UA"/>
        </w:rPr>
      </w:r>
    </w:p>
    <w:p>
      <w:pPr>
        <w:pStyle w:val="Normal"/>
        <w:jc w:val="both"/>
        <w:rPr>
          <w:lang w:val="uk-UA"/>
        </w:rPr>
      </w:pPr>
      <w:r>
        <w:rPr>
          <w:sz w:val="28"/>
          <w:szCs w:val="28"/>
          <w:lang w:val="uk-UA"/>
        </w:rPr>
        <w:t>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комунальної установи „Решетилівський трудовий архів”</w:t>
      </w:r>
    </w:p>
    <w:p>
      <w:pPr>
        <w:pStyle w:val="Normal"/>
        <w:jc w:val="both"/>
        <w:rPr>
          <w:sz w:val="28"/>
          <w:szCs w:val="28"/>
          <w:lang w:val="uk-UA"/>
        </w:rPr>
      </w:pPr>
      <w:r>
        <w:rPr>
          <w:sz w:val="28"/>
          <w:szCs w:val="28"/>
          <w:lang w:val="uk-UA"/>
        </w:rPr>
      </w:r>
    </w:p>
    <w:p>
      <w:pPr>
        <w:pStyle w:val="Normal"/>
        <w:ind w:firstLine="708"/>
        <w:jc w:val="both"/>
        <w:rPr>
          <w:lang w:val="uk-UA"/>
        </w:rPr>
      </w:pPr>
      <w:r>
        <w:rPr>
          <w:color w:val="000000"/>
          <w:sz w:val="28"/>
          <w:szCs w:val="28"/>
          <w:shd w:fill="FFFFFF" w:val="clear"/>
          <w:lang w:val="uk-UA"/>
        </w:rPr>
        <w:t xml:space="preserve">Керуючись </w:t>
      </w:r>
      <w:r>
        <w:rPr>
          <w:sz w:val="28"/>
          <w:szCs w:val="28"/>
          <w:shd w:fill="FFFFFF" w:val="clear"/>
          <w:lang w:val="uk-UA"/>
        </w:rPr>
        <w:t xml:space="preserve">Законами України „Про місцеве самоврядування в Україні”, „Про передачу об’єктів права державної та комунальної власності”, „Про добровільне об’єднання територіальних громад”, постановою Кабінету Міністрів України від 21 вересня 1998 року № 1482 „Про передачу об’єктів права державної та комунальної власності”, </w:t>
      </w:r>
      <w:r>
        <w:rPr>
          <w:sz w:val="28"/>
          <w:szCs w:val="28"/>
          <w:lang w:val="uk-UA"/>
        </w:rPr>
        <w:t xml:space="preserve">рішенням Решетилівської районної ради від 08 жовтня 2020 року № 734-38-VII „Про передачу комунальної установи „Решетилівський трудовий архів” із спільної власності територіальних громад Решетилівського району в комунальну власність Решетилівської міської територіальної громади ”, Решетилівська </w:t>
      </w:r>
      <w:r>
        <w:rPr>
          <w:sz w:val="28"/>
          <w:szCs w:val="28"/>
          <w:shd w:fill="FFFFFF" w:val="clear"/>
          <w:lang w:val="uk-UA"/>
        </w:rPr>
        <w:t>міська рада,</w:t>
      </w:r>
    </w:p>
    <w:p>
      <w:pPr>
        <w:pStyle w:val="Normal"/>
        <w:jc w:val="both"/>
        <w:rPr>
          <w:lang w:val="uk-UA"/>
        </w:rPr>
      </w:pPr>
      <w:r>
        <w:rPr>
          <w:b/>
          <w:color w:val="000000"/>
          <w:sz w:val="28"/>
          <w:szCs w:val="28"/>
          <w:shd w:fill="FFFFFF" w:val="clear"/>
          <w:lang w:val="uk-UA"/>
        </w:rPr>
        <w:t>ВИРІШИЛА:</w:t>
      </w:r>
    </w:p>
    <w:p>
      <w:pPr>
        <w:pStyle w:val="Normal"/>
        <w:jc w:val="both"/>
        <w:rPr>
          <w:b/>
          <w:b/>
          <w:color w:val="000000"/>
          <w:sz w:val="28"/>
          <w:szCs w:val="28"/>
          <w:highlight w:val="white"/>
          <w:lang w:val="uk-UA"/>
        </w:rPr>
      </w:pPr>
      <w:r>
        <w:rPr>
          <w:b/>
          <w:color w:val="000000"/>
          <w:sz w:val="28"/>
          <w:szCs w:val="28"/>
          <w:highlight w:val="white"/>
          <w:lang w:val="uk-UA"/>
        </w:rPr>
      </w:r>
    </w:p>
    <w:p>
      <w:pPr>
        <w:pStyle w:val="ListParagraph"/>
        <w:ind w:left="0" w:firstLine="708"/>
        <w:jc w:val="both"/>
        <w:rPr>
          <w:sz w:val="28"/>
          <w:szCs w:val="28"/>
          <w:lang w:val="uk-UA"/>
        </w:rPr>
      </w:pPr>
      <w:r>
        <w:rPr>
          <w:sz w:val="28"/>
          <w:szCs w:val="28"/>
          <w:lang w:val="uk-UA"/>
        </w:rPr>
        <w:t>1. Прийняти</w:t>
      </w:r>
      <w:r>
        <w:rPr>
          <w:lang w:val="uk-UA"/>
        </w:rPr>
        <w:t xml:space="preserve"> </w:t>
      </w:r>
      <w:r>
        <w:rPr>
          <w:sz w:val="28"/>
          <w:szCs w:val="28"/>
          <w:lang w:val="uk-UA"/>
        </w:rPr>
        <w:t xml:space="preserve">з 01 січня 2021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комунальну установу „Решетилівський трудовий архів” (Код ЄДРПОУ 26435480), матеріальні цінності, активи та зобов’язання. </w:t>
      </w:r>
    </w:p>
    <w:p>
      <w:pPr>
        <w:pStyle w:val="Normal"/>
        <w:ind w:firstLine="708"/>
        <w:jc w:val="both"/>
        <w:rPr>
          <w:lang w:val="uk-UA"/>
        </w:rPr>
      </w:pPr>
      <w:r>
        <w:rPr>
          <w:sz w:val="28"/>
          <w:szCs w:val="28"/>
          <w:lang w:val="uk-UA"/>
        </w:rPr>
        <w:t>2. Змінити назву з комунальна установа „Решетилівський трудовий архів”  на комунальна установа „Трудовий архів Решетилівської міської ради Полтавської області”.</w:t>
      </w:r>
    </w:p>
    <w:p>
      <w:pPr>
        <w:pStyle w:val="ListParagraph"/>
        <w:tabs>
          <w:tab w:val="left" w:pos="795" w:leader="none"/>
        </w:tabs>
        <w:ind w:left="0" w:firstLine="737"/>
        <w:jc w:val="both"/>
        <w:rPr>
          <w:lang w:val="uk-UA"/>
        </w:rPr>
      </w:pPr>
      <w:r>
        <w:rPr>
          <w:sz w:val="28"/>
          <w:szCs w:val="28"/>
          <w:lang w:val="uk-UA"/>
        </w:rPr>
        <w:t>3. Решетилівській міській раді увійти засновником комунальної установи „Трудвий архів Решетилівської міської ради Полтавської області”.</w:t>
      </w:r>
    </w:p>
    <w:p>
      <w:pPr>
        <w:pStyle w:val="Normal"/>
        <w:ind w:firstLine="708"/>
        <w:jc w:val="both"/>
        <w:rPr>
          <w:lang w:val="uk-UA"/>
        </w:rPr>
      </w:pPr>
      <w:r>
        <w:rPr>
          <w:bCs/>
          <w:color w:val="000000"/>
          <w:sz w:val="28"/>
          <w:szCs w:val="28"/>
          <w:lang w:val="uk-UA"/>
        </w:rPr>
        <w:t xml:space="preserve">4. Затвердити Положення </w:t>
      </w:r>
      <w:r>
        <w:rPr>
          <w:sz w:val="28"/>
          <w:szCs w:val="28"/>
          <w:lang w:val="uk-UA"/>
        </w:rPr>
        <w:t>комунальної установи „Трудовий архів Решетилівської міської ради Полтавської області” у новій редакції (додається).</w:t>
      </w:r>
    </w:p>
    <w:p>
      <w:pPr>
        <w:pStyle w:val="ListParagraph"/>
        <w:ind w:left="0" w:firstLine="708"/>
        <w:jc w:val="both"/>
        <w:rPr>
          <w:lang w:val="uk-UA"/>
        </w:rPr>
      </w:pPr>
      <w:r>
        <w:rPr>
          <w:sz w:val="28"/>
          <w:szCs w:val="28"/>
          <w:lang w:val="uk-UA"/>
        </w:rPr>
        <w:t>5. Уповноважити директора комунальної установи „Трудовий архів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змін.</w:t>
      </w:r>
    </w:p>
    <w:p>
      <w:pPr>
        <w:pStyle w:val="ListParagraph"/>
        <w:ind w:left="0" w:firstLine="708"/>
        <w:jc w:val="both"/>
        <w:rPr>
          <w:lang w:val="uk-UA"/>
        </w:rPr>
      </w:pPr>
      <w:r>
        <w:rPr>
          <w:color w:val="000000"/>
          <w:sz w:val="28"/>
          <w:szCs w:val="28"/>
          <w:lang w:val="uk-UA"/>
        </w:rPr>
        <w:t>6. Трудові відносини з директором та працівниками установи врегулювати згідно з трудовим законодавством України та взяти до уваги, що зміна власника установи не тягне за собою припинення дії трудового договору з працівниками (стаття 36 Кодексу законів про працю України).</w:t>
      </w:r>
    </w:p>
    <w:p>
      <w:pPr>
        <w:pStyle w:val="ListParagraph"/>
        <w:ind w:left="0" w:firstLine="708"/>
        <w:jc w:val="both"/>
        <w:rPr>
          <w:lang w:val="uk-UA"/>
        </w:rPr>
      </w:pPr>
      <w:r>
        <w:rPr>
          <w:sz w:val="28"/>
          <w:szCs w:val="28"/>
          <w:lang w:val="uk-UA"/>
        </w:rPr>
        <w:t>7.  Делегувати в склад комісії з приймання - передачі:</w:t>
      </w:r>
    </w:p>
    <w:p>
      <w:pPr>
        <w:pStyle w:val="ListParagraph"/>
        <w:ind w:left="0" w:firstLine="708"/>
        <w:jc w:val="both"/>
        <w:rPr>
          <w:lang w:val="uk-UA"/>
        </w:rPr>
      </w:pPr>
      <w:r>
        <w:rPr>
          <w:sz w:val="28"/>
          <w:szCs w:val="28"/>
          <w:lang w:val="uk-UA"/>
        </w:rPr>
        <w:t>- Сивинську Інну Василівну – першого заступника міського голови  Решетилівської міської ради;</w:t>
      </w:r>
    </w:p>
    <w:p>
      <w:pPr>
        <w:pStyle w:val="ListParagraph"/>
        <w:ind w:left="0" w:firstLine="708"/>
        <w:jc w:val="both"/>
        <w:rPr>
          <w:lang w:val="uk-UA"/>
        </w:rPr>
      </w:pPr>
      <w:r>
        <w:rPr>
          <w:sz w:val="28"/>
          <w:szCs w:val="28"/>
          <w:lang w:val="uk-UA"/>
        </w:rPr>
        <w:t>- Момот Світлану Григорівну – начальника відділу бухгалтерського обліку, звітності та адміністративно-господарського забезпечення-головного бухгалтера;</w:t>
      </w:r>
    </w:p>
    <w:p>
      <w:pPr>
        <w:pStyle w:val="ListParagraph"/>
        <w:ind w:left="0" w:firstLine="708"/>
        <w:jc w:val="both"/>
        <w:rPr>
          <w:lang w:val="uk-UA"/>
        </w:rPr>
      </w:pPr>
      <w:r>
        <w:rPr>
          <w:sz w:val="28"/>
          <w:szCs w:val="28"/>
          <w:lang w:val="uk-UA"/>
        </w:rPr>
        <w:t xml:space="preserve">- Колотій Наталію Юріївну – начальника відділу з юридичних питань та управління комунальним майном. </w:t>
      </w:r>
    </w:p>
    <w:p>
      <w:pPr>
        <w:pStyle w:val="ListParagraph"/>
        <w:ind w:left="0" w:firstLine="708"/>
        <w:jc w:val="both"/>
        <w:rPr>
          <w:lang w:val="uk-UA"/>
        </w:rPr>
      </w:pPr>
      <w:r>
        <w:rPr>
          <w:sz w:val="28"/>
          <w:szCs w:val="28"/>
          <w:lang w:val="uk-UA"/>
        </w:rPr>
        <w:t xml:space="preserve">8. Комісії з приймання - передачі </w:t>
      </w:r>
      <w:r>
        <w:rPr>
          <w:sz w:val="28"/>
          <w:szCs w:val="28"/>
          <w:shd w:fill="FFFFFF" w:val="clear"/>
          <w:lang w:val="uk-UA"/>
        </w:rPr>
        <w:t>здійснити в установленому порядку дії стосовно укладання, затвердження та підписання передавального акту балан</w:t>
      </w:r>
      <w:r>
        <w:rPr>
          <w:sz w:val="28"/>
          <w:szCs w:val="28"/>
          <w:lang w:val="uk-UA"/>
        </w:rPr>
        <w:t xml:space="preserve">сових рахунків, матеріальних цінностей, активів та зобов’язань. </w:t>
      </w:r>
    </w:p>
    <w:p>
      <w:pPr>
        <w:pStyle w:val="ListParagraph"/>
        <w:ind w:left="0" w:firstLine="708"/>
        <w:jc w:val="both"/>
        <w:rPr>
          <w:lang w:val="uk-UA"/>
        </w:rPr>
      </w:pPr>
      <w:r>
        <w:rPr>
          <w:sz w:val="28"/>
          <w:szCs w:val="28"/>
          <w:lang w:val="uk-UA"/>
        </w:rPr>
        <w:t>9. Визначити балансоутримувачем майна, споруд та приміщень комунальну установу „Трудовий архів Решетилівської міської ради Полтавської області” .</w:t>
      </w:r>
    </w:p>
    <w:p>
      <w:pPr>
        <w:pStyle w:val="ListParagraph"/>
        <w:ind w:left="0" w:firstLine="708"/>
        <w:jc w:val="both"/>
        <w:rPr/>
      </w:pPr>
      <w:r>
        <w:rPr>
          <w:sz w:val="28"/>
          <w:szCs w:val="28"/>
          <w:lang w:val="uk-UA"/>
        </w:rPr>
        <w:t>10</w:t>
      </w:r>
      <w:bookmarkStart w:id="0" w:name="_GoBack"/>
      <w:bookmarkEnd w:id="0"/>
      <w:r>
        <w:rPr>
          <w:sz w:val="28"/>
          <w:szCs w:val="28"/>
          <w:lang w:val="uk-UA"/>
        </w:rPr>
        <w:t>.</w:t>
      </w:r>
      <w:r>
        <w:rPr>
          <w:sz w:val="28"/>
          <w:szCs w:val="28"/>
          <w:shd w:fill="FFFFFF" w:val="clear"/>
          <w:lang w:val="uk-UA"/>
        </w:rPr>
        <w:t xml:space="preserve"> Контроль за виконанням даного рішення покласти на постійну комісію</w:t>
      </w:r>
      <w:r>
        <w:rPr>
          <w:sz w:val="28"/>
          <w:szCs w:val="28"/>
          <w:lang w:val="uk-UA"/>
        </w:rPr>
        <w:t xml:space="preserve"> з питань </w:t>
      </w:r>
      <w:r>
        <w:rPr>
          <w:rStyle w:val="Strong"/>
          <w:rFonts w:cs="Arial" w:ascii="Arial" w:hAnsi="Arial"/>
          <w:color w:val="333333"/>
          <w:sz w:val="19"/>
          <w:szCs w:val="19"/>
          <w:shd w:fill="FFFFFF" w:val="clear"/>
          <w:lang w:val="uk-UA"/>
        </w:rPr>
        <w:t xml:space="preserve"> </w:t>
      </w:r>
      <w:r>
        <w:rPr>
          <w:rStyle w:val="Strong"/>
          <w:b w:val="false"/>
          <w:sz w:val="28"/>
          <w:szCs w:val="28"/>
          <w:shd w:fill="FFFFFF" w:val="clear"/>
          <w:lang w:val="uk-UA"/>
        </w:rPr>
        <w:t>інфраструктури, транспорту, житлово-комунального господарства, управління комунальною власністю, благоустрою, екології, будівництва, перспективного планування та земельних відносин (Приходько О.В.).</w:t>
      </w:r>
    </w:p>
    <w:p>
      <w:pPr>
        <w:pStyle w:val="ListParagraph"/>
        <w:ind w:left="0" w:firstLine="708"/>
        <w:jc w:val="both"/>
        <w:rPr>
          <w:sz w:val="28"/>
          <w:szCs w:val="28"/>
          <w:lang w:val="uk-UA"/>
        </w:rPr>
      </w:pPr>
      <w:r>
        <w:rPr>
          <w:sz w:val="28"/>
          <w:szCs w:val="28"/>
          <w:lang w:val="uk-UA"/>
        </w:rPr>
      </w:r>
    </w:p>
    <w:p>
      <w:pPr>
        <w:pStyle w:val="Normal"/>
        <w:rPr>
          <w:sz w:val="26"/>
          <w:szCs w:val="26"/>
          <w:lang w:val="uk-UA"/>
        </w:rPr>
      </w:pPr>
      <w:r>
        <w:rPr>
          <w:sz w:val="26"/>
          <w:szCs w:val="26"/>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sz w:val="28"/>
          <w:szCs w:val="28"/>
          <w:lang w:val="uk-UA"/>
        </w:rPr>
        <w:t>Секретар міської ради                                                              О.А. Дядюнова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tabs>
          <w:tab w:val="right" w:pos="9720" w:leader="none"/>
        </w:tabs>
        <w:rPr>
          <w:lang w:val="uk-UA"/>
        </w:rPr>
      </w:pPr>
      <w:r>
        <w:rPr>
          <w:rFonts w:eastAsia="Calibri"/>
          <w:lang w:val="uk-UA"/>
        </w:rPr>
        <w:t xml:space="preserve">                                                                                  </w:t>
      </w:r>
      <w:r>
        <w:br w:type="page"/>
      </w:r>
    </w:p>
    <w:p>
      <w:pPr>
        <w:pStyle w:val="Normal"/>
        <w:ind w:left="2507" w:hanging="0"/>
        <w:jc w:val="both"/>
        <w:rPr>
          <w:sz w:val="28"/>
          <w:szCs w:val="28"/>
          <w:lang w:val="uk-UA"/>
        </w:rPr>
      </w:pPr>
      <w:r>
        <w:rPr>
          <w:sz w:val="28"/>
          <w:szCs w:val="28"/>
          <w:lang w:val="uk-UA"/>
        </w:rPr>
        <w:t xml:space="preserve">                                          </w:t>
      </w:r>
      <w:r>
        <w:rPr>
          <w:sz w:val="28"/>
          <w:szCs w:val="28"/>
          <w:lang w:val="uk-UA"/>
        </w:rPr>
        <w:t>ЗАТВЕРДЖЕНО</w:t>
      </w:r>
    </w:p>
    <w:p>
      <w:pPr>
        <w:pStyle w:val="Normal"/>
        <w:ind w:left="2507" w:hanging="0"/>
        <w:jc w:val="both"/>
        <w:rPr>
          <w:sz w:val="28"/>
          <w:szCs w:val="28"/>
          <w:lang w:val="uk-UA"/>
        </w:rPr>
      </w:pPr>
      <w:r>
        <w:rPr>
          <w:sz w:val="28"/>
          <w:szCs w:val="28"/>
          <w:lang w:val="uk-UA"/>
        </w:rPr>
        <w:t xml:space="preserve">                                          </w:t>
      </w:r>
      <w:r>
        <w:rPr>
          <w:sz w:val="28"/>
          <w:szCs w:val="28"/>
          <w:lang w:val="uk-UA"/>
        </w:rPr>
        <w:t>Рішення  Решетилівської</w:t>
      </w:r>
    </w:p>
    <w:p>
      <w:pPr>
        <w:pStyle w:val="Normal"/>
        <w:ind w:left="2507" w:hanging="0"/>
        <w:jc w:val="both"/>
        <w:rPr>
          <w:sz w:val="28"/>
          <w:szCs w:val="28"/>
          <w:lang w:val="uk-UA"/>
        </w:rPr>
      </w:pPr>
      <w:r>
        <w:rPr>
          <w:sz w:val="28"/>
          <w:szCs w:val="28"/>
          <w:lang w:val="uk-UA"/>
        </w:rPr>
        <w:t xml:space="preserve">                                          </w:t>
      </w:r>
      <w:r>
        <w:rPr>
          <w:sz w:val="28"/>
          <w:szCs w:val="28"/>
          <w:lang w:val="uk-UA"/>
        </w:rPr>
        <w:t>міської  ради</w:t>
      </w:r>
    </w:p>
    <w:p>
      <w:pPr>
        <w:pStyle w:val="Normal"/>
        <w:ind w:left="2507" w:hanging="0"/>
        <w:jc w:val="both"/>
        <w:rPr>
          <w:sz w:val="28"/>
          <w:szCs w:val="28"/>
          <w:lang w:val="uk-UA"/>
        </w:rPr>
      </w:pPr>
      <w:r>
        <w:rPr>
          <w:sz w:val="28"/>
          <w:szCs w:val="28"/>
          <w:lang w:val="uk-UA"/>
        </w:rPr>
        <w:t xml:space="preserve">                                          </w:t>
      </w:r>
      <w:r>
        <w:rPr>
          <w:sz w:val="28"/>
          <w:szCs w:val="28"/>
          <w:lang w:val="uk-UA"/>
        </w:rPr>
        <w:t>сьомого скликання</w:t>
      </w:r>
    </w:p>
    <w:p>
      <w:pPr>
        <w:pStyle w:val="Normal"/>
        <w:ind w:left="2507" w:hanging="0"/>
        <w:jc w:val="both"/>
        <w:rPr>
          <w:sz w:val="28"/>
          <w:szCs w:val="28"/>
        </w:rPr>
      </w:pPr>
      <w:r>
        <w:rPr>
          <w:sz w:val="28"/>
          <w:szCs w:val="28"/>
          <w:lang w:val="uk-UA"/>
        </w:rPr>
        <w:t xml:space="preserve">  </w:t>
      </w:r>
      <w:r>
        <w:rPr>
          <w:sz w:val="28"/>
          <w:szCs w:val="28"/>
          <w:lang w:val="uk-UA"/>
        </w:rPr>
        <w:tab/>
        <w:tab/>
        <w:tab/>
        <w:tab/>
        <w:t xml:space="preserve">       16.10.2020 року №1158-40-</w:t>
      </w:r>
      <w:r>
        <w:rPr>
          <w:sz w:val="28"/>
          <w:szCs w:val="28"/>
          <w:lang w:val="en-US"/>
        </w:rPr>
        <w:t>V</w:t>
      </w:r>
      <w:r>
        <w:rPr>
          <w:sz w:val="28"/>
          <w:szCs w:val="28"/>
          <w:lang w:val="uk-UA"/>
        </w:rPr>
        <w:t>ІІ</w:t>
      </w:r>
    </w:p>
    <w:p>
      <w:pPr>
        <w:pStyle w:val="Normal"/>
        <w:jc w:val="both"/>
        <w:rPr>
          <w:sz w:val="28"/>
          <w:szCs w:val="28"/>
          <w:lang w:val="uk-UA"/>
        </w:rPr>
      </w:pPr>
      <w:r>
        <w:rPr>
          <w:sz w:val="28"/>
          <w:szCs w:val="28"/>
          <w:lang w:val="uk-UA"/>
        </w:rPr>
        <w:t xml:space="preserve">                                                                              </w:t>
      </w:r>
      <w:r>
        <w:rPr>
          <w:sz w:val="28"/>
          <w:szCs w:val="28"/>
          <w:lang w:val="uk-UA"/>
        </w:rPr>
        <w:t>(40 позачергова сесія)</w:t>
      </w:r>
    </w:p>
    <w:p>
      <w:pPr>
        <w:pStyle w:val="Normal"/>
        <w:ind w:left="2507" w:hanging="0"/>
        <w:jc w:val="both"/>
        <w:rPr>
          <w:sz w:val="28"/>
          <w:szCs w:val="28"/>
          <w:lang w:val="uk-UA"/>
        </w:rPr>
      </w:pPr>
      <w:r>
        <w:rPr>
          <w:sz w:val="28"/>
          <w:szCs w:val="28"/>
          <w:lang w:val="uk-UA"/>
        </w:rPr>
        <w:t xml:space="preserve">                                             </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tabs>
          <w:tab w:val="left" w:pos="3360" w:leader="none"/>
        </w:tabs>
        <w:jc w:val="center"/>
        <w:rPr>
          <w:sz w:val="28"/>
          <w:szCs w:val="28"/>
        </w:rPr>
      </w:pPr>
      <w:r>
        <w:rPr>
          <w:sz w:val="28"/>
          <w:szCs w:val="28"/>
        </w:rPr>
        <w:t>ПОЛОЖЕННЯ</w:t>
      </w:r>
    </w:p>
    <w:p>
      <w:pPr>
        <w:pStyle w:val="Normal"/>
        <w:tabs>
          <w:tab w:val="left" w:pos="1890" w:leader="none"/>
          <w:tab w:val="left" w:pos="2550" w:leader="none"/>
          <w:tab w:val="left" w:pos="2850" w:leader="none"/>
        </w:tabs>
        <w:jc w:val="center"/>
        <w:rPr>
          <w:sz w:val="28"/>
          <w:szCs w:val="28"/>
        </w:rPr>
      </w:pPr>
      <w:r>
        <w:rPr>
          <w:sz w:val="28"/>
          <w:szCs w:val="28"/>
          <w:lang w:val="uk-UA"/>
        </w:rPr>
        <w:t>ПРО</w:t>
      </w:r>
      <w:r>
        <w:rPr>
          <w:sz w:val="28"/>
          <w:szCs w:val="28"/>
        </w:rPr>
        <w:t xml:space="preserve"> </w:t>
      </w:r>
      <w:r>
        <w:rPr>
          <w:sz w:val="28"/>
          <w:szCs w:val="28"/>
          <w:lang w:val="uk-UA"/>
        </w:rPr>
        <w:t xml:space="preserve"> КОМУНАЛЬНУ УСТАНОВУ «ТРУДОВИЙ АРХІВ </w:t>
      </w:r>
    </w:p>
    <w:p>
      <w:pPr>
        <w:pStyle w:val="Normal"/>
        <w:tabs>
          <w:tab w:val="left" w:pos="1890" w:leader="none"/>
          <w:tab w:val="left" w:pos="2550" w:leader="none"/>
          <w:tab w:val="left" w:pos="2850" w:leader="none"/>
        </w:tabs>
        <w:jc w:val="center"/>
        <w:rPr>
          <w:sz w:val="28"/>
          <w:szCs w:val="28"/>
          <w:lang w:val="uk-UA"/>
        </w:rPr>
      </w:pPr>
      <w:r>
        <w:rPr>
          <w:sz w:val="28"/>
          <w:szCs w:val="28"/>
          <w:lang w:val="uk-UA"/>
        </w:rPr>
        <w:t>РЕШЕТИЛІВСЬКОЇ МІСЬКОЇ РАДИ ПОЛТАВСЬКОЇ ОБЛАСТІ»</w:t>
      </w:r>
    </w:p>
    <w:p>
      <w:pPr>
        <w:pStyle w:val="Normal"/>
        <w:tabs>
          <w:tab w:val="left" w:pos="1890" w:leader="none"/>
          <w:tab w:val="left" w:pos="2550" w:leader="none"/>
          <w:tab w:val="left" w:pos="2850" w:leader="none"/>
        </w:tabs>
        <w:jc w:val="center"/>
        <w:rPr>
          <w:sz w:val="28"/>
          <w:szCs w:val="28"/>
        </w:rPr>
      </w:pPr>
      <w:r>
        <w:rPr>
          <w:sz w:val="28"/>
          <w:szCs w:val="28"/>
        </w:rPr>
        <w:t>(нова редакція)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rPr>
          <w:sz w:val="28"/>
          <w:szCs w:val="28"/>
          <w:lang w:val="uk-UA"/>
        </w:rPr>
      </w:pPr>
      <w:r>
        <w:rPr>
          <w:sz w:val="28"/>
          <w:szCs w:val="28"/>
          <w:lang w:val="uk-UA"/>
        </w:rPr>
        <w:t xml:space="preserve">                                                  </w:t>
      </w:r>
      <w:r>
        <w:rPr>
          <w:sz w:val="28"/>
          <w:szCs w:val="28"/>
          <w:lang w:val="uk-UA"/>
        </w:rPr>
        <w:t>м. Решетилівка</w:t>
      </w:r>
    </w:p>
    <w:p>
      <w:pPr>
        <w:pStyle w:val="Normal"/>
        <w:rPr>
          <w:sz w:val="28"/>
          <w:szCs w:val="28"/>
        </w:rPr>
      </w:pPr>
      <w:r>
        <w:rPr>
          <w:sz w:val="28"/>
          <w:szCs w:val="28"/>
          <w:lang w:val="uk-UA"/>
        </w:rPr>
        <w:t xml:space="preserve">                                                        </w:t>
      </w:r>
      <w:r>
        <w:rPr>
          <w:sz w:val="28"/>
          <w:szCs w:val="28"/>
          <w:lang w:val="uk-UA"/>
        </w:rPr>
        <w:t xml:space="preserve">2020 рік                                                                                                                                                                                                                                                                                                                                                                                                                                                                                                                                                                                                                                                                                                                                                                                                                                                                                                                                                                                                                                                                                                                                                                                                                                                                                                                                                                                                                                                                                                                                                                                                                                                                                                                                                                                                                                                                                                                                                                                                                                                                                                                                                                                                                                                                                                                                                                                                                                                                      </w:t>
      </w:r>
    </w:p>
    <w:p>
      <w:pPr>
        <w:pStyle w:val="Normal"/>
        <w:rPr>
          <w:sz w:val="28"/>
          <w:szCs w:val="28"/>
          <w:lang w:val="uk-UA"/>
        </w:rPr>
      </w:pPr>
      <w:r>
        <w:rPr>
          <w:sz w:val="28"/>
          <w:szCs w:val="28"/>
          <w:lang w:val="uk-UA"/>
        </w:rPr>
        <w:t xml:space="preserve">                     </w:t>
      </w:r>
    </w:p>
    <w:p>
      <w:pPr>
        <w:pStyle w:val="Normal"/>
        <w:jc w:val="center"/>
        <w:rPr>
          <w:b/>
          <w:b/>
          <w:sz w:val="28"/>
          <w:szCs w:val="28"/>
          <w:lang w:val="uk-UA"/>
        </w:rPr>
      </w:pPr>
      <w:r>
        <w:rPr>
          <w:b/>
          <w:sz w:val="28"/>
          <w:szCs w:val="28"/>
          <w:lang w:val="uk-UA"/>
        </w:rPr>
        <w:t>1.  ЗАГАЛЬНІ ПОЛОЖЕННЯ</w:t>
      </w:r>
    </w:p>
    <w:p>
      <w:pPr>
        <w:pStyle w:val="Normal"/>
        <w:tabs>
          <w:tab w:val="left" w:pos="709" w:leader="none"/>
          <w:tab w:val="left" w:pos="1125" w:leader="none"/>
        </w:tabs>
        <w:ind w:right="-31" w:hanging="0"/>
        <w:jc w:val="both"/>
        <w:rPr>
          <w:sz w:val="28"/>
          <w:szCs w:val="28"/>
        </w:rPr>
      </w:pPr>
      <w:r>
        <w:rPr>
          <w:sz w:val="28"/>
          <w:szCs w:val="28"/>
          <w:lang w:val="uk-UA"/>
        </w:rPr>
        <w:tab/>
        <w:t>1.1. КОМУНАЛЬНА УСТАНОВА «ТРУДОВИЙ АРХІВ РЕШЕТИЛІВСЬКОЇ МІСЬКОЇ РАДИ ПОЛТАВСЬКОЇ ОБЛАСТІ» (надалі – Установа) є неприбуткова архівна бюджетна установа для централізованого тимчасового зберігання документів, нагромаджених у процесі документування службових, трудових або інших правовідносин юридичних і фізичних осіб, та інших архівних документів, що не належать до Національного архівного фонду (далі – Трудовий архів).</w:t>
      </w:r>
    </w:p>
    <w:p>
      <w:pPr>
        <w:pStyle w:val="Normal"/>
        <w:tabs>
          <w:tab w:val="left" w:pos="1125" w:leader="none"/>
        </w:tabs>
        <w:ind w:right="-31" w:firstLine="709"/>
        <w:jc w:val="both"/>
        <w:rPr>
          <w:sz w:val="28"/>
          <w:szCs w:val="28"/>
          <w:lang w:val="uk-UA"/>
        </w:rPr>
      </w:pPr>
      <w:r>
        <w:rPr>
          <w:sz w:val="28"/>
          <w:szCs w:val="28"/>
          <w:lang w:val="uk-UA"/>
        </w:rPr>
        <w:t>Архівні документи передаються до Трудового архіву у разі припинення діяльності юридичних і фізичних осіб-підприємців, що були зареєстровані на території Решетилівської міської територіальної громади, а також у випадках, визначених законодавством.</w:t>
      </w:r>
    </w:p>
    <w:p>
      <w:pPr>
        <w:pStyle w:val="Normal"/>
        <w:tabs>
          <w:tab w:val="left" w:pos="1890" w:leader="none"/>
          <w:tab w:val="left" w:pos="2550" w:leader="none"/>
          <w:tab w:val="left" w:pos="2850" w:leader="none"/>
        </w:tabs>
        <w:jc w:val="both"/>
        <w:rPr>
          <w:sz w:val="28"/>
          <w:szCs w:val="28"/>
        </w:rPr>
      </w:pPr>
      <w:r>
        <w:rPr>
          <w:sz w:val="28"/>
          <w:szCs w:val="28"/>
          <w:lang w:val="uk-UA"/>
        </w:rPr>
        <w:t xml:space="preserve">         </w:t>
      </w:r>
      <w:r>
        <w:rPr>
          <w:sz w:val="28"/>
          <w:szCs w:val="28"/>
          <w:lang w:val="uk-UA"/>
        </w:rPr>
        <w:t>1.2. Установа створена за рішенням Решетилівської  міської ради  сьомого скликання від 16.10.2020 року №1158-40-</w:t>
      </w:r>
      <w:r>
        <w:rPr>
          <w:sz w:val="28"/>
          <w:szCs w:val="28"/>
          <w:lang w:val="en-US"/>
        </w:rPr>
        <w:t>V</w:t>
      </w:r>
      <w:r>
        <w:rPr>
          <w:sz w:val="28"/>
          <w:szCs w:val="28"/>
          <w:lang w:val="uk-UA"/>
        </w:rPr>
        <w:t xml:space="preserve">ІІ (40 позачергова сесія) відповідно до Закону України «Про місцеве самоврядування в Україні». </w:t>
      </w:r>
    </w:p>
    <w:p>
      <w:pPr>
        <w:pStyle w:val="Normal"/>
        <w:ind w:firstLine="654"/>
        <w:jc w:val="both"/>
        <w:rPr>
          <w:sz w:val="28"/>
          <w:szCs w:val="28"/>
          <w:lang w:val="uk-UA"/>
        </w:rPr>
      </w:pPr>
      <w:r>
        <w:rPr>
          <w:sz w:val="28"/>
          <w:szCs w:val="28"/>
          <w:lang w:val="uk-UA"/>
        </w:rPr>
        <w:t xml:space="preserve">Майно установи є комунальною власністю Решетилівської міської територіальної громади  в особi Решетилівської міської ради Полтавської області. </w:t>
      </w:r>
    </w:p>
    <w:p>
      <w:pPr>
        <w:pStyle w:val="Normal"/>
        <w:ind w:firstLine="654"/>
        <w:jc w:val="both"/>
        <w:rPr>
          <w:sz w:val="28"/>
          <w:szCs w:val="28"/>
          <w:lang w:val="uk-UA"/>
        </w:rPr>
      </w:pPr>
      <w:r>
        <w:rPr>
          <w:sz w:val="28"/>
          <w:szCs w:val="28"/>
          <w:lang w:val="uk-UA"/>
        </w:rPr>
        <w:t>1.3. Установа створена на базі майна Решетилівської міської територіальної громади.</w:t>
      </w:r>
    </w:p>
    <w:p>
      <w:pPr>
        <w:pStyle w:val="Normal"/>
        <w:ind w:firstLine="654"/>
        <w:jc w:val="both"/>
        <w:rPr>
          <w:sz w:val="28"/>
          <w:szCs w:val="28"/>
          <w:lang w:val="uk-UA"/>
        </w:rPr>
      </w:pPr>
      <w:r>
        <w:rPr>
          <w:sz w:val="28"/>
          <w:szCs w:val="28"/>
          <w:lang w:val="uk-UA"/>
        </w:rPr>
        <w:t xml:space="preserve">1.4. Засновником, Власником та органом управління майном Установи є Решетилівська міська територіальна громада в особі Решетилівської  міської ради Полтавської області (надалі – Засновник). Установа  є підпорядкованою, підзвітною та підконтрольною Засновнику і підконтрольна  Державному архіву Полтавської області, архівному відділу Решетилівської райдержадміністрації. </w:t>
      </w:r>
    </w:p>
    <w:p>
      <w:pPr>
        <w:pStyle w:val="Normal"/>
        <w:ind w:firstLine="654"/>
        <w:jc w:val="both"/>
        <w:rPr>
          <w:sz w:val="28"/>
          <w:szCs w:val="28"/>
          <w:lang w:val="uk-UA"/>
        </w:rPr>
      </w:pPr>
      <w:r>
        <w:rPr>
          <w:sz w:val="28"/>
          <w:szCs w:val="28"/>
          <w:lang w:val="uk-UA"/>
        </w:rPr>
        <w:t xml:space="preserve">1.5. Установа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нормативно-правовими актами, затвердженими Міністерством юстиції України, правилами, положеннями, інструкціями, методичними рекомендаціями Укрдержархіву, Державного архіву Полтавської області, загальнообов’язковими нормативними актами інших центральних органів виконавчої влади, рішеннями місцевих органів виконавчої влади, рішеннями Решетилівської міської ради та цим Положенням. </w:t>
      </w:r>
    </w:p>
    <w:p>
      <w:pPr>
        <w:pStyle w:val="Normal"/>
        <w:ind w:firstLine="654"/>
        <w:jc w:val="center"/>
        <w:rPr>
          <w:b/>
          <w:b/>
          <w:sz w:val="28"/>
          <w:szCs w:val="28"/>
          <w:lang w:val="uk-UA"/>
        </w:rPr>
      </w:pPr>
      <w:r>
        <w:rPr>
          <w:b/>
          <w:sz w:val="28"/>
          <w:szCs w:val="28"/>
          <w:lang w:val="uk-UA"/>
        </w:rPr>
      </w:r>
    </w:p>
    <w:p>
      <w:pPr>
        <w:pStyle w:val="Normal"/>
        <w:ind w:firstLine="654"/>
        <w:jc w:val="center"/>
        <w:rPr>
          <w:b/>
          <w:b/>
          <w:sz w:val="28"/>
          <w:szCs w:val="28"/>
          <w:lang w:val="uk-UA"/>
        </w:rPr>
      </w:pPr>
      <w:r>
        <w:rPr>
          <w:b/>
          <w:sz w:val="28"/>
          <w:szCs w:val="28"/>
          <w:lang w:val="uk-UA"/>
        </w:rPr>
        <w:t>2. НАЙМЕНУВАННЯ ТА МІСЦЕЗНАХОДЖЕННЯ УСТАНОВИ</w:t>
      </w:r>
    </w:p>
    <w:p>
      <w:pPr>
        <w:pStyle w:val="Normal"/>
        <w:ind w:firstLine="654"/>
        <w:jc w:val="both"/>
        <w:rPr>
          <w:sz w:val="28"/>
          <w:szCs w:val="28"/>
          <w:lang w:val="uk-UA"/>
        </w:rPr>
      </w:pPr>
      <w:r>
        <w:rPr>
          <w:sz w:val="28"/>
          <w:szCs w:val="28"/>
          <w:lang w:val="uk-UA"/>
        </w:rPr>
        <w:t xml:space="preserve">2.1. Найменування: </w:t>
      </w:r>
    </w:p>
    <w:p>
      <w:pPr>
        <w:pStyle w:val="Normal"/>
        <w:jc w:val="both"/>
        <w:rPr>
          <w:sz w:val="28"/>
          <w:szCs w:val="28"/>
        </w:rPr>
      </w:pPr>
      <w:r>
        <w:rPr>
          <w:sz w:val="28"/>
          <w:szCs w:val="28"/>
          <w:lang w:val="uk-UA"/>
        </w:rPr>
        <w:tab/>
        <w:t xml:space="preserve">2.1.1. Повне найменування Установи – </w:t>
      </w:r>
      <w:r>
        <w:rPr>
          <w:sz w:val="32"/>
          <w:szCs w:val="32"/>
          <w:lang w:val="uk-UA"/>
        </w:rPr>
        <w:t xml:space="preserve">КОМУНАЛЬНА УСТАНОВА  «ТРУДОВИЙ АРХІВ РЕШЕТИЛІВСЬКОЇ МІСЬКОЇ РАДИ ПОЛТАВСЬКОЇ ОБЛАСТІ». </w:t>
      </w:r>
    </w:p>
    <w:p>
      <w:pPr>
        <w:pStyle w:val="Normal"/>
        <w:ind w:firstLine="654"/>
        <w:jc w:val="both"/>
        <w:rPr>
          <w:sz w:val="28"/>
          <w:szCs w:val="28"/>
        </w:rPr>
      </w:pPr>
      <w:r>
        <w:rPr>
          <w:sz w:val="28"/>
          <w:szCs w:val="28"/>
          <w:lang w:val="uk-UA"/>
        </w:rPr>
        <w:t xml:space="preserve">2.1.2. Скорочене найменування Установи: </w:t>
      </w:r>
      <w:r>
        <w:rPr>
          <w:sz w:val="32"/>
          <w:szCs w:val="32"/>
          <w:lang w:val="uk-UA"/>
        </w:rPr>
        <w:t xml:space="preserve">КУ «ТРУДОВИЙ АРХІВ». </w:t>
      </w:r>
    </w:p>
    <w:p>
      <w:pPr>
        <w:pStyle w:val="Normal"/>
        <w:ind w:firstLine="654"/>
        <w:jc w:val="both"/>
        <w:rPr>
          <w:sz w:val="28"/>
          <w:szCs w:val="28"/>
          <w:lang w:val="uk-UA"/>
        </w:rPr>
      </w:pPr>
      <w:r>
        <w:rPr>
          <w:sz w:val="28"/>
          <w:szCs w:val="28"/>
          <w:lang w:val="uk-UA"/>
        </w:rPr>
        <w:t xml:space="preserve">2.2. Місцезнаходження Установи: Україна,  38400,  Полтавська  область, місто  Решетилівка,  вулиця Покровська, будинок 14 А. </w:t>
      </w:r>
    </w:p>
    <w:p>
      <w:pPr>
        <w:pStyle w:val="Normal"/>
        <w:ind w:firstLine="654"/>
        <w:jc w:val="center"/>
        <w:rPr>
          <w:b/>
          <w:b/>
          <w:sz w:val="28"/>
          <w:szCs w:val="28"/>
          <w:lang w:val="uk-UA"/>
        </w:rPr>
      </w:pPr>
      <w:r>
        <w:rPr>
          <w:b/>
          <w:sz w:val="28"/>
          <w:szCs w:val="28"/>
          <w:lang w:val="uk-UA"/>
        </w:rPr>
        <w:t>3. МЕТА ТА ПРЕДМЕТ ДІЯЛЬНОСТІ  УСТАНОВИ</w:t>
      </w:r>
    </w:p>
    <w:p>
      <w:pPr>
        <w:pStyle w:val="Normal"/>
        <w:ind w:firstLine="708"/>
        <w:jc w:val="both"/>
        <w:rPr>
          <w:sz w:val="28"/>
          <w:szCs w:val="28"/>
          <w:lang w:val="uk-UA"/>
        </w:rPr>
      </w:pPr>
      <w:r>
        <w:rPr>
          <w:sz w:val="28"/>
          <w:szCs w:val="28"/>
          <w:lang w:val="uk-UA"/>
        </w:rPr>
        <w:t>3.1. Основною метою діяльності Установи є забезпечення централізованого тимчасового зберігання архівних документів, ведення їх обліку та використання відомостей, що в них містяться, додержання законодавства про Національний архівний фонд та архівні установи.</w:t>
      </w:r>
    </w:p>
    <w:p>
      <w:pPr>
        <w:pStyle w:val="Normal"/>
        <w:ind w:firstLine="654"/>
        <w:jc w:val="both"/>
        <w:rPr>
          <w:sz w:val="28"/>
          <w:szCs w:val="28"/>
          <w:lang w:val="uk-UA"/>
        </w:rPr>
      </w:pPr>
      <w:r>
        <w:rPr>
          <w:sz w:val="28"/>
          <w:szCs w:val="28"/>
          <w:lang w:val="uk-UA"/>
        </w:rPr>
        <w:t xml:space="preserve">3.2. Відповідно до покладених на неї завдань Установа:   </w:t>
      </w:r>
    </w:p>
    <w:p>
      <w:pPr>
        <w:pStyle w:val="Normal"/>
        <w:ind w:firstLine="708"/>
        <w:jc w:val="both"/>
        <w:rPr>
          <w:sz w:val="28"/>
          <w:szCs w:val="28"/>
          <w:lang w:val="uk-UA"/>
        </w:rPr>
      </w:pPr>
      <w:r>
        <w:rPr>
          <w:sz w:val="28"/>
          <w:szCs w:val="28"/>
          <w:lang w:val="uk-UA"/>
        </w:rPr>
        <w:t>-  здійснює приймання документів з кадрових питань (особового складу) в упорядкованому стані за описами справ, схваленими (погодженими) державними архівами;</w:t>
      </w:r>
    </w:p>
    <w:p>
      <w:pPr>
        <w:pStyle w:val="Normal"/>
        <w:ind w:firstLine="708"/>
        <w:jc w:val="both"/>
        <w:rPr>
          <w:sz w:val="28"/>
          <w:szCs w:val="28"/>
          <w:lang w:val="uk-UA"/>
        </w:rPr>
      </w:pPr>
      <w:r>
        <w:rPr>
          <w:sz w:val="28"/>
          <w:szCs w:val="28"/>
          <w:lang w:val="uk-UA"/>
        </w:rPr>
        <w:t>- здійснює приймання виборчої документації тимчасового строку зберігання відповідно до законодавства;</w:t>
      </w:r>
    </w:p>
    <w:p>
      <w:pPr>
        <w:pStyle w:val="Normal"/>
        <w:ind w:firstLine="708"/>
        <w:jc w:val="both"/>
        <w:rPr>
          <w:sz w:val="28"/>
          <w:szCs w:val="28"/>
          <w:lang w:val="uk-UA"/>
        </w:rPr>
      </w:pPr>
      <w:r>
        <w:rPr>
          <w:sz w:val="28"/>
          <w:szCs w:val="28"/>
          <w:lang w:val="uk-UA"/>
        </w:rPr>
        <w:t>- здійснює приймання документів тимчасового зберігання ( до 10 років), у тому числі регістрів бухгалтерського обліку, фінансової звітності  та інших документів, пов’язаних з обчисленням і сплатою податків, зборів, строки зберігання яких на момент ліквідації не закінчилися;</w:t>
      </w:r>
    </w:p>
    <w:p>
      <w:pPr>
        <w:pStyle w:val="Normal"/>
        <w:ind w:firstLine="708"/>
        <w:jc w:val="both"/>
        <w:rPr>
          <w:sz w:val="28"/>
          <w:szCs w:val="28"/>
          <w:lang w:val="uk-UA"/>
        </w:rPr>
      </w:pPr>
      <w:r>
        <w:rPr>
          <w:sz w:val="28"/>
          <w:szCs w:val="28"/>
          <w:lang w:val="uk-UA"/>
        </w:rPr>
        <w:t xml:space="preserve">- веде облік юридичних осіб, що перебувають на стадії ліквідації (банкрутства) протягом ліквідаційної процедури, з метою контролю за впорядкуванням, забезпеченням збереженості архівних документів до передачі їх на зберігання до Трудового архіву; </w:t>
      </w:r>
    </w:p>
    <w:p>
      <w:pPr>
        <w:pStyle w:val="Normal"/>
        <w:ind w:firstLine="708"/>
        <w:jc w:val="both"/>
        <w:rPr>
          <w:sz w:val="28"/>
          <w:szCs w:val="28"/>
          <w:lang w:val="uk-UA"/>
        </w:rPr>
      </w:pPr>
      <w:r>
        <w:rPr>
          <w:sz w:val="28"/>
          <w:szCs w:val="28"/>
          <w:lang w:val="uk-UA"/>
        </w:rPr>
        <w:t>- здійснює моніторинг збереження та впорядкування документів з особового складу в установах, на підприємствах, організаціях незалежно від форм власності;</w:t>
      </w:r>
    </w:p>
    <w:p>
      <w:pPr>
        <w:pStyle w:val="Normal"/>
        <w:ind w:firstLine="708"/>
        <w:jc w:val="both"/>
        <w:rPr>
          <w:sz w:val="28"/>
          <w:szCs w:val="28"/>
          <w:lang w:val="uk-UA"/>
        </w:rPr>
      </w:pPr>
      <w:r>
        <w:rPr>
          <w:sz w:val="28"/>
          <w:szCs w:val="28"/>
          <w:lang w:val="uk-UA"/>
        </w:rPr>
        <w:t>- забезпечує відповідно до умов, визначених Укрдержархівом, тимчасове зберігання архівних документів ліквідованих юридичних осіб, фізичних осіб- підприємців, які були зареєстровані на території Решетилівської міської територіальної громади;</w:t>
      </w:r>
    </w:p>
    <w:p>
      <w:pPr>
        <w:pStyle w:val="Normal"/>
        <w:ind w:firstLine="708"/>
        <w:jc w:val="both"/>
        <w:rPr>
          <w:sz w:val="28"/>
          <w:szCs w:val="28"/>
          <w:lang w:val="uk-UA"/>
        </w:rPr>
      </w:pPr>
      <w:r>
        <w:rPr>
          <w:sz w:val="28"/>
          <w:szCs w:val="28"/>
          <w:lang w:val="uk-UA"/>
        </w:rPr>
        <w:t>- здійснює на підставі договору з юридичною особою, фізичною особою-підприємцем науково-технічне опрацювання документів, що підлягають подальшому зберіганню в Трудовому архіві;</w:t>
      </w:r>
    </w:p>
    <w:p>
      <w:pPr>
        <w:pStyle w:val="Normal"/>
        <w:ind w:firstLine="708"/>
        <w:jc w:val="both"/>
        <w:rPr>
          <w:sz w:val="28"/>
          <w:szCs w:val="28"/>
          <w:lang w:val="uk-UA"/>
        </w:rPr>
      </w:pPr>
      <w:r>
        <w:rPr>
          <w:sz w:val="28"/>
          <w:szCs w:val="28"/>
          <w:lang w:val="uk-UA"/>
        </w:rPr>
        <w:t>- проводить експертизу цінності архівних документів, що зберігаються в Трудовому архіві, подає на розгляд експертної комісії архівного відділу райдержадміністрації акти про вилучення для знищення документів, строки зберігання яких закінчилися;</w:t>
      </w:r>
    </w:p>
    <w:p>
      <w:pPr>
        <w:pStyle w:val="Normal"/>
        <w:ind w:firstLine="708"/>
        <w:jc w:val="both"/>
        <w:rPr>
          <w:sz w:val="28"/>
          <w:szCs w:val="28"/>
          <w:lang w:val="uk-UA"/>
        </w:rPr>
      </w:pPr>
      <w:r>
        <w:rPr>
          <w:sz w:val="28"/>
          <w:szCs w:val="28"/>
          <w:lang w:val="uk-UA"/>
        </w:rPr>
        <w:t>- веде облік документів, що зберігаються в Трудовому архіві, у тому числі шляхом створення та підтримання облікових баз даних;</w:t>
      </w:r>
    </w:p>
    <w:p>
      <w:pPr>
        <w:pStyle w:val="Normal"/>
        <w:ind w:firstLine="708"/>
        <w:jc w:val="both"/>
        <w:rPr>
          <w:sz w:val="28"/>
          <w:szCs w:val="28"/>
          <w:lang w:val="uk-UA"/>
        </w:rPr>
      </w:pPr>
      <w:r>
        <w:rPr>
          <w:sz w:val="28"/>
          <w:szCs w:val="28"/>
          <w:lang w:val="uk-UA"/>
        </w:rPr>
        <w:t>- створює і вдосконалює довідковий апарат до архівних документів;</w:t>
      </w:r>
    </w:p>
    <w:p>
      <w:pPr>
        <w:pStyle w:val="Normal"/>
        <w:ind w:firstLine="708"/>
        <w:jc w:val="both"/>
        <w:rPr>
          <w:sz w:val="28"/>
          <w:szCs w:val="28"/>
          <w:lang w:val="uk-UA"/>
        </w:rPr>
      </w:pPr>
      <w:r>
        <w:rPr>
          <w:sz w:val="28"/>
          <w:szCs w:val="28"/>
          <w:lang w:val="uk-UA"/>
        </w:rPr>
        <w:t>- здійснює    впровадження  та   використання автоматичних архівних технологій, створення, вдосконалення та поповнення баз даних, довідкового апарату до документів, що зберігаються у Трудовому архіві;</w:t>
      </w:r>
    </w:p>
    <w:p>
      <w:pPr>
        <w:pStyle w:val="Normal"/>
        <w:ind w:firstLine="708"/>
        <w:jc w:val="both"/>
        <w:rPr>
          <w:sz w:val="28"/>
          <w:szCs w:val="28"/>
          <w:lang w:val="uk-UA"/>
        </w:rPr>
      </w:pPr>
      <w:r>
        <w:rPr>
          <w:sz w:val="28"/>
          <w:szCs w:val="28"/>
          <w:lang w:val="uk-UA"/>
        </w:rPr>
        <w:t>- організовує   користування  документами у службових, соціально-правових, наукових та інших цілях;</w:t>
      </w:r>
    </w:p>
    <w:p>
      <w:pPr>
        <w:pStyle w:val="Normal"/>
        <w:ind w:firstLine="708"/>
        <w:jc w:val="both"/>
        <w:rPr>
          <w:sz w:val="28"/>
          <w:szCs w:val="28"/>
          <w:lang w:val="uk-UA"/>
        </w:rPr>
      </w:pPr>
      <w:r>
        <w:rPr>
          <w:sz w:val="28"/>
          <w:szCs w:val="28"/>
          <w:lang w:val="uk-UA"/>
        </w:rPr>
        <w:t>- інформує   громадян,   органи  державної влади та місцевого самоврядування, підприємства, установи та організації про склад і зміст документів Трудового архіву;</w:t>
      </w:r>
    </w:p>
    <w:p>
      <w:pPr>
        <w:pStyle w:val="Normal"/>
        <w:ind w:firstLine="708"/>
        <w:jc w:val="both"/>
        <w:rPr>
          <w:sz w:val="28"/>
          <w:szCs w:val="28"/>
          <w:lang w:val="uk-UA"/>
        </w:rPr>
      </w:pPr>
      <w:r>
        <w:rPr>
          <w:sz w:val="28"/>
          <w:szCs w:val="28"/>
          <w:lang w:val="uk-UA"/>
        </w:rPr>
        <w:t>-  проводить роботи щодо встановлення місцезнаходження документів ліквідованих юридичних осіб, що не надійшли до Трудового архіву, інформує про це заінтересовані підприємства, установи, організації  та громадян;</w:t>
      </w:r>
    </w:p>
    <w:p>
      <w:pPr>
        <w:pStyle w:val="Normal"/>
        <w:ind w:firstLine="708"/>
        <w:jc w:val="both"/>
        <w:rPr>
          <w:sz w:val="28"/>
          <w:szCs w:val="28"/>
          <w:lang w:val="uk-UA"/>
        </w:rPr>
      </w:pPr>
      <w:r>
        <w:rPr>
          <w:sz w:val="28"/>
          <w:szCs w:val="28"/>
          <w:lang w:val="uk-UA"/>
        </w:rPr>
        <w:t>- видає архівні довідки, копії документів на запити фізичних і юридичних осіб;</w:t>
      </w:r>
    </w:p>
    <w:p>
      <w:pPr>
        <w:pStyle w:val="Normal"/>
        <w:ind w:firstLine="708"/>
        <w:jc w:val="both"/>
        <w:rPr>
          <w:sz w:val="28"/>
          <w:szCs w:val="28"/>
          <w:lang w:val="uk-UA"/>
        </w:rPr>
      </w:pPr>
      <w:r>
        <w:rPr>
          <w:sz w:val="28"/>
          <w:szCs w:val="28"/>
          <w:lang w:val="uk-UA"/>
        </w:rPr>
        <w:t>- забезпечує збереження конфіденційності персональних даних, що обробляються в його інформаційних системах;</w:t>
      </w:r>
    </w:p>
    <w:p>
      <w:pPr>
        <w:pStyle w:val="Normal"/>
        <w:ind w:firstLine="708"/>
        <w:jc w:val="both"/>
        <w:rPr>
          <w:sz w:val="28"/>
          <w:szCs w:val="28"/>
          <w:lang w:val="uk-UA"/>
        </w:rPr>
      </w:pPr>
      <w:r>
        <w:rPr>
          <w:sz w:val="28"/>
          <w:szCs w:val="28"/>
          <w:lang w:val="uk-UA"/>
        </w:rPr>
        <w:t>- вивчає, узагальнює і поширює досвід роботи архівних установ.</w:t>
      </w:r>
    </w:p>
    <w:p>
      <w:pPr>
        <w:pStyle w:val="Normal"/>
        <w:ind w:firstLine="708"/>
        <w:jc w:val="both"/>
        <w:rPr>
          <w:sz w:val="28"/>
          <w:szCs w:val="28"/>
          <w:lang w:val="uk-UA"/>
        </w:rPr>
      </w:pPr>
      <w:r>
        <w:rPr>
          <w:sz w:val="28"/>
          <w:szCs w:val="28"/>
          <w:lang w:val="uk-UA"/>
        </w:rPr>
      </w:r>
    </w:p>
    <w:p>
      <w:pPr>
        <w:pStyle w:val="Normal"/>
        <w:jc w:val="center"/>
        <w:rPr>
          <w:b/>
          <w:b/>
          <w:sz w:val="28"/>
          <w:szCs w:val="28"/>
          <w:lang w:val="uk-UA"/>
        </w:rPr>
      </w:pPr>
      <w:r>
        <w:rPr>
          <w:b/>
          <w:sz w:val="28"/>
          <w:szCs w:val="28"/>
          <w:lang w:val="uk-UA"/>
        </w:rPr>
        <w:t>4. ПРАВОВИЙ СТАТУС УСТАНОВИ</w:t>
      </w:r>
    </w:p>
    <w:p>
      <w:pPr>
        <w:pStyle w:val="Normal"/>
        <w:ind w:firstLine="654"/>
        <w:jc w:val="both"/>
        <w:rPr>
          <w:sz w:val="28"/>
          <w:szCs w:val="28"/>
          <w:lang w:val="uk-UA"/>
        </w:rPr>
      </w:pPr>
      <w:r>
        <w:rPr>
          <w:sz w:val="28"/>
          <w:szCs w:val="28"/>
          <w:lang w:val="uk-UA"/>
        </w:rPr>
        <w:t xml:space="preserve"> </w:t>
      </w:r>
      <w:r>
        <w:rPr>
          <w:sz w:val="28"/>
          <w:szCs w:val="28"/>
          <w:lang w:val="uk-UA"/>
        </w:rPr>
        <w:t xml:space="preserve">4.1. Установа є юридичною особою публічного права. Права та обов’язки юридичної особи Установа набуває з дня її державної реєстрації. </w:t>
      </w:r>
    </w:p>
    <w:p>
      <w:pPr>
        <w:pStyle w:val="Normal"/>
        <w:ind w:firstLine="654"/>
        <w:jc w:val="both"/>
        <w:rPr>
          <w:sz w:val="28"/>
          <w:szCs w:val="28"/>
          <w:lang w:val="uk-UA"/>
        </w:rPr>
      </w:pPr>
      <w:r>
        <w:rPr>
          <w:sz w:val="28"/>
          <w:szCs w:val="28"/>
          <w:lang w:val="uk-UA"/>
        </w:rPr>
        <w:t xml:space="preserve">4.2. Установа користується закріпленим за нею майном, що є комунальною власністю Решетилівської міської територіальної громади, на праві оперативного управління. </w:t>
      </w:r>
    </w:p>
    <w:p>
      <w:pPr>
        <w:pStyle w:val="Normal"/>
        <w:ind w:firstLine="654"/>
        <w:jc w:val="both"/>
        <w:rPr>
          <w:sz w:val="28"/>
          <w:szCs w:val="28"/>
          <w:lang w:val="uk-UA"/>
        </w:rPr>
      </w:pPr>
      <w:r>
        <w:rPr>
          <w:sz w:val="28"/>
          <w:szCs w:val="28"/>
          <w:lang w:val="uk-UA"/>
        </w:rPr>
        <w:t xml:space="preserve">4.3. Установа має рахунки в Державному казначействі України,  печатку зі своїм найменуванням, штампи, а також бланки з власними реквізитами. </w:t>
      </w:r>
    </w:p>
    <w:p>
      <w:pPr>
        <w:pStyle w:val="Normal"/>
        <w:ind w:firstLine="654"/>
        <w:jc w:val="both"/>
        <w:rPr>
          <w:sz w:val="28"/>
          <w:szCs w:val="28"/>
          <w:lang w:val="uk-UA"/>
        </w:rPr>
      </w:pPr>
      <w:r>
        <w:rPr>
          <w:sz w:val="28"/>
          <w:szCs w:val="28"/>
          <w:lang w:val="uk-UA"/>
        </w:rPr>
        <w:t>4.4. Директор Установи встановлює чисельність працівників і затверджує штатний розпис за погодженням із Засновником.</w:t>
      </w:r>
    </w:p>
    <w:p>
      <w:pPr>
        <w:pStyle w:val="Normal"/>
        <w:ind w:firstLine="654"/>
        <w:jc w:val="both"/>
        <w:rPr>
          <w:sz w:val="28"/>
          <w:szCs w:val="28"/>
          <w:lang w:val="uk-UA"/>
        </w:rPr>
      </w:pPr>
      <w:r>
        <w:rPr>
          <w:sz w:val="28"/>
          <w:szCs w:val="28"/>
          <w:lang w:val="uk-UA"/>
        </w:rPr>
        <w:t xml:space="preserve">  </w:t>
      </w:r>
    </w:p>
    <w:p>
      <w:pPr>
        <w:pStyle w:val="Normal"/>
        <w:ind w:firstLine="654"/>
        <w:jc w:val="center"/>
        <w:rPr>
          <w:b/>
          <w:b/>
          <w:sz w:val="28"/>
          <w:szCs w:val="28"/>
          <w:lang w:val="uk-UA"/>
        </w:rPr>
      </w:pPr>
      <w:r>
        <w:rPr>
          <w:b/>
          <w:sz w:val="28"/>
          <w:szCs w:val="28"/>
          <w:lang w:val="uk-UA"/>
        </w:rPr>
        <w:t>5. МАЙНО ТА ФІНАНСУВАННЯ УСТАНОВИ</w:t>
      </w:r>
    </w:p>
    <w:p>
      <w:pPr>
        <w:pStyle w:val="Normal"/>
        <w:ind w:firstLine="654"/>
        <w:jc w:val="both"/>
        <w:rPr>
          <w:sz w:val="28"/>
          <w:szCs w:val="28"/>
          <w:lang w:val="uk-UA"/>
        </w:rPr>
      </w:pPr>
      <w:r>
        <w:rPr>
          <w:sz w:val="28"/>
          <w:szCs w:val="28"/>
          <w:lang w:val="uk-UA"/>
        </w:rPr>
        <w:t xml:space="preserve">5.1. Майно Установи є  комунальною власністю Решетилівської міської територіальної громади і закріплюється за ним на праві оперативного управління. Майно Установи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Установи. </w:t>
      </w:r>
    </w:p>
    <w:p>
      <w:pPr>
        <w:pStyle w:val="Normal"/>
        <w:ind w:firstLine="654"/>
        <w:jc w:val="both"/>
        <w:rPr>
          <w:sz w:val="28"/>
          <w:szCs w:val="28"/>
          <w:lang w:val="uk-UA"/>
        </w:rPr>
      </w:pPr>
      <w:r>
        <w:rPr>
          <w:sz w:val="28"/>
          <w:szCs w:val="28"/>
          <w:lang w:val="uk-UA"/>
        </w:rPr>
        <w:t xml:space="preserve">5.2. Установа не має права відчужувати або іншим способом розпоряджатись закріпленим за нею майном, що належить до основних фондів без попередньої згоди Засновника. Установа не має права безоплатно передавати належне їй майно третім особам (юридичним чи фізичним особам) крім випадків, передбачених законодавством. Усі питання, які стосуються відмови від права на земельну ділянку, що знаходиться на балансі Установи  або її відчуження, вирішуються виключно Засновником. </w:t>
      </w:r>
    </w:p>
    <w:p>
      <w:pPr>
        <w:pStyle w:val="Normal"/>
        <w:ind w:firstLine="654"/>
        <w:jc w:val="both"/>
        <w:rPr>
          <w:sz w:val="28"/>
          <w:szCs w:val="28"/>
          <w:lang w:val="uk-UA"/>
        </w:rPr>
      </w:pPr>
      <w:r>
        <w:rPr>
          <w:sz w:val="28"/>
          <w:szCs w:val="28"/>
          <w:lang w:val="uk-UA"/>
        </w:rPr>
        <w:t xml:space="preserve">5.3. Джерелами формування майна та коштів Установи є: </w:t>
      </w:r>
    </w:p>
    <w:p>
      <w:pPr>
        <w:pStyle w:val="Normal"/>
        <w:ind w:firstLine="654"/>
        <w:jc w:val="both"/>
        <w:rPr>
          <w:sz w:val="28"/>
          <w:szCs w:val="28"/>
          <w:lang w:val="uk-UA"/>
        </w:rPr>
      </w:pPr>
      <w:r>
        <w:rPr>
          <w:sz w:val="28"/>
          <w:szCs w:val="28"/>
          <w:lang w:val="uk-UA"/>
        </w:rPr>
        <w:t xml:space="preserve">5.3.1. Майно, передане Установі відповідно до рішення про її створення; </w:t>
      </w:r>
    </w:p>
    <w:p>
      <w:pPr>
        <w:pStyle w:val="Normal"/>
        <w:ind w:firstLine="654"/>
        <w:jc w:val="both"/>
        <w:rPr>
          <w:sz w:val="28"/>
          <w:szCs w:val="28"/>
          <w:lang w:val="uk-UA"/>
        </w:rPr>
      </w:pPr>
      <w:r>
        <w:rPr>
          <w:sz w:val="28"/>
          <w:szCs w:val="28"/>
          <w:lang w:val="uk-UA"/>
        </w:rPr>
        <w:t>5.3.2. Кошти місцевого бюджету (бюджетні кошти).</w:t>
      </w:r>
    </w:p>
    <w:p>
      <w:pPr>
        <w:pStyle w:val="Normal"/>
        <w:ind w:firstLine="654"/>
        <w:jc w:val="both"/>
        <w:rPr>
          <w:sz w:val="28"/>
          <w:szCs w:val="28"/>
          <w:lang w:val="uk-UA"/>
        </w:rPr>
      </w:pPr>
      <w:r>
        <w:rPr>
          <w:sz w:val="28"/>
          <w:szCs w:val="28"/>
          <w:lang w:val="uk-UA"/>
        </w:rPr>
        <w:t>5.3.3. Інші кошти не заборонені чинним законодавством.</w:t>
      </w:r>
    </w:p>
    <w:p>
      <w:pPr>
        <w:pStyle w:val="Normal"/>
        <w:ind w:firstLine="654"/>
        <w:jc w:val="both"/>
        <w:rPr>
          <w:sz w:val="28"/>
          <w:szCs w:val="28"/>
          <w:lang w:val="uk-UA"/>
        </w:rPr>
      </w:pPr>
      <w:r>
        <w:rPr>
          <w:sz w:val="28"/>
          <w:szCs w:val="28"/>
          <w:lang w:val="uk-UA"/>
        </w:rPr>
        <w:t>5.4. Установа у визначеному законодавством порядку самостійно організовує та здійснює бухгалтерський облік, веде статистичну, бухгалтерську звітність і подає її органам, уповноваженим здійснювати контроль за відповідними напрямами діяльності Установи.</w:t>
      </w:r>
    </w:p>
    <w:p>
      <w:pPr>
        <w:pStyle w:val="Normal"/>
        <w:ind w:firstLine="654"/>
        <w:jc w:val="center"/>
        <w:rPr>
          <w:b/>
          <w:b/>
          <w:sz w:val="28"/>
          <w:szCs w:val="28"/>
          <w:lang w:val="uk-UA"/>
        </w:rPr>
      </w:pPr>
      <w:r>
        <w:rPr>
          <w:b/>
          <w:sz w:val="28"/>
          <w:szCs w:val="28"/>
          <w:lang w:val="uk-UA"/>
        </w:rPr>
      </w:r>
    </w:p>
    <w:p>
      <w:pPr>
        <w:pStyle w:val="Normal"/>
        <w:ind w:firstLine="654"/>
        <w:jc w:val="center"/>
        <w:rPr>
          <w:b/>
          <w:b/>
          <w:sz w:val="28"/>
          <w:szCs w:val="28"/>
          <w:lang w:val="uk-UA"/>
        </w:rPr>
      </w:pPr>
      <w:r>
        <w:rPr>
          <w:b/>
          <w:sz w:val="28"/>
          <w:szCs w:val="28"/>
          <w:lang w:val="uk-UA"/>
        </w:rPr>
      </w:r>
    </w:p>
    <w:p>
      <w:pPr>
        <w:pStyle w:val="Normal"/>
        <w:ind w:firstLine="654"/>
        <w:jc w:val="center"/>
        <w:rPr>
          <w:b/>
          <w:b/>
          <w:sz w:val="28"/>
          <w:szCs w:val="28"/>
          <w:lang w:val="uk-UA"/>
        </w:rPr>
      </w:pPr>
      <w:r>
        <w:rPr>
          <w:b/>
          <w:sz w:val="28"/>
          <w:szCs w:val="28"/>
          <w:lang w:val="uk-UA"/>
        </w:rPr>
      </w:r>
    </w:p>
    <w:p>
      <w:pPr>
        <w:pStyle w:val="Normal"/>
        <w:ind w:firstLine="654"/>
        <w:jc w:val="center"/>
        <w:rPr>
          <w:b/>
          <w:b/>
          <w:sz w:val="28"/>
          <w:szCs w:val="28"/>
          <w:lang w:val="uk-UA"/>
        </w:rPr>
      </w:pPr>
      <w:r>
        <w:rPr>
          <w:b/>
          <w:sz w:val="28"/>
          <w:szCs w:val="28"/>
          <w:lang w:val="uk-UA"/>
        </w:rPr>
      </w:r>
    </w:p>
    <w:p>
      <w:pPr>
        <w:pStyle w:val="Normal"/>
        <w:ind w:firstLine="654"/>
        <w:jc w:val="center"/>
        <w:rPr>
          <w:b/>
          <w:b/>
          <w:sz w:val="28"/>
          <w:szCs w:val="28"/>
          <w:lang w:val="uk-UA"/>
        </w:rPr>
      </w:pPr>
      <w:r>
        <w:rPr>
          <w:b/>
          <w:sz w:val="28"/>
          <w:szCs w:val="28"/>
          <w:lang w:val="uk-UA"/>
        </w:rPr>
        <w:t>6. ПРАВА ТА ОБОВ’ЯЗКИ  УСТАНОВИ</w:t>
      </w:r>
    </w:p>
    <w:p>
      <w:pPr>
        <w:pStyle w:val="Normal"/>
        <w:ind w:firstLine="654"/>
        <w:jc w:val="both"/>
        <w:rPr>
          <w:sz w:val="28"/>
          <w:szCs w:val="28"/>
          <w:lang w:val="uk-UA"/>
        </w:rPr>
      </w:pPr>
      <w:r>
        <w:rPr>
          <w:sz w:val="28"/>
          <w:szCs w:val="28"/>
          <w:lang w:val="uk-UA"/>
        </w:rPr>
        <w:t xml:space="preserve">6.1. Установа має право: </w:t>
      </w:r>
    </w:p>
    <w:p>
      <w:pPr>
        <w:pStyle w:val="Normal"/>
        <w:ind w:firstLine="654"/>
        <w:jc w:val="both"/>
        <w:rPr>
          <w:sz w:val="28"/>
          <w:szCs w:val="28"/>
          <w:lang w:val="uk-UA"/>
        </w:rPr>
      </w:pPr>
      <w:r>
        <w:rPr>
          <w:sz w:val="28"/>
          <w:szCs w:val="28"/>
          <w:lang w:val="uk-UA"/>
        </w:rPr>
        <w:t>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форми власності та підпорядкування, для отримання інформації та матеріалів, необхідних для виконання покладених на Установу завдань;</w:t>
      </w:r>
    </w:p>
    <w:p>
      <w:pPr>
        <w:pStyle w:val="Normal"/>
        <w:ind w:firstLine="654"/>
        <w:jc w:val="both"/>
        <w:rPr>
          <w:sz w:val="28"/>
          <w:szCs w:val="28"/>
          <w:lang w:val="uk-UA"/>
        </w:rPr>
      </w:pPr>
      <w:r>
        <w:rPr>
          <w:sz w:val="28"/>
          <w:szCs w:val="28"/>
          <w:lang w:val="uk-UA"/>
        </w:rPr>
        <w:t>6.1.2. Надавати методичну допомогу ліквідаційним комісіям (ліквідаторам) з питань, що входять до компетенції Трудового архіву;</w:t>
      </w:r>
    </w:p>
    <w:p>
      <w:pPr>
        <w:pStyle w:val="Normal"/>
        <w:ind w:firstLine="654"/>
        <w:jc w:val="both"/>
        <w:rPr>
          <w:sz w:val="28"/>
          <w:szCs w:val="28"/>
          <w:lang w:val="uk-UA"/>
        </w:rPr>
      </w:pPr>
      <w:r>
        <w:rPr>
          <w:sz w:val="28"/>
          <w:szCs w:val="28"/>
          <w:lang w:val="uk-UA"/>
        </w:rPr>
        <w:t>6.1.3. Укладати договори, угоди з юридичними особами та фізичними особами-підприємцями, що не суперечать чинному законодавству, а також цьому Положенню;</w:t>
      </w:r>
    </w:p>
    <w:p>
      <w:pPr>
        <w:pStyle w:val="Normal"/>
        <w:ind w:firstLine="654"/>
        <w:jc w:val="both"/>
        <w:rPr>
          <w:sz w:val="28"/>
          <w:szCs w:val="28"/>
          <w:lang w:val="uk-UA"/>
        </w:rPr>
      </w:pPr>
      <w:r>
        <w:rPr>
          <w:sz w:val="28"/>
          <w:szCs w:val="28"/>
          <w:lang w:val="uk-UA"/>
        </w:rPr>
        <w:t>6.1.4. Брати участь у засіданнях експертних комісій у разі розгляду на них документів, поданих Трудовим архівом;</w:t>
      </w:r>
    </w:p>
    <w:p>
      <w:pPr>
        <w:pStyle w:val="Normal"/>
        <w:ind w:firstLine="654"/>
        <w:jc w:val="both"/>
        <w:rPr>
          <w:sz w:val="28"/>
          <w:szCs w:val="28"/>
          <w:lang w:val="uk-UA"/>
        </w:rPr>
      </w:pPr>
      <w:r>
        <w:rPr>
          <w:sz w:val="28"/>
          <w:szCs w:val="28"/>
          <w:lang w:val="uk-UA"/>
        </w:rPr>
        <w:t>6.1.5. Самостійно планувати, організовувати і здійснювати свою діяльність, визначати основні напрямки свого розвитку відповідно до своїх завдань і цілей;</w:t>
      </w:r>
    </w:p>
    <w:p>
      <w:pPr>
        <w:pStyle w:val="Normal"/>
        <w:ind w:firstLine="654"/>
        <w:jc w:val="both"/>
        <w:rPr>
          <w:sz w:val="28"/>
          <w:szCs w:val="28"/>
          <w:lang w:val="uk-UA"/>
        </w:rPr>
      </w:pPr>
      <w:r>
        <w:rPr>
          <w:sz w:val="28"/>
          <w:szCs w:val="28"/>
          <w:lang w:val="uk-UA"/>
        </w:rPr>
        <w:t>6.1.6. Укладати господарські угоди з підприємствами, установами, організаціями незалежно від форми власності та підпорядкування, а також фізичними особами відповідно до законодавства;</w:t>
      </w:r>
    </w:p>
    <w:p>
      <w:pPr>
        <w:pStyle w:val="Normal"/>
        <w:ind w:firstLine="654"/>
        <w:jc w:val="both"/>
        <w:rPr>
          <w:sz w:val="28"/>
          <w:szCs w:val="28"/>
          <w:lang w:val="uk-UA"/>
        </w:rPr>
      </w:pPr>
      <w:r>
        <w:rPr>
          <w:sz w:val="28"/>
          <w:szCs w:val="28"/>
          <w:lang w:val="uk-UA"/>
        </w:rPr>
        <w:t xml:space="preserve">6.2. Установа зобов’язана: </w:t>
      </w:r>
    </w:p>
    <w:p>
      <w:pPr>
        <w:pStyle w:val="Normal"/>
        <w:ind w:firstLine="654"/>
        <w:jc w:val="both"/>
        <w:rPr>
          <w:sz w:val="28"/>
          <w:szCs w:val="28"/>
          <w:lang w:val="uk-UA"/>
        </w:rPr>
      </w:pPr>
      <w:r>
        <w:rPr>
          <w:sz w:val="28"/>
          <w:szCs w:val="28"/>
          <w:lang w:val="uk-UA"/>
        </w:rPr>
        <w:t xml:space="preserve">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 </w:t>
      </w:r>
    </w:p>
    <w:p>
      <w:pPr>
        <w:pStyle w:val="Normal"/>
        <w:ind w:firstLine="654"/>
        <w:jc w:val="both"/>
        <w:rPr>
          <w:sz w:val="28"/>
          <w:szCs w:val="28"/>
          <w:lang w:val="uk-UA"/>
        </w:rPr>
      </w:pPr>
      <w:r>
        <w:rPr>
          <w:sz w:val="28"/>
          <w:szCs w:val="28"/>
          <w:lang w:val="uk-UA"/>
        </w:rPr>
        <w:t>6.2.2. Здійснювати бухгалтерський облік, забезпечувати фінансову та статистичну звітність згідно з законодавством;</w:t>
      </w:r>
    </w:p>
    <w:p>
      <w:pPr>
        <w:pStyle w:val="Normal"/>
        <w:ind w:firstLine="654"/>
        <w:jc w:val="both"/>
        <w:rPr>
          <w:sz w:val="28"/>
          <w:szCs w:val="28"/>
          <w:lang w:val="uk-UA"/>
        </w:rPr>
      </w:pPr>
      <w:r>
        <w:rPr>
          <w:sz w:val="28"/>
          <w:szCs w:val="28"/>
          <w:lang w:val="uk-UA"/>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Укрдержархіву, іншими нормативно-правовими актами та цим Положенням;</w:t>
      </w:r>
    </w:p>
    <w:p>
      <w:pPr>
        <w:pStyle w:val="Normal"/>
        <w:ind w:firstLine="654"/>
        <w:jc w:val="both"/>
        <w:rPr>
          <w:sz w:val="28"/>
          <w:szCs w:val="28"/>
          <w:lang w:val="uk-UA"/>
        </w:rPr>
      </w:pPr>
      <w:r>
        <w:rPr>
          <w:sz w:val="28"/>
          <w:szCs w:val="28"/>
          <w:lang w:val="uk-UA"/>
        </w:rPr>
        <w:t>6.2.4. Планувати свою діяльність щодо реалізації мети та предмету діяльності Установи;</w:t>
      </w:r>
    </w:p>
    <w:p>
      <w:pPr>
        <w:pStyle w:val="Normal"/>
        <w:ind w:firstLine="654"/>
        <w:jc w:val="both"/>
        <w:rPr>
          <w:sz w:val="28"/>
          <w:szCs w:val="28"/>
          <w:lang w:val="uk-UA"/>
        </w:rPr>
      </w:pPr>
      <w:r>
        <w:rPr>
          <w:sz w:val="28"/>
          <w:szCs w:val="28"/>
          <w:lang w:val="uk-UA"/>
        </w:rPr>
        <w:t xml:space="preserve">6.2.5. Забезпечувати своєчасну сплату податкових та інших обов’язкових платежів з урахуванням своєї </w:t>
      </w:r>
    </w:p>
    <w:p>
      <w:pPr>
        <w:pStyle w:val="Normal"/>
        <w:ind w:firstLine="654"/>
        <w:jc w:val="both"/>
        <w:rPr>
          <w:sz w:val="28"/>
          <w:szCs w:val="28"/>
          <w:lang w:val="uk-UA"/>
        </w:rPr>
      </w:pPr>
      <w:r>
        <w:rPr>
          <w:sz w:val="28"/>
          <w:szCs w:val="28"/>
          <w:lang w:val="uk-UA"/>
        </w:rPr>
        <w:t>діяльності та відповідно до чинного законодавства України;</w:t>
      </w:r>
    </w:p>
    <w:p>
      <w:pPr>
        <w:pStyle w:val="Normal"/>
        <w:ind w:firstLine="654"/>
        <w:jc w:val="center"/>
        <w:rPr>
          <w:b/>
          <w:b/>
          <w:sz w:val="28"/>
          <w:szCs w:val="28"/>
          <w:lang w:val="uk-UA"/>
        </w:rPr>
      </w:pPr>
      <w:r>
        <w:rPr>
          <w:b/>
          <w:sz w:val="28"/>
          <w:szCs w:val="28"/>
          <w:lang w:val="uk-UA"/>
        </w:rPr>
      </w:r>
    </w:p>
    <w:p>
      <w:pPr>
        <w:pStyle w:val="Normal"/>
        <w:ind w:firstLine="654"/>
        <w:jc w:val="center"/>
        <w:rPr>
          <w:b/>
          <w:b/>
          <w:sz w:val="28"/>
          <w:szCs w:val="28"/>
          <w:lang w:val="uk-UA"/>
        </w:rPr>
      </w:pPr>
      <w:r>
        <w:rPr>
          <w:b/>
          <w:sz w:val="28"/>
          <w:szCs w:val="28"/>
          <w:lang w:val="uk-UA"/>
        </w:rPr>
        <w:t>7. УПРАВЛІННЯ УСТАНОВОЮ ТА ГРОМАДСЬКИЙ КОНТРОЛЬ ЗА ЇЇ ДІЯЛЬНІСТЮ</w:t>
      </w:r>
    </w:p>
    <w:p>
      <w:pPr>
        <w:pStyle w:val="Normal"/>
        <w:ind w:firstLine="654"/>
        <w:jc w:val="both"/>
        <w:rPr>
          <w:sz w:val="28"/>
          <w:szCs w:val="28"/>
          <w:lang w:val="uk-UA"/>
        </w:rPr>
      </w:pPr>
      <w:r>
        <w:rPr>
          <w:sz w:val="28"/>
          <w:szCs w:val="28"/>
          <w:lang w:val="uk-UA"/>
        </w:rPr>
        <w:t xml:space="preserve">7.1. Управління Установою здійснює Решетилівська  міська  рада (Засновник). </w:t>
      </w:r>
    </w:p>
    <w:p>
      <w:pPr>
        <w:pStyle w:val="Normal"/>
        <w:ind w:firstLine="654"/>
        <w:jc w:val="both"/>
        <w:rPr>
          <w:sz w:val="28"/>
          <w:szCs w:val="28"/>
          <w:lang w:val="uk-UA"/>
        </w:rPr>
      </w:pPr>
      <w:r>
        <w:rPr>
          <w:sz w:val="28"/>
          <w:szCs w:val="28"/>
          <w:lang w:val="uk-UA"/>
        </w:rPr>
        <w:t xml:space="preserve">7.2. Поточне керівництво (оперативне управління) Установою здійснює керівник Установи – Директор, який призначається на посаду, звільняється з посади в порядку визначеному чинним законодавством, відповідним розпорядженням міського голови. Строк найму, права, обов’язки і відповідальність Директора, умови його матеріального забезпечення, інші умови найму визначаються контрактом та цим Положенням. </w:t>
      </w:r>
    </w:p>
    <w:p>
      <w:pPr>
        <w:pStyle w:val="Normal"/>
        <w:ind w:firstLine="654"/>
        <w:jc w:val="both"/>
        <w:rPr>
          <w:sz w:val="28"/>
          <w:szCs w:val="28"/>
          <w:lang w:val="uk-UA"/>
        </w:rPr>
      </w:pPr>
      <w:r>
        <w:rPr>
          <w:sz w:val="28"/>
          <w:szCs w:val="28"/>
          <w:lang w:val="uk-UA"/>
        </w:rPr>
        <w:t xml:space="preserve">7.3. Засновник: </w:t>
      </w:r>
    </w:p>
    <w:p>
      <w:pPr>
        <w:pStyle w:val="Normal"/>
        <w:ind w:firstLine="654"/>
        <w:jc w:val="both"/>
        <w:rPr>
          <w:sz w:val="28"/>
          <w:szCs w:val="28"/>
          <w:lang w:val="uk-UA"/>
        </w:rPr>
      </w:pPr>
      <w:r>
        <w:rPr>
          <w:sz w:val="28"/>
          <w:szCs w:val="28"/>
          <w:lang w:val="uk-UA"/>
        </w:rPr>
        <w:t xml:space="preserve">7.3.1. Визначає головні напрямки діяльності Установи, затверджує плани діяльності та звіти про його виконання; </w:t>
      </w:r>
    </w:p>
    <w:p>
      <w:pPr>
        <w:pStyle w:val="Normal"/>
        <w:ind w:firstLine="654"/>
        <w:jc w:val="both"/>
        <w:rPr>
          <w:sz w:val="28"/>
          <w:szCs w:val="28"/>
          <w:lang w:val="uk-UA"/>
        </w:rPr>
      </w:pPr>
      <w:r>
        <w:rPr>
          <w:sz w:val="28"/>
          <w:szCs w:val="28"/>
          <w:lang w:val="uk-UA"/>
        </w:rPr>
        <w:t>7.3.2. Затверджує положення Установи та зміни до нього;</w:t>
      </w:r>
    </w:p>
    <w:p>
      <w:pPr>
        <w:pStyle w:val="Normal"/>
        <w:ind w:firstLine="654"/>
        <w:jc w:val="both"/>
        <w:rPr>
          <w:sz w:val="28"/>
          <w:szCs w:val="28"/>
          <w:lang w:val="uk-UA"/>
        </w:rPr>
      </w:pPr>
      <w:r>
        <w:rPr>
          <w:sz w:val="28"/>
          <w:szCs w:val="28"/>
          <w:lang w:val="uk-UA"/>
        </w:rPr>
        <w:t xml:space="preserve">7.3.3. Призначає  та  звільняє Директора  Установи та здійснює контроль за виконанням ним  умов  контракту (розпорядженням міського голови); </w:t>
      </w:r>
    </w:p>
    <w:p>
      <w:pPr>
        <w:pStyle w:val="Normal"/>
        <w:ind w:firstLine="654"/>
        <w:jc w:val="both"/>
        <w:rPr>
          <w:sz w:val="28"/>
          <w:szCs w:val="28"/>
          <w:lang w:val="uk-UA"/>
        </w:rPr>
      </w:pPr>
      <w:r>
        <w:rPr>
          <w:sz w:val="28"/>
          <w:szCs w:val="28"/>
          <w:lang w:val="uk-UA"/>
        </w:rPr>
        <w:t xml:space="preserve">7.3.5. Здійснює контроль за ефективністю використання майна, що є  комунальною власністю Решетилівської міської територіальної громади та закріплене за Установою на праві оперативного управління;  </w:t>
      </w:r>
    </w:p>
    <w:p>
      <w:pPr>
        <w:pStyle w:val="Normal"/>
        <w:ind w:firstLine="654"/>
        <w:jc w:val="both"/>
        <w:rPr>
          <w:sz w:val="28"/>
          <w:szCs w:val="28"/>
          <w:lang w:val="uk-UA"/>
        </w:rPr>
      </w:pPr>
      <w:r>
        <w:rPr>
          <w:sz w:val="28"/>
          <w:szCs w:val="28"/>
          <w:lang w:val="uk-UA"/>
        </w:rPr>
        <w:t xml:space="preserve">7.3.6. Приймає рішення про реорганізацію та ліквідацію Установи, призначає ліквідаційну комісію, комісію з припинення, затверджує ліквідаційний баланс. </w:t>
      </w:r>
    </w:p>
    <w:p>
      <w:pPr>
        <w:pStyle w:val="Normal"/>
        <w:ind w:firstLine="654"/>
        <w:jc w:val="both"/>
        <w:rPr>
          <w:sz w:val="28"/>
          <w:szCs w:val="28"/>
          <w:lang w:val="uk-UA"/>
        </w:rPr>
      </w:pPr>
      <w:r>
        <w:rPr>
          <w:sz w:val="28"/>
          <w:szCs w:val="28"/>
          <w:lang w:val="uk-UA"/>
        </w:rPr>
        <w:t xml:space="preserve">7.5. Директор Установи: </w:t>
      </w:r>
    </w:p>
    <w:p>
      <w:pPr>
        <w:pStyle w:val="Normal"/>
        <w:ind w:firstLine="654"/>
        <w:jc w:val="both"/>
        <w:rPr>
          <w:sz w:val="28"/>
          <w:szCs w:val="28"/>
          <w:lang w:val="uk-UA"/>
        </w:rPr>
      </w:pPr>
      <w:r>
        <w:rPr>
          <w:sz w:val="28"/>
          <w:szCs w:val="28"/>
          <w:lang w:val="uk-UA"/>
        </w:rPr>
        <w:t xml:space="preserve">7.5.1. Діє без довіреності від імені Установи, представляє її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її імені документи та видає довіреності і делегує право підпису документів іншим посадовим особам Установи, укладає договори, відкриває в органах Державної казначейської служби України та установах банків поточні та інші рахунки. </w:t>
      </w:r>
    </w:p>
    <w:p>
      <w:pPr>
        <w:pStyle w:val="Normal"/>
        <w:ind w:firstLine="654"/>
        <w:jc w:val="both"/>
        <w:rPr>
          <w:sz w:val="28"/>
          <w:szCs w:val="28"/>
          <w:lang w:val="uk-UA"/>
        </w:rPr>
      </w:pPr>
      <w:r>
        <w:rPr>
          <w:sz w:val="28"/>
          <w:szCs w:val="28"/>
          <w:lang w:val="uk-UA"/>
        </w:rPr>
        <w:t xml:space="preserve">7.5.2. Самостійно вирішує питання діяльності Установи за винятком тих, що віднесені законодавством та цим Положенням до компетенції Засновника. </w:t>
      </w:r>
    </w:p>
    <w:p>
      <w:pPr>
        <w:pStyle w:val="Normal"/>
        <w:ind w:firstLine="654"/>
        <w:jc w:val="both"/>
        <w:rPr>
          <w:sz w:val="28"/>
          <w:szCs w:val="28"/>
          <w:lang w:val="uk-UA"/>
        </w:rPr>
      </w:pPr>
      <w:r>
        <w:rPr>
          <w:sz w:val="28"/>
          <w:szCs w:val="28"/>
          <w:lang w:val="uk-UA"/>
        </w:rPr>
        <w:t xml:space="preserve">7.5.3. У межах своєї компетенції видає накази та інші акти, дає вказівки, обов’язкові для  виконання  всіма працівниками Установи. </w:t>
      </w:r>
    </w:p>
    <w:p>
      <w:pPr>
        <w:pStyle w:val="Normal"/>
        <w:ind w:firstLine="654"/>
        <w:jc w:val="both"/>
        <w:rPr>
          <w:sz w:val="28"/>
          <w:szCs w:val="28"/>
          <w:lang w:val="uk-UA"/>
        </w:rPr>
      </w:pPr>
      <w:r>
        <w:rPr>
          <w:sz w:val="28"/>
          <w:szCs w:val="28"/>
          <w:lang w:val="uk-UA"/>
        </w:rPr>
        <w:t xml:space="preserve">7.5.4. Забезпечує контроль за веденням та зберіганням документації. </w:t>
      </w:r>
    </w:p>
    <w:p>
      <w:pPr>
        <w:pStyle w:val="Normal"/>
        <w:ind w:firstLine="654"/>
        <w:jc w:val="both"/>
        <w:rPr>
          <w:sz w:val="28"/>
          <w:szCs w:val="28"/>
          <w:lang w:val="uk-UA"/>
        </w:rPr>
      </w:pPr>
      <w:r>
        <w:rPr>
          <w:sz w:val="28"/>
          <w:szCs w:val="28"/>
          <w:lang w:val="uk-UA"/>
        </w:rPr>
        <w:t xml:space="preserve">7.5.5. У строки і в порядку, встановленому законодавством, повідомляє відповідні органи про будь-які зміни в даних про Установу, внесення яких до Єдиного державного реєстру юридичних осіб, фізичних осіб-підприємців та громадських формувань є обов’язковим. </w:t>
      </w:r>
    </w:p>
    <w:p>
      <w:pPr>
        <w:pStyle w:val="Normal"/>
        <w:ind w:firstLine="654"/>
        <w:jc w:val="both"/>
        <w:rPr>
          <w:sz w:val="28"/>
          <w:szCs w:val="28"/>
          <w:lang w:val="uk-UA"/>
        </w:rPr>
      </w:pPr>
      <w:r>
        <w:rPr>
          <w:sz w:val="28"/>
          <w:szCs w:val="28"/>
          <w:lang w:val="uk-UA"/>
        </w:rPr>
        <w:t xml:space="preserve">7.5.6. Призначає на  посаду та  звільняє з  посади  працівників Установи, а також  приймає  інші рішення, передбачені законодавством про працю в сфері трудових відносин, укладає трудові договори з працівниками Установи. </w:t>
      </w:r>
    </w:p>
    <w:p>
      <w:pPr>
        <w:pStyle w:val="Normal"/>
        <w:ind w:firstLine="654"/>
        <w:jc w:val="both"/>
        <w:rPr>
          <w:sz w:val="28"/>
          <w:szCs w:val="28"/>
          <w:lang w:val="uk-UA"/>
        </w:rPr>
      </w:pPr>
      <w:r>
        <w:rPr>
          <w:sz w:val="28"/>
          <w:szCs w:val="28"/>
          <w:lang w:val="uk-UA"/>
        </w:rPr>
        <w:t xml:space="preserve">7.5.7. Забезпечує дотримання в Установі вимог законодавства про охорону праці, санітарно-гігієнічних та протипожежних норм і правил, створення належних умов праці. </w:t>
      </w:r>
    </w:p>
    <w:p>
      <w:pPr>
        <w:pStyle w:val="Normal"/>
        <w:ind w:firstLine="654"/>
        <w:jc w:val="both"/>
        <w:rPr>
          <w:sz w:val="28"/>
          <w:szCs w:val="28"/>
          <w:lang w:val="uk-UA"/>
        </w:rPr>
      </w:pPr>
      <w:r>
        <w:rPr>
          <w:sz w:val="28"/>
          <w:szCs w:val="28"/>
          <w:lang w:val="uk-UA"/>
        </w:rPr>
        <w:t>7.5.12. 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pPr>
        <w:pStyle w:val="Normal"/>
        <w:ind w:firstLine="654"/>
        <w:jc w:val="both"/>
        <w:rPr>
          <w:sz w:val="28"/>
          <w:szCs w:val="28"/>
          <w:lang w:val="uk-UA"/>
        </w:rPr>
      </w:pPr>
      <w:r>
        <w:rPr>
          <w:sz w:val="28"/>
          <w:szCs w:val="28"/>
          <w:lang w:val="uk-UA"/>
        </w:rPr>
        <w:t xml:space="preserve"> </w:t>
      </w:r>
      <w:r>
        <w:rPr>
          <w:sz w:val="28"/>
          <w:szCs w:val="28"/>
          <w:lang w:val="uk-UA"/>
        </w:rPr>
        <w:t xml:space="preserve">7.5.9. Несе відповідальність за збитки, завдані Установі з його вини в порядку, визначеному законодавством. </w:t>
      </w:r>
    </w:p>
    <w:p>
      <w:pPr>
        <w:pStyle w:val="Normal"/>
        <w:ind w:firstLine="654"/>
        <w:jc w:val="both"/>
        <w:rPr>
          <w:sz w:val="28"/>
          <w:szCs w:val="28"/>
          <w:lang w:val="uk-UA"/>
        </w:rPr>
      </w:pPr>
      <w:r>
        <w:rPr>
          <w:sz w:val="28"/>
          <w:szCs w:val="28"/>
          <w:lang w:val="uk-UA"/>
        </w:rPr>
        <w:t xml:space="preserve">7.5.10.  Вирішує інші питання, віднесені до компетенції Директора  Установи згідно із законодавством, цим Положенням, контрактом між Засновником і Директором  Установи. </w:t>
      </w:r>
    </w:p>
    <w:p>
      <w:pPr>
        <w:pStyle w:val="Normal"/>
        <w:ind w:firstLine="654"/>
        <w:jc w:val="both"/>
        <w:rPr>
          <w:sz w:val="28"/>
          <w:szCs w:val="28"/>
          <w:lang w:val="uk-UA"/>
        </w:rPr>
      </w:pPr>
      <w:r>
        <w:rPr>
          <w:sz w:val="28"/>
          <w:szCs w:val="28"/>
          <w:lang w:val="uk-UA"/>
        </w:rPr>
        <w:t xml:space="preserve">7.6. Директор  Установи несе персональну відповідальність за додержання порядку ведення і достовірність обліку та статистичної звітності у встановленому законодавством порядку. </w:t>
      </w:r>
    </w:p>
    <w:p>
      <w:pPr>
        <w:pStyle w:val="Normal"/>
        <w:ind w:firstLine="654"/>
        <w:jc w:val="both"/>
        <w:rPr>
          <w:sz w:val="28"/>
          <w:szCs w:val="28"/>
          <w:lang w:val="uk-UA"/>
        </w:rPr>
      </w:pPr>
      <w:r>
        <w:rPr>
          <w:sz w:val="28"/>
          <w:szCs w:val="28"/>
          <w:lang w:val="uk-UA"/>
        </w:rPr>
        <w:t xml:space="preserve">7.7. У разі відсутності Директора Установи або неможливості виконувати свої обов’язки з інших причин, обов’язки виконує інша особа згідно з функціональними (посадовими) обов’язками. </w:t>
      </w:r>
    </w:p>
    <w:p>
      <w:pPr>
        <w:pStyle w:val="Normal"/>
        <w:ind w:firstLine="654"/>
        <w:jc w:val="center"/>
        <w:rPr>
          <w:b/>
          <w:b/>
          <w:sz w:val="28"/>
          <w:szCs w:val="28"/>
          <w:lang w:val="uk-UA"/>
        </w:rPr>
      </w:pPr>
      <w:r>
        <w:rPr>
          <w:b/>
          <w:sz w:val="28"/>
          <w:szCs w:val="28"/>
          <w:lang w:val="uk-UA"/>
        </w:rPr>
      </w:r>
    </w:p>
    <w:p>
      <w:pPr>
        <w:pStyle w:val="Normal"/>
        <w:ind w:firstLine="654"/>
        <w:jc w:val="center"/>
        <w:rPr>
          <w:b/>
          <w:b/>
          <w:sz w:val="28"/>
          <w:szCs w:val="28"/>
          <w:lang w:val="uk-UA"/>
        </w:rPr>
      </w:pPr>
      <w:r>
        <w:rPr>
          <w:b/>
          <w:sz w:val="28"/>
          <w:szCs w:val="28"/>
          <w:lang w:val="uk-UA"/>
        </w:rPr>
        <w:t>8. ОРГАНІЗАЦІЙНА СТРУКТУРА УСТАНОВИ</w:t>
      </w:r>
    </w:p>
    <w:p>
      <w:pPr>
        <w:pStyle w:val="Normal"/>
        <w:ind w:firstLine="654"/>
        <w:jc w:val="both"/>
        <w:rPr>
          <w:sz w:val="28"/>
          <w:szCs w:val="28"/>
          <w:lang w:val="uk-UA"/>
        </w:rPr>
      </w:pPr>
      <w:r>
        <w:rPr>
          <w:sz w:val="28"/>
          <w:szCs w:val="28"/>
          <w:lang w:val="uk-UA"/>
        </w:rPr>
        <w:t xml:space="preserve">8.1. Функціональні обов’язки та посадові інструкції працівників Установи затверджуються Директором. </w:t>
      </w:r>
    </w:p>
    <w:p>
      <w:pPr>
        <w:pStyle w:val="Normal"/>
        <w:ind w:firstLine="654"/>
        <w:jc w:val="both"/>
        <w:rPr>
          <w:sz w:val="28"/>
          <w:szCs w:val="28"/>
        </w:rPr>
      </w:pPr>
      <w:r>
        <w:rPr>
          <w:sz w:val="28"/>
          <w:szCs w:val="28"/>
          <w:lang w:val="uk-UA"/>
        </w:rPr>
        <w:t xml:space="preserve">8.2. Гранична чисельність  і фонд оплати праці працівників Установи </w:t>
      </w:r>
      <w:r>
        <w:rPr>
          <w:color w:val="000000"/>
          <w:sz w:val="28"/>
          <w:szCs w:val="28"/>
          <w:lang w:val="uk-UA"/>
        </w:rPr>
        <w:t>затверджується Засновником</w:t>
      </w:r>
      <w:r>
        <w:rPr>
          <w:sz w:val="28"/>
          <w:szCs w:val="28"/>
          <w:lang w:val="uk-UA"/>
        </w:rPr>
        <w:t xml:space="preserve"> з урахуванням необхідності створення відповідних умов для забезпечення належної діяльності Установи.</w:t>
      </w:r>
    </w:p>
    <w:p>
      <w:pPr>
        <w:pStyle w:val="Normal"/>
        <w:ind w:firstLine="654"/>
        <w:jc w:val="center"/>
        <w:rPr>
          <w:b/>
          <w:b/>
          <w:sz w:val="28"/>
          <w:szCs w:val="28"/>
          <w:lang w:val="uk-UA"/>
        </w:rPr>
      </w:pPr>
      <w:r>
        <w:rPr>
          <w:b/>
          <w:sz w:val="28"/>
          <w:szCs w:val="28"/>
          <w:lang w:val="uk-UA"/>
        </w:rPr>
      </w:r>
    </w:p>
    <w:p>
      <w:pPr>
        <w:pStyle w:val="Normal"/>
        <w:ind w:firstLine="654"/>
        <w:jc w:val="center"/>
        <w:rPr>
          <w:b/>
          <w:b/>
          <w:sz w:val="28"/>
          <w:szCs w:val="28"/>
          <w:lang w:val="uk-UA"/>
        </w:rPr>
      </w:pPr>
      <w:r>
        <w:rPr>
          <w:b/>
          <w:sz w:val="28"/>
          <w:szCs w:val="28"/>
          <w:lang w:val="uk-UA"/>
        </w:rPr>
        <w:t>9. ПОВНОВАЖЕННЯ ТРУДОВОГО КОЛЕКТИВУ</w:t>
      </w:r>
    </w:p>
    <w:p>
      <w:pPr>
        <w:pStyle w:val="Normal"/>
        <w:ind w:firstLine="654"/>
        <w:jc w:val="both"/>
        <w:rPr>
          <w:sz w:val="28"/>
          <w:szCs w:val="28"/>
          <w:lang w:val="uk-UA"/>
        </w:rPr>
      </w:pPr>
      <w:r>
        <w:rPr>
          <w:sz w:val="28"/>
          <w:szCs w:val="28"/>
          <w:lang w:val="uk-UA"/>
        </w:rPr>
        <w:t xml:space="preserve">9.1. Трудовий колектив Установи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Установою. </w:t>
      </w:r>
    </w:p>
    <w:p>
      <w:pPr>
        <w:pStyle w:val="Normal"/>
        <w:ind w:firstLine="654"/>
        <w:jc w:val="both"/>
        <w:rPr>
          <w:sz w:val="28"/>
          <w:szCs w:val="28"/>
          <w:lang w:val="uk-UA"/>
        </w:rPr>
      </w:pPr>
      <w:r>
        <w:rPr>
          <w:sz w:val="28"/>
          <w:szCs w:val="28"/>
          <w:lang w:val="uk-UA"/>
        </w:rPr>
        <w:t>9.2.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Мінімальна заробітна плата працівників не може бути нижчою від встановленого законодавством мінімального розміру заробітної плати.</w:t>
      </w:r>
    </w:p>
    <w:p>
      <w:pPr>
        <w:pStyle w:val="Normal"/>
        <w:ind w:firstLine="654"/>
        <w:jc w:val="both"/>
        <w:rPr>
          <w:sz w:val="28"/>
          <w:szCs w:val="28"/>
        </w:rPr>
      </w:pPr>
      <w:r>
        <w:rPr>
          <w:sz w:val="28"/>
          <w:szCs w:val="28"/>
        </w:rPr>
        <w:t xml:space="preserve">Умови оплати праці та матеріального забезпечення керівника </w:t>
      </w:r>
      <w:r>
        <w:rPr>
          <w:sz w:val="28"/>
          <w:szCs w:val="28"/>
          <w:lang w:val="uk-UA"/>
        </w:rPr>
        <w:t>Установи</w:t>
      </w:r>
      <w:r>
        <w:rPr>
          <w:sz w:val="28"/>
          <w:szCs w:val="28"/>
        </w:rPr>
        <w:br/>
        <w:t>визначаються контрактом.</w:t>
      </w:r>
    </w:p>
    <w:p>
      <w:pPr>
        <w:pStyle w:val="Normal"/>
        <w:ind w:firstLine="654"/>
        <w:jc w:val="center"/>
        <w:rPr>
          <w:b/>
          <w:b/>
          <w:sz w:val="28"/>
          <w:szCs w:val="28"/>
          <w:lang w:val="uk-UA"/>
        </w:rPr>
      </w:pPr>
      <w:r>
        <w:rPr>
          <w:b/>
          <w:sz w:val="28"/>
          <w:szCs w:val="28"/>
          <w:lang w:val="uk-UA"/>
        </w:rPr>
      </w:r>
    </w:p>
    <w:p>
      <w:pPr>
        <w:pStyle w:val="Normal"/>
        <w:ind w:firstLine="654"/>
        <w:jc w:val="center"/>
        <w:rPr>
          <w:b/>
          <w:b/>
          <w:sz w:val="28"/>
          <w:szCs w:val="28"/>
          <w:lang w:val="uk-UA"/>
        </w:rPr>
      </w:pPr>
      <w:r>
        <w:rPr>
          <w:b/>
          <w:sz w:val="28"/>
          <w:szCs w:val="28"/>
          <w:lang w:val="uk-UA"/>
        </w:rPr>
        <w:t>10. КОНТРОЛЬ ТА ПЕРЕВІРКА ДІЯЛЬНОСТІ  УСТАНОВИ</w:t>
      </w:r>
    </w:p>
    <w:p>
      <w:pPr>
        <w:pStyle w:val="Normal"/>
        <w:ind w:firstLine="654"/>
        <w:jc w:val="both"/>
        <w:rPr>
          <w:sz w:val="28"/>
          <w:szCs w:val="28"/>
          <w:lang w:val="uk-UA"/>
        </w:rPr>
      </w:pPr>
      <w:r>
        <w:rPr>
          <w:sz w:val="28"/>
          <w:szCs w:val="28"/>
          <w:lang w:val="uk-UA"/>
        </w:rPr>
        <w:t xml:space="preserve">10.1. Установа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статистичну,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 </w:t>
      </w:r>
    </w:p>
    <w:p>
      <w:pPr>
        <w:pStyle w:val="Normal"/>
        <w:ind w:firstLine="654"/>
        <w:jc w:val="both"/>
        <w:rPr>
          <w:sz w:val="28"/>
          <w:szCs w:val="28"/>
          <w:lang w:val="uk-UA"/>
        </w:rPr>
      </w:pPr>
      <w:r>
        <w:rPr>
          <w:sz w:val="28"/>
          <w:szCs w:val="28"/>
          <w:lang w:val="uk-UA"/>
        </w:rPr>
        <w:t xml:space="preserve">10.2. Установа несе вiдповiдальнiсть за своєчасне i достовiрне подання передбачених форм звiтностi вiдповiдним органам. </w:t>
      </w:r>
    </w:p>
    <w:p>
      <w:pPr>
        <w:pStyle w:val="Normal"/>
        <w:ind w:firstLine="654"/>
        <w:jc w:val="both"/>
        <w:rPr>
          <w:sz w:val="28"/>
          <w:szCs w:val="28"/>
          <w:lang w:val="uk-UA"/>
        </w:rPr>
      </w:pPr>
      <w:r>
        <w:rPr>
          <w:sz w:val="28"/>
          <w:szCs w:val="28"/>
          <w:lang w:val="uk-UA"/>
        </w:rPr>
        <w:t xml:space="preserve">10.3. Контроль за фiнансово-господарською дiяльнiстю Установи здiйснюють вiдповiднi державнi органи в межах їх повноважень та встановленого чинним законодавством України порядку. </w:t>
      </w:r>
    </w:p>
    <w:p>
      <w:pPr>
        <w:pStyle w:val="Normal"/>
        <w:ind w:firstLine="654"/>
        <w:jc w:val="both"/>
        <w:rPr>
          <w:sz w:val="28"/>
          <w:szCs w:val="28"/>
          <w:lang w:val="uk-UA"/>
        </w:rPr>
      </w:pPr>
      <w:r>
        <w:rPr>
          <w:sz w:val="28"/>
          <w:szCs w:val="28"/>
          <w:lang w:val="uk-UA"/>
        </w:rPr>
        <w:t xml:space="preserve">10.4. Засновник має право здiйснювати контроль фiнансово-господарської дiяльностi Установи. Установа  подає Засновнику бухгалтерський звiт та iншу документацiю, яка стосується фiнансово-господарської, кадрової дiяльностi. </w:t>
      </w:r>
    </w:p>
    <w:p>
      <w:pPr>
        <w:pStyle w:val="Normal"/>
        <w:ind w:firstLine="654"/>
        <w:jc w:val="both"/>
        <w:rPr>
          <w:sz w:val="28"/>
          <w:szCs w:val="28"/>
          <w:lang w:val="uk-UA"/>
        </w:rPr>
      </w:pPr>
      <w:r>
        <w:rPr>
          <w:sz w:val="28"/>
          <w:szCs w:val="28"/>
          <w:lang w:val="uk-UA"/>
        </w:rPr>
      </w:r>
    </w:p>
    <w:p>
      <w:pPr>
        <w:pStyle w:val="Normal"/>
        <w:ind w:firstLine="654"/>
        <w:jc w:val="center"/>
        <w:rPr>
          <w:b/>
          <w:b/>
          <w:sz w:val="28"/>
          <w:szCs w:val="28"/>
          <w:lang w:val="uk-UA"/>
        </w:rPr>
      </w:pPr>
      <w:r>
        <w:rPr>
          <w:b/>
          <w:sz w:val="28"/>
          <w:szCs w:val="28"/>
          <w:lang w:val="uk-UA"/>
        </w:rPr>
      </w:r>
    </w:p>
    <w:p>
      <w:pPr>
        <w:pStyle w:val="Normal"/>
        <w:ind w:firstLine="654"/>
        <w:jc w:val="center"/>
        <w:rPr>
          <w:b/>
          <w:b/>
          <w:sz w:val="28"/>
          <w:szCs w:val="28"/>
          <w:lang w:val="uk-UA"/>
        </w:rPr>
      </w:pPr>
      <w:r>
        <w:rPr>
          <w:b/>
          <w:sz w:val="28"/>
          <w:szCs w:val="28"/>
          <w:lang w:val="uk-UA"/>
        </w:rPr>
        <w:t>11. ПРИПИНЕННЯ ДІЯЛЬНОСТІ  УСТАНОВИ</w:t>
      </w:r>
    </w:p>
    <w:p>
      <w:pPr>
        <w:pStyle w:val="Normal"/>
        <w:ind w:firstLine="654"/>
        <w:jc w:val="both"/>
        <w:rPr>
          <w:sz w:val="28"/>
          <w:szCs w:val="28"/>
          <w:lang w:val="uk-UA"/>
        </w:rPr>
      </w:pPr>
      <w:r>
        <w:rPr>
          <w:sz w:val="28"/>
          <w:szCs w:val="28"/>
          <w:lang w:val="uk-UA"/>
        </w:rPr>
        <w:t xml:space="preserve">11.1. Припинення діяльності Установи здійснюється шляхом її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pPr>
        <w:pStyle w:val="Normal"/>
        <w:ind w:firstLine="654"/>
        <w:jc w:val="both"/>
        <w:rPr>
          <w:sz w:val="28"/>
          <w:szCs w:val="28"/>
          <w:lang w:val="uk-UA"/>
        </w:rPr>
      </w:pPr>
      <w:r>
        <w:rPr>
          <w:sz w:val="28"/>
          <w:szCs w:val="28"/>
          <w:lang w:val="uk-UA"/>
        </w:rPr>
        <w:t xml:space="preserve">11.2. У разі припинення Установи (ліквідації, злиття, поділу, приєднання або перетворення) усі активи Установи передаються одній або кільком неприбутковим організаціям відповідного виду або зараховуються до доходу бюджету. </w:t>
      </w:r>
    </w:p>
    <w:p>
      <w:pPr>
        <w:pStyle w:val="Normal"/>
        <w:ind w:firstLine="654"/>
        <w:jc w:val="both"/>
        <w:rPr>
          <w:sz w:val="28"/>
          <w:szCs w:val="28"/>
          <w:lang w:val="uk-UA"/>
        </w:rPr>
      </w:pPr>
      <w:r>
        <w:rPr>
          <w:sz w:val="28"/>
          <w:szCs w:val="28"/>
          <w:lang w:val="uk-UA"/>
        </w:rPr>
        <w:t xml:space="preserve">11.3. Ліквідація Установи здійснюється ліквідаційною комісією, яка утворюється Засновником або за рішенням суду. </w:t>
      </w:r>
    </w:p>
    <w:p>
      <w:pPr>
        <w:pStyle w:val="Normal"/>
        <w:ind w:firstLine="654"/>
        <w:jc w:val="both"/>
        <w:rPr>
          <w:sz w:val="28"/>
          <w:szCs w:val="28"/>
          <w:lang w:val="uk-UA"/>
        </w:rPr>
      </w:pPr>
      <w:r>
        <w:rPr>
          <w:sz w:val="28"/>
          <w:szCs w:val="28"/>
          <w:lang w:val="uk-UA"/>
        </w:rPr>
        <w:t xml:space="preserve">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 </w:t>
      </w:r>
    </w:p>
    <w:p>
      <w:pPr>
        <w:pStyle w:val="Normal"/>
        <w:ind w:firstLine="654"/>
        <w:jc w:val="both"/>
        <w:rPr>
          <w:sz w:val="28"/>
          <w:szCs w:val="28"/>
          <w:lang w:val="uk-UA"/>
        </w:rPr>
      </w:pPr>
      <w:r>
        <w:rPr>
          <w:sz w:val="28"/>
          <w:szCs w:val="28"/>
          <w:lang w:val="uk-UA"/>
        </w:rPr>
        <w:t>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Установи.</w:t>
      </w:r>
    </w:p>
    <w:p>
      <w:pPr>
        <w:pStyle w:val="Normal"/>
        <w:ind w:firstLine="654"/>
        <w:jc w:val="both"/>
        <w:rPr>
          <w:sz w:val="28"/>
          <w:szCs w:val="28"/>
          <w:lang w:val="uk-UA"/>
        </w:rPr>
      </w:pPr>
      <w:r>
        <w:rPr>
          <w:sz w:val="28"/>
          <w:szCs w:val="28"/>
          <w:lang w:val="uk-UA"/>
        </w:rPr>
        <w:t xml:space="preserve"> </w:t>
      </w:r>
      <w:r>
        <w:rPr>
          <w:sz w:val="28"/>
          <w:szCs w:val="28"/>
          <w:lang w:val="uk-UA"/>
        </w:rPr>
        <w:t>11.6. З моменту призначення ліквідаційної комісії до неї переходять повноваження з управління Установою.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Установи, що ліквідується.</w:t>
      </w:r>
    </w:p>
    <w:p>
      <w:pPr>
        <w:pStyle w:val="Normal"/>
        <w:ind w:firstLine="654"/>
        <w:jc w:val="both"/>
        <w:rPr>
          <w:sz w:val="28"/>
          <w:szCs w:val="28"/>
          <w:lang w:val="uk-UA"/>
        </w:rPr>
      </w:pPr>
      <w:r>
        <w:rPr>
          <w:sz w:val="28"/>
          <w:szCs w:val="28"/>
          <w:lang w:val="uk-UA"/>
        </w:rPr>
        <w:t xml:space="preserve"> </w:t>
      </w:r>
      <w:r>
        <w:rPr>
          <w:sz w:val="28"/>
          <w:szCs w:val="28"/>
          <w:lang w:val="uk-UA"/>
        </w:rPr>
        <w:t xml:space="preserve">11.7. Черговість та порядок задоволення вимог кредиторів визначаються відповідно до законодавства. </w:t>
      </w:r>
    </w:p>
    <w:p>
      <w:pPr>
        <w:pStyle w:val="Normal"/>
        <w:ind w:firstLine="654"/>
        <w:jc w:val="both"/>
        <w:rPr>
          <w:sz w:val="28"/>
          <w:szCs w:val="28"/>
          <w:lang w:val="uk-UA"/>
        </w:rPr>
      </w:pPr>
      <w:r>
        <w:rPr>
          <w:sz w:val="28"/>
          <w:szCs w:val="28"/>
          <w:lang w:val="uk-UA"/>
        </w:rPr>
        <w:t xml:space="preserve">11.8. Працівникам Установи, які звільняються у зв’язку з її реорганізацією чи ліквідацією, гарантується дотримання їх прав та інтересів відповідно до законодавства про працю. </w:t>
      </w:r>
    </w:p>
    <w:p>
      <w:pPr>
        <w:pStyle w:val="Normal"/>
        <w:ind w:firstLine="654"/>
        <w:jc w:val="both"/>
        <w:rPr>
          <w:sz w:val="28"/>
          <w:szCs w:val="28"/>
          <w:lang w:val="uk-UA"/>
        </w:rPr>
      </w:pPr>
      <w:r>
        <w:rPr>
          <w:sz w:val="28"/>
          <w:szCs w:val="28"/>
          <w:lang w:val="uk-UA"/>
        </w:rPr>
        <w:t xml:space="preserve">11.9. Установа є такою, що припинила свою діяльність, із дати внесення до Єдиного державного реєстру запису про державну реєстрацію припинення юридичної особи. </w:t>
      </w:r>
    </w:p>
    <w:p>
      <w:pPr>
        <w:pStyle w:val="Normal"/>
        <w:ind w:firstLine="654"/>
        <w:jc w:val="both"/>
        <w:rPr>
          <w:sz w:val="28"/>
          <w:szCs w:val="28"/>
          <w:lang w:val="uk-UA"/>
        </w:rPr>
      </w:pPr>
      <w:r>
        <w:rPr>
          <w:sz w:val="28"/>
          <w:szCs w:val="28"/>
          <w:lang w:val="uk-UA"/>
        </w:rPr>
        <w:t xml:space="preserve">11.10. Все, що не передбачено цим Положенням, регулюється законодавством України. </w:t>
      </w:r>
    </w:p>
    <w:p>
      <w:pPr>
        <w:pStyle w:val="Normal"/>
        <w:ind w:firstLine="654"/>
        <w:jc w:val="center"/>
        <w:rPr>
          <w:b/>
          <w:b/>
          <w:sz w:val="28"/>
          <w:szCs w:val="28"/>
          <w:lang w:val="uk-UA"/>
        </w:rPr>
      </w:pPr>
      <w:r>
        <w:rPr>
          <w:b/>
          <w:sz w:val="28"/>
          <w:szCs w:val="28"/>
          <w:lang w:val="uk-UA"/>
        </w:rPr>
      </w:r>
    </w:p>
    <w:p>
      <w:pPr>
        <w:pStyle w:val="Normal"/>
        <w:ind w:firstLine="654"/>
        <w:jc w:val="center"/>
        <w:rPr>
          <w:b/>
          <w:b/>
          <w:sz w:val="28"/>
          <w:szCs w:val="28"/>
          <w:lang w:val="uk-UA"/>
        </w:rPr>
      </w:pPr>
      <w:r>
        <w:rPr>
          <w:b/>
          <w:sz w:val="28"/>
          <w:szCs w:val="28"/>
          <w:lang w:val="uk-UA"/>
        </w:rPr>
        <w:t>12. ПОРЯДОК ВНЕСЕННЯ ЗМІН ДО СТАТУТУ УСТАНОВИ.</w:t>
      </w:r>
    </w:p>
    <w:p>
      <w:pPr>
        <w:pStyle w:val="Normal"/>
        <w:tabs>
          <w:tab w:val="right" w:pos="9720" w:leader="none"/>
        </w:tabs>
        <w:spacing w:lineRule="auto" w:line="240"/>
        <w:ind w:firstLine="654"/>
        <w:jc w:val="both"/>
        <w:rPr>
          <w:b w:val="false"/>
          <w:b w:val="false"/>
          <w:bCs w:val="false"/>
          <w:sz w:val="28"/>
          <w:szCs w:val="28"/>
          <w:lang w:val="uk-UA"/>
        </w:rPr>
      </w:pPr>
      <w:r>
        <w:rPr>
          <w:b w:val="false"/>
          <w:bCs w:val="false"/>
          <w:sz w:val="28"/>
          <w:szCs w:val="28"/>
          <w:lang w:val="uk-UA"/>
        </w:rPr>
        <w:t xml:space="preserve"> </w:t>
      </w:r>
      <w:r>
        <w:rPr>
          <w:b w:val="false"/>
          <w:bCs w:val="false"/>
          <w:sz w:val="28"/>
          <w:szCs w:val="28"/>
          <w:lang w:val="uk-UA"/>
        </w:rPr>
        <w:t xml:space="preserve">12.1. Зміни до цього Положення вносяться за рішенням Засновника шляхом викладення Положення у новій редакції. </w:t>
      </w:r>
    </w:p>
    <w:sectPr>
      <w:headerReference w:type="default" r:id="rId3"/>
      <w:type w:val="nextPage"/>
      <w:pgSz w:w="11906" w:h="16838"/>
      <w:pgMar w:left="1701" w:right="567"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alibri Light">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6"/>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f46"/>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qFormat/>
    <w:locked/>
    <w:rsid w:val="000e0e01"/>
    <w:rPr>
      <w:rFonts w:ascii="Times New Roman" w:hAnsi="Times New Roman" w:cs="Times New Roman"/>
      <w:sz w:val="24"/>
      <w:szCs w:val="24"/>
    </w:rPr>
  </w:style>
  <w:style w:type="character" w:styleId="Pagenumber">
    <w:name w:val="page number"/>
    <w:qFormat/>
    <w:rsid w:val="00bc64e9"/>
    <w:rPr>
      <w:rFonts w:cs="Times New Roman"/>
    </w:rPr>
  </w:style>
  <w:style w:type="character" w:styleId="Style15" w:customStyle="1">
    <w:name w:val="Текст выноски Знак"/>
    <w:qFormat/>
    <w:rsid w:val="00071902"/>
    <w:rPr>
      <w:rFonts w:ascii="Tahoma" w:hAnsi="Tahoma" w:eastAsia="Times New Roman" w:cs="Tahoma"/>
      <w:sz w:val="16"/>
      <w:szCs w:val="16"/>
    </w:rPr>
  </w:style>
  <w:style w:type="character" w:styleId="1" w:customStyle="1">
    <w:name w:val="Заголовок 1 Знак"/>
    <w:basedOn w:val="DefaultParagraphFont"/>
    <w:link w:val="10"/>
    <w:qFormat/>
    <w:rsid w:val="00a52e4b"/>
    <w:rPr>
      <w:rFonts w:ascii="Calibri Light" w:hAnsi="Calibri Light" w:eastAsia="Times New Roman"/>
      <w:b/>
      <w:bCs/>
      <w:color w:val="000000"/>
      <w:kern w:val="2"/>
      <w:sz w:val="32"/>
      <w:szCs w:val="32"/>
      <w:lang w:val="ru-RU" w:eastAsia="zh-CN"/>
    </w:rPr>
  </w:style>
  <w:style w:type="character" w:styleId="WW8Num1z0" w:customStyle="1">
    <w:name w:val="WW8Num1z0"/>
    <w:qFormat/>
    <w:rsid w:val="00a52e4b"/>
    <w:rPr>
      <w:rFonts w:ascii="Symbol" w:hAnsi="Symbol" w:cs="Symbol"/>
      <w:sz w:val="28"/>
      <w:szCs w:val="28"/>
    </w:rPr>
  </w:style>
  <w:style w:type="character" w:styleId="WW8Num1z1" w:customStyle="1">
    <w:name w:val="WW8Num1z1"/>
    <w:qFormat/>
    <w:rsid w:val="00a52e4b"/>
    <w:rPr>
      <w:rFonts w:ascii="Courier New" w:hAnsi="Courier New" w:cs="Courier New"/>
    </w:rPr>
  </w:style>
  <w:style w:type="character" w:styleId="WW8Num1z2" w:customStyle="1">
    <w:name w:val="WW8Num1z2"/>
    <w:qFormat/>
    <w:rsid w:val="00a52e4b"/>
    <w:rPr>
      <w:rFonts w:ascii="Wingdings" w:hAnsi="Wingdings" w:cs="Wingdings"/>
    </w:rPr>
  </w:style>
  <w:style w:type="character" w:styleId="WW8Num2z0" w:customStyle="1">
    <w:name w:val="WW8Num2z0"/>
    <w:qFormat/>
    <w:rsid w:val="00a52e4b"/>
    <w:rPr>
      <w:rFonts w:ascii="Symbol" w:hAnsi="Symbol" w:cs="Symbol"/>
      <w:sz w:val="28"/>
      <w:szCs w:val="28"/>
    </w:rPr>
  </w:style>
  <w:style w:type="character" w:styleId="WW8Num2z1" w:customStyle="1">
    <w:name w:val="WW8Num2z1"/>
    <w:qFormat/>
    <w:rsid w:val="00a52e4b"/>
    <w:rPr>
      <w:rFonts w:ascii="Courier New" w:hAnsi="Courier New" w:cs="Courier New"/>
    </w:rPr>
  </w:style>
  <w:style w:type="character" w:styleId="WW8Num2z2" w:customStyle="1">
    <w:name w:val="WW8Num2z2"/>
    <w:qFormat/>
    <w:rsid w:val="00a52e4b"/>
    <w:rPr>
      <w:rFonts w:ascii="Wingdings" w:hAnsi="Wingdings" w:cs="Wingdings"/>
    </w:rPr>
  </w:style>
  <w:style w:type="character" w:styleId="WW8Num3z0" w:customStyle="1">
    <w:name w:val="WW8Num3z0"/>
    <w:qFormat/>
    <w:rsid w:val="00a52e4b"/>
    <w:rPr>
      <w:rFonts w:ascii="Symbol" w:hAnsi="Symbol" w:cs="Symbol"/>
      <w:sz w:val="28"/>
      <w:szCs w:val="28"/>
      <w:lang w:eastAsia="ru-RU"/>
    </w:rPr>
  </w:style>
  <w:style w:type="character" w:styleId="WW8Num3z1" w:customStyle="1">
    <w:name w:val="WW8Num3z1"/>
    <w:qFormat/>
    <w:rsid w:val="00a52e4b"/>
    <w:rPr>
      <w:rFonts w:ascii="Courier New" w:hAnsi="Courier New" w:cs="Courier New"/>
    </w:rPr>
  </w:style>
  <w:style w:type="character" w:styleId="WW8Num3z2" w:customStyle="1">
    <w:name w:val="WW8Num3z2"/>
    <w:qFormat/>
    <w:rsid w:val="00a52e4b"/>
    <w:rPr>
      <w:rFonts w:ascii="Wingdings" w:hAnsi="Wingdings" w:cs="Wingdings"/>
    </w:rPr>
  </w:style>
  <w:style w:type="character" w:styleId="WW8Num4z0" w:customStyle="1">
    <w:name w:val="WW8Num4z0"/>
    <w:qFormat/>
    <w:rsid w:val="00a52e4b"/>
    <w:rPr>
      <w:rFonts w:ascii="Symbol" w:hAnsi="Symbol" w:cs="Symbol"/>
      <w:sz w:val="28"/>
      <w:szCs w:val="28"/>
      <w:lang w:val="uk-UA" w:eastAsia="ru-RU"/>
    </w:rPr>
  </w:style>
  <w:style w:type="character" w:styleId="WW8Num4z1" w:customStyle="1">
    <w:name w:val="WW8Num4z1"/>
    <w:qFormat/>
    <w:rsid w:val="00a52e4b"/>
    <w:rPr>
      <w:rFonts w:ascii="Courier New" w:hAnsi="Courier New" w:cs="Courier New"/>
    </w:rPr>
  </w:style>
  <w:style w:type="character" w:styleId="WW8Num4z2" w:customStyle="1">
    <w:name w:val="WW8Num4z2"/>
    <w:qFormat/>
    <w:rsid w:val="00a52e4b"/>
    <w:rPr>
      <w:rFonts w:ascii="Wingdings" w:hAnsi="Wingdings" w:cs="Wingdings"/>
    </w:rPr>
  </w:style>
  <w:style w:type="character" w:styleId="WW8Num5z0" w:customStyle="1">
    <w:name w:val="WW8Num5z0"/>
    <w:qFormat/>
    <w:rsid w:val="00a52e4b"/>
    <w:rPr>
      <w:rFonts w:ascii="Symbol" w:hAnsi="Symbol" w:cs="Symbol"/>
      <w:sz w:val="28"/>
      <w:szCs w:val="28"/>
      <w:lang w:val="uk-UA"/>
    </w:rPr>
  </w:style>
  <w:style w:type="character" w:styleId="WW8Num5z1" w:customStyle="1">
    <w:name w:val="WW8Num5z1"/>
    <w:qFormat/>
    <w:rsid w:val="00a52e4b"/>
    <w:rPr>
      <w:rFonts w:ascii="Courier New" w:hAnsi="Courier New" w:cs="Courier New"/>
    </w:rPr>
  </w:style>
  <w:style w:type="character" w:styleId="WW8Num5z2" w:customStyle="1">
    <w:name w:val="WW8Num5z2"/>
    <w:qFormat/>
    <w:rsid w:val="00a52e4b"/>
    <w:rPr>
      <w:rFonts w:ascii="Wingdings" w:hAnsi="Wingdings" w:cs="Wingdings"/>
    </w:rPr>
  </w:style>
  <w:style w:type="character" w:styleId="WW8Num6z0" w:customStyle="1">
    <w:name w:val="WW8Num6z0"/>
    <w:qFormat/>
    <w:rsid w:val="00a52e4b"/>
    <w:rPr>
      <w:rFonts w:ascii="Symbol" w:hAnsi="Symbol" w:cs="Symbol"/>
    </w:rPr>
  </w:style>
  <w:style w:type="character" w:styleId="WW8Num6z1" w:customStyle="1">
    <w:name w:val="WW8Num6z1"/>
    <w:qFormat/>
    <w:rsid w:val="00a52e4b"/>
    <w:rPr>
      <w:rFonts w:ascii="Courier New" w:hAnsi="Courier New" w:cs="Courier New"/>
    </w:rPr>
  </w:style>
  <w:style w:type="character" w:styleId="WW8Num6z2" w:customStyle="1">
    <w:name w:val="WW8Num6z2"/>
    <w:qFormat/>
    <w:rsid w:val="00a52e4b"/>
    <w:rPr>
      <w:rFonts w:ascii="Wingdings" w:hAnsi="Wingdings" w:cs="Wingdings"/>
    </w:rPr>
  </w:style>
  <w:style w:type="character" w:styleId="WW8Num7z0" w:customStyle="1">
    <w:name w:val="WW8Num7z0"/>
    <w:qFormat/>
    <w:rsid w:val="00a52e4b"/>
    <w:rPr>
      <w:rFonts w:ascii="Symbol" w:hAnsi="Symbol" w:cs="Symbol"/>
    </w:rPr>
  </w:style>
  <w:style w:type="character" w:styleId="WW8Num7z1" w:customStyle="1">
    <w:name w:val="WW8Num7z1"/>
    <w:qFormat/>
    <w:rsid w:val="00a52e4b"/>
    <w:rPr>
      <w:rFonts w:ascii="Courier New" w:hAnsi="Courier New" w:cs="Courier New"/>
    </w:rPr>
  </w:style>
  <w:style w:type="character" w:styleId="WW8Num7z2" w:customStyle="1">
    <w:name w:val="WW8Num7z2"/>
    <w:qFormat/>
    <w:rsid w:val="00a52e4b"/>
    <w:rPr>
      <w:rFonts w:ascii="Wingdings" w:hAnsi="Wingdings" w:cs="Wingdings"/>
    </w:rPr>
  </w:style>
  <w:style w:type="character" w:styleId="WW8Num8z0" w:customStyle="1">
    <w:name w:val="WW8Num8z0"/>
    <w:qFormat/>
    <w:rsid w:val="00a52e4b"/>
    <w:rPr>
      <w:rFonts w:ascii="Symbol" w:hAnsi="Symbol" w:cs="Symbol"/>
      <w:sz w:val="28"/>
      <w:szCs w:val="28"/>
      <w:lang w:val="uk-UA"/>
    </w:rPr>
  </w:style>
  <w:style w:type="character" w:styleId="WW8Num8z1" w:customStyle="1">
    <w:name w:val="WW8Num8z1"/>
    <w:qFormat/>
    <w:rsid w:val="00a52e4b"/>
    <w:rPr>
      <w:rFonts w:ascii="Courier New" w:hAnsi="Courier New" w:cs="Courier New"/>
    </w:rPr>
  </w:style>
  <w:style w:type="character" w:styleId="WW8Num8z2" w:customStyle="1">
    <w:name w:val="WW8Num8z2"/>
    <w:qFormat/>
    <w:rsid w:val="00a52e4b"/>
    <w:rPr>
      <w:rFonts w:ascii="Wingdings" w:hAnsi="Wingdings" w:cs="Wingdings"/>
    </w:rPr>
  </w:style>
  <w:style w:type="character" w:styleId="WW8Num9z0" w:customStyle="1">
    <w:name w:val="WW8Num9z0"/>
    <w:qFormat/>
    <w:rsid w:val="00a52e4b"/>
    <w:rPr>
      <w:rFonts w:ascii="Symbol" w:hAnsi="Symbol" w:cs="Symbol"/>
      <w:sz w:val="24"/>
      <w:szCs w:val="28"/>
      <w:lang w:val="uk-UA"/>
    </w:rPr>
  </w:style>
  <w:style w:type="character" w:styleId="WW8Num9z1" w:customStyle="1">
    <w:name w:val="WW8Num9z1"/>
    <w:qFormat/>
    <w:rsid w:val="00a52e4b"/>
    <w:rPr>
      <w:rFonts w:cs="Times New Roman"/>
    </w:rPr>
  </w:style>
  <w:style w:type="character" w:styleId="WW8Num9z2" w:customStyle="1">
    <w:name w:val="WW8Num9z2"/>
    <w:qFormat/>
    <w:rsid w:val="00a52e4b"/>
    <w:rPr>
      <w:rFonts w:ascii="Wingdings" w:hAnsi="Wingdings" w:cs="Wingdings"/>
      <w:sz w:val="20"/>
    </w:rPr>
  </w:style>
  <w:style w:type="character" w:styleId="WW8Num10z0" w:customStyle="1">
    <w:name w:val="WW8Num10z0"/>
    <w:qFormat/>
    <w:rsid w:val="00a52e4b"/>
    <w:rPr>
      <w:rFonts w:ascii="Symbol" w:hAnsi="Symbol" w:cs="Symbol"/>
      <w:sz w:val="24"/>
      <w:szCs w:val="28"/>
    </w:rPr>
  </w:style>
  <w:style w:type="character" w:styleId="WW8Num10z1" w:customStyle="1">
    <w:name w:val="WW8Num10z1"/>
    <w:qFormat/>
    <w:rsid w:val="00a52e4b"/>
    <w:rPr>
      <w:rFonts w:ascii="Courier New" w:hAnsi="Courier New" w:cs="Courier New"/>
      <w:sz w:val="20"/>
    </w:rPr>
  </w:style>
  <w:style w:type="character" w:styleId="WW8Num10z2" w:customStyle="1">
    <w:name w:val="WW8Num10z2"/>
    <w:qFormat/>
    <w:rsid w:val="00a52e4b"/>
    <w:rPr>
      <w:rFonts w:ascii="Wingdings" w:hAnsi="Wingdings" w:cs="Wingdings"/>
      <w:sz w:val="20"/>
    </w:rPr>
  </w:style>
  <w:style w:type="character" w:styleId="WW8Num11z0" w:customStyle="1">
    <w:name w:val="WW8Num11z0"/>
    <w:qFormat/>
    <w:rsid w:val="00a52e4b"/>
    <w:rPr>
      <w:rFonts w:ascii="Symbol" w:hAnsi="Symbol" w:cs="Symbol"/>
      <w:sz w:val="28"/>
      <w:szCs w:val="28"/>
      <w:lang w:eastAsia="ru-RU"/>
    </w:rPr>
  </w:style>
  <w:style w:type="character" w:styleId="WW8Num11z1" w:customStyle="1">
    <w:name w:val="WW8Num11z1"/>
    <w:qFormat/>
    <w:rsid w:val="00a52e4b"/>
    <w:rPr>
      <w:rFonts w:ascii="Courier New" w:hAnsi="Courier New" w:cs="Courier New"/>
    </w:rPr>
  </w:style>
  <w:style w:type="character" w:styleId="WW8Num11z2" w:customStyle="1">
    <w:name w:val="WW8Num11z2"/>
    <w:qFormat/>
    <w:rsid w:val="00a52e4b"/>
    <w:rPr>
      <w:rFonts w:ascii="Wingdings" w:hAnsi="Wingdings" w:cs="Wingdings"/>
    </w:rPr>
  </w:style>
  <w:style w:type="character" w:styleId="WW8Num12z0" w:customStyle="1">
    <w:name w:val="WW8Num12z0"/>
    <w:qFormat/>
    <w:rsid w:val="00a52e4b"/>
    <w:rPr>
      <w:rFonts w:ascii="Symbol" w:hAnsi="Symbol" w:cs="Symbol"/>
    </w:rPr>
  </w:style>
  <w:style w:type="character" w:styleId="WW8Num12z1" w:customStyle="1">
    <w:name w:val="WW8Num12z1"/>
    <w:qFormat/>
    <w:rsid w:val="00a52e4b"/>
    <w:rPr>
      <w:rFonts w:ascii="Courier New" w:hAnsi="Courier New" w:cs="Courier New"/>
    </w:rPr>
  </w:style>
  <w:style w:type="character" w:styleId="WW8Num12z2" w:customStyle="1">
    <w:name w:val="WW8Num12z2"/>
    <w:qFormat/>
    <w:rsid w:val="00a52e4b"/>
    <w:rPr>
      <w:rFonts w:ascii="Wingdings" w:hAnsi="Wingdings" w:cs="Wingdings"/>
    </w:rPr>
  </w:style>
  <w:style w:type="character" w:styleId="WW8Num13z0" w:customStyle="1">
    <w:name w:val="WW8Num13z0"/>
    <w:qFormat/>
    <w:rsid w:val="00a52e4b"/>
    <w:rPr/>
  </w:style>
  <w:style w:type="character" w:styleId="WW8Num13z1" w:customStyle="1">
    <w:name w:val="WW8Num13z1"/>
    <w:qFormat/>
    <w:rsid w:val="00a52e4b"/>
    <w:rPr/>
  </w:style>
  <w:style w:type="character" w:styleId="WW8Num13z2" w:customStyle="1">
    <w:name w:val="WW8Num13z2"/>
    <w:qFormat/>
    <w:rsid w:val="00a52e4b"/>
    <w:rPr/>
  </w:style>
  <w:style w:type="character" w:styleId="WW8Num13z3" w:customStyle="1">
    <w:name w:val="WW8Num13z3"/>
    <w:qFormat/>
    <w:rsid w:val="00a52e4b"/>
    <w:rPr/>
  </w:style>
  <w:style w:type="character" w:styleId="WW8Num13z4" w:customStyle="1">
    <w:name w:val="WW8Num13z4"/>
    <w:qFormat/>
    <w:rsid w:val="00a52e4b"/>
    <w:rPr/>
  </w:style>
  <w:style w:type="character" w:styleId="WW8Num13z5" w:customStyle="1">
    <w:name w:val="WW8Num13z5"/>
    <w:qFormat/>
    <w:rsid w:val="00a52e4b"/>
    <w:rPr/>
  </w:style>
  <w:style w:type="character" w:styleId="WW8Num13z6" w:customStyle="1">
    <w:name w:val="WW8Num13z6"/>
    <w:qFormat/>
    <w:rsid w:val="00a52e4b"/>
    <w:rPr/>
  </w:style>
  <w:style w:type="character" w:styleId="WW8Num13z7" w:customStyle="1">
    <w:name w:val="WW8Num13z7"/>
    <w:qFormat/>
    <w:rsid w:val="00a52e4b"/>
    <w:rPr/>
  </w:style>
  <w:style w:type="character" w:styleId="WW8Num13z8" w:customStyle="1">
    <w:name w:val="WW8Num13z8"/>
    <w:qFormat/>
    <w:rsid w:val="00a52e4b"/>
    <w:rPr/>
  </w:style>
  <w:style w:type="character" w:styleId="6" w:customStyle="1">
    <w:name w:val="Основной шрифт абзаца6"/>
    <w:qFormat/>
    <w:rsid w:val="00a52e4b"/>
    <w:rPr/>
  </w:style>
  <w:style w:type="character" w:styleId="WW8Num10z3" w:customStyle="1">
    <w:name w:val="WW8Num10z3"/>
    <w:qFormat/>
    <w:rsid w:val="00a52e4b"/>
    <w:rPr/>
  </w:style>
  <w:style w:type="character" w:styleId="WW8Num10z4" w:customStyle="1">
    <w:name w:val="WW8Num10z4"/>
    <w:qFormat/>
    <w:rsid w:val="00a52e4b"/>
    <w:rPr/>
  </w:style>
  <w:style w:type="character" w:styleId="WW8Num10z5" w:customStyle="1">
    <w:name w:val="WW8Num10z5"/>
    <w:qFormat/>
    <w:rsid w:val="00a52e4b"/>
    <w:rPr/>
  </w:style>
  <w:style w:type="character" w:styleId="WW8Num10z6" w:customStyle="1">
    <w:name w:val="WW8Num10z6"/>
    <w:qFormat/>
    <w:rsid w:val="00a52e4b"/>
    <w:rPr/>
  </w:style>
  <w:style w:type="character" w:styleId="WW8Num10z7" w:customStyle="1">
    <w:name w:val="WW8Num10z7"/>
    <w:qFormat/>
    <w:rsid w:val="00a52e4b"/>
    <w:rPr/>
  </w:style>
  <w:style w:type="character" w:styleId="WW8Num10z8" w:customStyle="1">
    <w:name w:val="WW8Num10z8"/>
    <w:qFormat/>
    <w:rsid w:val="00a52e4b"/>
    <w:rPr/>
  </w:style>
  <w:style w:type="character" w:styleId="5" w:customStyle="1">
    <w:name w:val="Основной шрифт абзаца5"/>
    <w:qFormat/>
    <w:rsid w:val="00a52e4b"/>
    <w:rPr/>
  </w:style>
  <w:style w:type="character" w:styleId="WW8Num2z3" w:customStyle="1">
    <w:name w:val="WW8Num2z3"/>
    <w:qFormat/>
    <w:rsid w:val="00a52e4b"/>
    <w:rPr/>
  </w:style>
  <w:style w:type="character" w:styleId="WW8Num2z4" w:customStyle="1">
    <w:name w:val="WW8Num2z4"/>
    <w:qFormat/>
    <w:rsid w:val="00a52e4b"/>
    <w:rPr/>
  </w:style>
  <w:style w:type="character" w:styleId="WW8Num2z5" w:customStyle="1">
    <w:name w:val="WW8Num2z5"/>
    <w:qFormat/>
    <w:rsid w:val="00a52e4b"/>
    <w:rPr/>
  </w:style>
  <w:style w:type="character" w:styleId="WW8Num2z6" w:customStyle="1">
    <w:name w:val="WW8Num2z6"/>
    <w:qFormat/>
    <w:rsid w:val="00a52e4b"/>
    <w:rPr/>
  </w:style>
  <w:style w:type="character" w:styleId="WW8Num2z7" w:customStyle="1">
    <w:name w:val="WW8Num2z7"/>
    <w:qFormat/>
    <w:rsid w:val="00a52e4b"/>
    <w:rPr/>
  </w:style>
  <w:style w:type="character" w:styleId="WW8Num2z8" w:customStyle="1">
    <w:name w:val="WW8Num2z8"/>
    <w:qFormat/>
    <w:rsid w:val="00a52e4b"/>
    <w:rPr/>
  </w:style>
  <w:style w:type="character" w:styleId="WW8Num3z3" w:customStyle="1">
    <w:name w:val="WW8Num3z3"/>
    <w:qFormat/>
    <w:rsid w:val="00a52e4b"/>
    <w:rPr>
      <w:rFonts w:ascii="Symbol" w:hAnsi="Symbol" w:cs="Symbol"/>
    </w:rPr>
  </w:style>
  <w:style w:type="character" w:styleId="WW8Num4z3" w:customStyle="1">
    <w:name w:val="WW8Num4z3"/>
    <w:qFormat/>
    <w:rsid w:val="00a52e4b"/>
    <w:rPr>
      <w:rFonts w:ascii="Symbol" w:hAnsi="Symbol" w:cs="Symbol"/>
    </w:rPr>
  </w:style>
  <w:style w:type="character" w:styleId="WW8Num5z3" w:customStyle="1">
    <w:name w:val="WW8Num5z3"/>
    <w:qFormat/>
    <w:rsid w:val="00a52e4b"/>
    <w:rPr>
      <w:rFonts w:ascii="Symbol" w:hAnsi="Symbol" w:cs="Symbol"/>
    </w:rPr>
  </w:style>
  <w:style w:type="character" w:styleId="WW8Num6z3" w:customStyle="1">
    <w:name w:val="WW8Num6z3"/>
    <w:qFormat/>
    <w:rsid w:val="00a52e4b"/>
    <w:rPr>
      <w:rFonts w:ascii="Symbol" w:hAnsi="Symbol" w:cs="Symbol"/>
    </w:rPr>
  </w:style>
  <w:style w:type="character" w:styleId="WW8Num7z3" w:customStyle="1">
    <w:name w:val="WW8Num7z3"/>
    <w:qFormat/>
    <w:rsid w:val="00a52e4b"/>
    <w:rPr>
      <w:rFonts w:ascii="Symbol" w:hAnsi="Symbol" w:cs="Symbol"/>
    </w:rPr>
  </w:style>
  <w:style w:type="character" w:styleId="WW8Num8z3" w:customStyle="1">
    <w:name w:val="WW8Num8z3"/>
    <w:qFormat/>
    <w:rsid w:val="00a52e4b"/>
    <w:rPr>
      <w:rFonts w:ascii="Symbol" w:hAnsi="Symbol" w:cs="Symbol"/>
    </w:rPr>
  </w:style>
  <w:style w:type="character" w:styleId="WW8Num9z3" w:customStyle="1">
    <w:name w:val="WW8Num9z3"/>
    <w:qFormat/>
    <w:rsid w:val="00a52e4b"/>
    <w:rPr>
      <w:rFonts w:ascii="Symbol" w:hAnsi="Symbol" w:cs="Symbol"/>
    </w:rPr>
  </w:style>
  <w:style w:type="character" w:styleId="WW8Num11z3" w:customStyle="1">
    <w:name w:val="WW8Num11z3"/>
    <w:qFormat/>
    <w:rsid w:val="00a52e4b"/>
    <w:rPr>
      <w:rFonts w:ascii="Symbol" w:hAnsi="Symbol" w:cs="Symbol"/>
    </w:rPr>
  </w:style>
  <w:style w:type="character" w:styleId="4" w:customStyle="1">
    <w:name w:val="Основной шрифт абзаца4"/>
    <w:qFormat/>
    <w:rsid w:val="00a52e4b"/>
    <w:rPr/>
  </w:style>
  <w:style w:type="character" w:styleId="WW8Num1z3" w:customStyle="1">
    <w:name w:val="WW8Num1z3"/>
    <w:qFormat/>
    <w:rsid w:val="00a52e4b"/>
    <w:rPr>
      <w:rFonts w:ascii="Symbol" w:hAnsi="Symbol" w:cs="Symbol"/>
    </w:rPr>
  </w:style>
  <w:style w:type="character" w:styleId="3" w:customStyle="1">
    <w:name w:val="Основной шрифт абзаца3"/>
    <w:qFormat/>
    <w:rsid w:val="00a52e4b"/>
    <w:rPr/>
  </w:style>
  <w:style w:type="character" w:styleId="2" w:customStyle="1">
    <w:name w:val="Основной шрифт абзаца2"/>
    <w:qFormat/>
    <w:rsid w:val="00a52e4b"/>
    <w:rPr/>
  </w:style>
  <w:style w:type="character" w:styleId="WW8Num14z0" w:customStyle="1">
    <w:name w:val="WW8Num14z0"/>
    <w:qFormat/>
    <w:rsid w:val="00a52e4b"/>
    <w:rPr>
      <w:rFonts w:ascii="Times New Roman" w:hAnsi="Times New Roman" w:cs="Times New Roman"/>
    </w:rPr>
  </w:style>
  <w:style w:type="character" w:styleId="WW8Num14z1" w:customStyle="1">
    <w:name w:val="WW8Num14z1"/>
    <w:qFormat/>
    <w:rsid w:val="00a52e4b"/>
    <w:rPr>
      <w:rFonts w:ascii="Courier New" w:hAnsi="Courier New" w:cs="Courier New"/>
    </w:rPr>
  </w:style>
  <w:style w:type="character" w:styleId="WW8Num14z2" w:customStyle="1">
    <w:name w:val="WW8Num14z2"/>
    <w:qFormat/>
    <w:rsid w:val="00a52e4b"/>
    <w:rPr>
      <w:rFonts w:ascii="Wingdings" w:hAnsi="Wingdings" w:cs="Wingdings"/>
    </w:rPr>
  </w:style>
  <w:style w:type="character" w:styleId="WW8Num14z3" w:customStyle="1">
    <w:name w:val="WW8Num14z3"/>
    <w:qFormat/>
    <w:rsid w:val="00a52e4b"/>
    <w:rPr>
      <w:rFonts w:ascii="Symbol" w:hAnsi="Symbol" w:cs="Symbol"/>
    </w:rPr>
  </w:style>
  <w:style w:type="character" w:styleId="WW8Num15z0" w:customStyle="1">
    <w:name w:val="WW8Num15z0"/>
    <w:qFormat/>
    <w:rsid w:val="00a52e4b"/>
    <w:rPr/>
  </w:style>
  <w:style w:type="character" w:styleId="WW8Num15z1" w:customStyle="1">
    <w:name w:val="WW8Num15z1"/>
    <w:qFormat/>
    <w:rsid w:val="00a52e4b"/>
    <w:rPr/>
  </w:style>
  <w:style w:type="character" w:styleId="WW8Num15z2" w:customStyle="1">
    <w:name w:val="WW8Num15z2"/>
    <w:qFormat/>
    <w:rsid w:val="00a52e4b"/>
    <w:rPr/>
  </w:style>
  <w:style w:type="character" w:styleId="WW8Num15z3" w:customStyle="1">
    <w:name w:val="WW8Num15z3"/>
    <w:qFormat/>
    <w:rsid w:val="00a52e4b"/>
    <w:rPr/>
  </w:style>
  <w:style w:type="character" w:styleId="WW8Num15z4" w:customStyle="1">
    <w:name w:val="WW8Num15z4"/>
    <w:qFormat/>
    <w:rsid w:val="00a52e4b"/>
    <w:rPr/>
  </w:style>
  <w:style w:type="character" w:styleId="WW8Num15z5" w:customStyle="1">
    <w:name w:val="WW8Num15z5"/>
    <w:qFormat/>
    <w:rsid w:val="00a52e4b"/>
    <w:rPr/>
  </w:style>
  <w:style w:type="character" w:styleId="WW8Num15z6" w:customStyle="1">
    <w:name w:val="WW8Num15z6"/>
    <w:qFormat/>
    <w:rsid w:val="00a52e4b"/>
    <w:rPr/>
  </w:style>
  <w:style w:type="character" w:styleId="WW8Num15z7" w:customStyle="1">
    <w:name w:val="WW8Num15z7"/>
    <w:qFormat/>
    <w:rsid w:val="00a52e4b"/>
    <w:rPr/>
  </w:style>
  <w:style w:type="character" w:styleId="WW8Num15z8" w:customStyle="1">
    <w:name w:val="WW8Num15z8"/>
    <w:qFormat/>
    <w:rsid w:val="00a52e4b"/>
    <w:rPr/>
  </w:style>
  <w:style w:type="character" w:styleId="WW8Num16z0" w:customStyle="1">
    <w:name w:val="WW8Num16z0"/>
    <w:qFormat/>
    <w:rsid w:val="00a52e4b"/>
    <w:rPr>
      <w:rFonts w:ascii="Times New Roman" w:hAnsi="Times New Roman" w:eastAsia="Times New Roman" w:cs="Times New Roman"/>
    </w:rPr>
  </w:style>
  <w:style w:type="character" w:styleId="WW8Num16z1" w:customStyle="1">
    <w:name w:val="WW8Num16z1"/>
    <w:qFormat/>
    <w:rsid w:val="00a52e4b"/>
    <w:rPr>
      <w:rFonts w:ascii="Courier New" w:hAnsi="Courier New" w:cs="Courier New"/>
    </w:rPr>
  </w:style>
  <w:style w:type="character" w:styleId="WW8Num16z2" w:customStyle="1">
    <w:name w:val="WW8Num16z2"/>
    <w:qFormat/>
    <w:rsid w:val="00a52e4b"/>
    <w:rPr>
      <w:rFonts w:ascii="Wingdings" w:hAnsi="Wingdings" w:cs="Wingdings"/>
    </w:rPr>
  </w:style>
  <w:style w:type="character" w:styleId="WW8Num16z3" w:customStyle="1">
    <w:name w:val="WW8Num16z3"/>
    <w:qFormat/>
    <w:rsid w:val="00a52e4b"/>
    <w:rPr>
      <w:rFonts w:ascii="Symbol" w:hAnsi="Symbol" w:cs="Symbol"/>
    </w:rPr>
  </w:style>
  <w:style w:type="character" w:styleId="WW8Num17z0" w:customStyle="1">
    <w:name w:val="WW8Num17z0"/>
    <w:qFormat/>
    <w:rsid w:val="00a52e4b"/>
    <w:rPr>
      <w:rFonts w:ascii="Times New Roman" w:hAnsi="Times New Roman" w:cs="Times New Roman"/>
    </w:rPr>
  </w:style>
  <w:style w:type="character" w:styleId="WW8Num17z1" w:customStyle="1">
    <w:name w:val="WW8Num17z1"/>
    <w:qFormat/>
    <w:rsid w:val="00a52e4b"/>
    <w:rPr>
      <w:rFonts w:ascii="Courier New" w:hAnsi="Courier New" w:cs="Courier New"/>
    </w:rPr>
  </w:style>
  <w:style w:type="character" w:styleId="WW8Num17z2" w:customStyle="1">
    <w:name w:val="WW8Num17z2"/>
    <w:qFormat/>
    <w:rsid w:val="00a52e4b"/>
    <w:rPr>
      <w:rFonts w:ascii="Wingdings" w:hAnsi="Wingdings" w:cs="Wingdings"/>
    </w:rPr>
  </w:style>
  <w:style w:type="character" w:styleId="WW8Num17z3" w:customStyle="1">
    <w:name w:val="WW8Num17z3"/>
    <w:qFormat/>
    <w:rsid w:val="00a52e4b"/>
    <w:rPr>
      <w:rFonts w:ascii="Symbol" w:hAnsi="Symbol" w:cs="Symbol"/>
    </w:rPr>
  </w:style>
  <w:style w:type="character" w:styleId="WW8Num18z0" w:customStyle="1">
    <w:name w:val="WW8Num18z0"/>
    <w:qFormat/>
    <w:rsid w:val="00a52e4b"/>
    <w:rPr>
      <w:rFonts w:ascii="Symbol" w:hAnsi="Symbol" w:cs="Symbol"/>
    </w:rPr>
  </w:style>
  <w:style w:type="character" w:styleId="WW8Num18z1" w:customStyle="1">
    <w:name w:val="WW8Num18z1"/>
    <w:qFormat/>
    <w:rsid w:val="00a52e4b"/>
    <w:rPr>
      <w:rFonts w:ascii="Courier New" w:hAnsi="Courier New" w:cs="Courier New"/>
    </w:rPr>
  </w:style>
  <w:style w:type="character" w:styleId="WW8Num18z2" w:customStyle="1">
    <w:name w:val="WW8Num18z2"/>
    <w:qFormat/>
    <w:rsid w:val="00a52e4b"/>
    <w:rPr>
      <w:rFonts w:ascii="Wingdings" w:hAnsi="Wingdings" w:cs="Wingdings"/>
    </w:rPr>
  </w:style>
  <w:style w:type="character" w:styleId="WW8Num19z0" w:customStyle="1">
    <w:name w:val="WW8Num19z0"/>
    <w:qFormat/>
    <w:rsid w:val="00a52e4b"/>
    <w:rPr>
      <w:rFonts w:ascii="Times New Roman" w:hAnsi="Times New Roman" w:cs="Times New Roman"/>
    </w:rPr>
  </w:style>
  <w:style w:type="character" w:styleId="WW8Num19z1" w:customStyle="1">
    <w:name w:val="WW8Num19z1"/>
    <w:qFormat/>
    <w:rsid w:val="00a52e4b"/>
    <w:rPr>
      <w:rFonts w:ascii="Courier New" w:hAnsi="Courier New" w:cs="Courier New"/>
    </w:rPr>
  </w:style>
  <w:style w:type="character" w:styleId="WW8Num19z2" w:customStyle="1">
    <w:name w:val="WW8Num19z2"/>
    <w:qFormat/>
    <w:rsid w:val="00a52e4b"/>
    <w:rPr>
      <w:rFonts w:ascii="Wingdings" w:hAnsi="Wingdings" w:cs="Wingdings"/>
    </w:rPr>
  </w:style>
  <w:style w:type="character" w:styleId="WW8Num19z3" w:customStyle="1">
    <w:name w:val="WW8Num19z3"/>
    <w:qFormat/>
    <w:rsid w:val="00a52e4b"/>
    <w:rPr>
      <w:rFonts w:ascii="Symbol" w:hAnsi="Symbol" w:cs="Symbol"/>
    </w:rPr>
  </w:style>
  <w:style w:type="character" w:styleId="WW8Num20z0" w:customStyle="1">
    <w:name w:val="WW8Num20z0"/>
    <w:qFormat/>
    <w:rsid w:val="00a52e4b"/>
    <w:rPr>
      <w:rFonts w:ascii="Times New Roman" w:hAnsi="Times New Roman" w:eastAsia="Times New Roman" w:cs="Times New Roman"/>
      <w:sz w:val="28"/>
      <w:szCs w:val="28"/>
    </w:rPr>
  </w:style>
  <w:style w:type="character" w:styleId="WW8Num20z1" w:customStyle="1">
    <w:name w:val="WW8Num20z1"/>
    <w:qFormat/>
    <w:rsid w:val="00a52e4b"/>
    <w:rPr>
      <w:rFonts w:ascii="Courier New" w:hAnsi="Courier New" w:cs="Courier New"/>
    </w:rPr>
  </w:style>
  <w:style w:type="character" w:styleId="WW8Num20z2" w:customStyle="1">
    <w:name w:val="WW8Num20z2"/>
    <w:qFormat/>
    <w:rsid w:val="00a52e4b"/>
    <w:rPr>
      <w:rFonts w:ascii="Wingdings" w:hAnsi="Wingdings" w:cs="Wingdings"/>
    </w:rPr>
  </w:style>
  <w:style w:type="character" w:styleId="WW8Num20z3" w:customStyle="1">
    <w:name w:val="WW8Num20z3"/>
    <w:qFormat/>
    <w:rsid w:val="00a52e4b"/>
    <w:rPr>
      <w:rFonts w:ascii="Symbol" w:hAnsi="Symbol" w:cs="Symbol"/>
    </w:rPr>
  </w:style>
  <w:style w:type="character" w:styleId="WW8Num21z0" w:customStyle="1">
    <w:name w:val="WW8Num21z0"/>
    <w:qFormat/>
    <w:rsid w:val="00a52e4b"/>
    <w:rPr>
      <w:rFonts w:ascii="Times New Roman" w:hAnsi="Times New Roman" w:cs="Times New Roman"/>
    </w:rPr>
  </w:style>
  <w:style w:type="character" w:styleId="WW8Num21z1" w:customStyle="1">
    <w:name w:val="WW8Num21z1"/>
    <w:qFormat/>
    <w:rsid w:val="00a52e4b"/>
    <w:rPr>
      <w:rFonts w:ascii="Courier New" w:hAnsi="Courier New" w:cs="Courier New"/>
    </w:rPr>
  </w:style>
  <w:style w:type="character" w:styleId="WW8Num21z2" w:customStyle="1">
    <w:name w:val="WW8Num21z2"/>
    <w:qFormat/>
    <w:rsid w:val="00a52e4b"/>
    <w:rPr>
      <w:rFonts w:ascii="Wingdings" w:hAnsi="Wingdings" w:cs="Wingdings"/>
    </w:rPr>
  </w:style>
  <w:style w:type="character" w:styleId="WW8Num21z3" w:customStyle="1">
    <w:name w:val="WW8Num21z3"/>
    <w:qFormat/>
    <w:rsid w:val="00a52e4b"/>
    <w:rPr>
      <w:rFonts w:ascii="Symbol" w:hAnsi="Symbol" w:cs="Symbol"/>
    </w:rPr>
  </w:style>
  <w:style w:type="character" w:styleId="WW8Num22z0" w:customStyle="1">
    <w:name w:val="WW8Num22z0"/>
    <w:qFormat/>
    <w:rsid w:val="00a52e4b"/>
    <w:rPr>
      <w:rFonts w:ascii="Times New Roman" w:hAnsi="Times New Roman" w:cs="Times New Roman"/>
    </w:rPr>
  </w:style>
  <w:style w:type="character" w:styleId="WW8Num22z1" w:customStyle="1">
    <w:name w:val="WW8Num22z1"/>
    <w:qFormat/>
    <w:rsid w:val="00a52e4b"/>
    <w:rPr>
      <w:rFonts w:ascii="Courier New" w:hAnsi="Courier New" w:cs="Courier New"/>
    </w:rPr>
  </w:style>
  <w:style w:type="character" w:styleId="WW8Num22z2" w:customStyle="1">
    <w:name w:val="WW8Num22z2"/>
    <w:qFormat/>
    <w:rsid w:val="00a52e4b"/>
    <w:rPr>
      <w:rFonts w:ascii="Wingdings" w:hAnsi="Wingdings" w:cs="Wingdings"/>
    </w:rPr>
  </w:style>
  <w:style w:type="character" w:styleId="WW8Num22z3" w:customStyle="1">
    <w:name w:val="WW8Num22z3"/>
    <w:qFormat/>
    <w:rsid w:val="00a52e4b"/>
    <w:rPr>
      <w:rFonts w:ascii="Symbol" w:hAnsi="Symbol" w:cs="Symbol"/>
    </w:rPr>
  </w:style>
  <w:style w:type="character" w:styleId="WW8Num23z0" w:customStyle="1">
    <w:name w:val="WW8Num23z0"/>
    <w:qFormat/>
    <w:rsid w:val="00a52e4b"/>
    <w:rPr>
      <w:rFonts w:ascii="Times New Roman" w:hAnsi="Times New Roman" w:eastAsia="Times New Roman" w:cs="Times New Roman"/>
    </w:rPr>
  </w:style>
  <w:style w:type="character" w:styleId="WW8Num23z1" w:customStyle="1">
    <w:name w:val="WW8Num23z1"/>
    <w:qFormat/>
    <w:rsid w:val="00a52e4b"/>
    <w:rPr>
      <w:rFonts w:ascii="Courier New" w:hAnsi="Courier New" w:cs="Courier New"/>
    </w:rPr>
  </w:style>
  <w:style w:type="character" w:styleId="WW8Num23z2" w:customStyle="1">
    <w:name w:val="WW8Num23z2"/>
    <w:qFormat/>
    <w:rsid w:val="00a52e4b"/>
    <w:rPr>
      <w:rFonts w:ascii="Wingdings" w:hAnsi="Wingdings" w:cs="Wingdings"/>
    </w:rPr>
  </w:style>
  <w:style w:type="character" w:styleId="WW8Num23z3" w:customStyle="1">
    <w:name w:val="WW8Num23z3"/>
    <w:qFormat/>
    <w:rsid w:val="00a52e4b"/>
    <w:rPr>
      <w:rFonts w:ascii="Symbol" w:hAnsi="Symbol" w:cs="Symbol"/>
    </w:rPr>
  </w:style>
  <w:style w:type="character" w:styleId="WW8Num24z0" w:customStyle="1">
    <w:name w:val="WW8Num24z0"/>
    <w:qFormat/>
    <w:rsid w:val="00a52e4b"/>
    <w:rPr>
      <w:rFonts w:ascii="Times New Roman" w:hAnsi="Times New Roman" w:cs="Times New Roman"/>
    </w:rPr>
  </w:style>
  <w:style w:type="character" w:styleId="WW8Num24z1" w:customStyle="1">
    <w:name w:val="WW8Num24z1"/>
    <w:qFormat/>
    <w:rsid w:val="00a52e4b"/>
    <w:rPr>
      <w:rFonts w:ascii="Courier New" w:hAnsi="Courier New" w:cs="Courier New"/>
    </w:rPr>
  </w:style>
  <w:style w:type="character" w:styleId="WW8Num24z2" w:customStyle="1">
    <w:name w:val="WW8Num24z2"/>
    <w:qFormat/>
    <w:rsid w:val="00a52e4b"/>
    <w:rPr>
      <w:rFonts w:ascii="Wingdings" w:hAnsi="Wingdings" w:cs="Wingdings"/>
    </w:rPr>
  </w:style>
  <w:style w:type="character" w:styleId="WW8Num24z3" w:customStyle="1">
    <w:name w:val="WW8Num24z3"/>
    <w:qFormat/>
    <w:rsid w:val="00a52e4b"/>
    <w:rPr>
      <w:rFonts w:ascii="Symbol" w:hAnsi="Symbol" w:cs="Symbol"/>
    </w:rPr>
  </w:style>
  <w:style w:type="character" w:styleId="WW8Num25z0" w:customStyle="1">
    <w:name w:val="WW8Num25z0"/>
    <w:qFormat/>
    <w:rsid w:val="00a52e4b"/>
    <w:rPr>
      <w:rFonts w:ascii="Times New Roman" w:hAnsi="Times New Roman" w:cs="Times New Roman"/>
    </w:rPr>
  </w:style>
  <w:style w:type="character" w:styleId="WW8Num25z1" w:customStyle="1">
    <w:name w:val="WW8Num25z1"/>
    <w:qFormat/>
    <w:rsid w:val="00a52e4b"/>
    <w:rPr>
      <w:rFonts w:ascii="Courier New" w:hAnsi="Courier New" w:cs="Courier New"/>
    </w:rPr>
  </w:style>
  <w:style w:type="character" w:styleId="WW8Num25z2" w:customStyle="1">
    <w:name w:val="WW8Num25z2"/>
    <w:qFormat/>
    <w:rsid w:val="00a52e4b"/>
    <w:rPr>
      <w:rFonts w:ascii="Wingdings" w:hAnsi="Wingdings" w:cs="Wingdings"/>
    </w:rPr>
  </w:style>
  <w:style w:type="character" w:styleId="WW8Num25z3" w:customStyle="1">
    <w:name w:val="WW8Num25z3"/>
    <w:qFormat/>
    <w:rsid w:val="00a52e4b"/>
    <w:rPr>
      <w:rFonts w:ascii="Symbol" w:hAnsi="Symbol" w:cs="Symbol"/>
    </w:rPr>
  </w:style>
  <w:style w:type="character" w:styleId="WW8Num26z0" w:customStyle="1">
    <w:name w:val="WW8Num26z0"/>
    <w:qFormat/>
    <w:rsid w:val="00a52e4b"/>
    <w:rPr>
      <w:rFonts w:ascii="Times New Roman" w:hAnsi="Times New Roman" w:cs="Times New Roman"/>
    </w:rPr>
  </w:style>
  <w:style w:type="character" w:styleId="WW8Num26z1" w:customStyle="1">
    <w:name w:val="WW8Num26z1"/>
    <w:qFormat/>
    <w:rsid w:val="00a52e4b"/>
    <w:rPr>
      <w:rFonts w:ascii="Courier New" w:hAnsi="Courier New" w:cs="Courier New"/>
    </w:rPr>
  </w:style>
  <w:style w:type="character" w:styleId="WW8Num26z2" w:customStyle="1">
    <w:name w:val="WW8Num26z2"/>
    <w:qFormat/>
    <w:rsid w:val="00a52e4b"/>
    <w:rPr>
      <w:rFonts w:ascii="Wingdings" w:hAnsi="Wingdings" w:cs="Wingdings"/>
    </w:rPr>
  </w:style>
  <w:style w:type="character" w:styleId="WW8Num26z3" w:customStyle="1">
    <w:name w:val="WW8Num26z3"/>
    <w:qFormat/>
    <w:rsid w:val="00a52e4b"/>
    <w:rPr>
      <w:rFonts w:ascii="Symbol" w:hAnsi="Symbol" w:cs="Symbol"/>
    </w:rPr>
  </w:style>
  <w:style w:type="character" w:styleId="WW8Num27z0" w:customStyle="1">
    <w:name w:val="WW8Num27z0"/>
    <w:qFormat/>
    <w:rsid w:val="00a52e4b"/>
    <w:rPr>
      <w:rFonts w:ascii="Times New Roman" w:hAnsi="Times New Roman" w:cs="Times New Roman"/>
    </w:rPr>
  </w:style>
  <w:style w:type="character" w:styleId="WW8Num27z1" w:customStyle="1">
    <w:name w:val="WW8Num27z1"/>
    <w:qFormat/>
    <w:rsid w:val="00a52e4b"/>
    <w:rPr>
      <w:rFonts w:ascii="Courier New" w:hAnsi="Courier New" w:cs="Courier New"/>
    </w:rPr>
  </w:style>
  <w:style w:type="character" w:styleId="WW8Num27z2" w:customStyle="1">
    <w:name w:val="WW8Num27z2"/>
    <w:qFormat/>
    <w:rsid w:val="00a52e4b"/>
    <w:rPr>
      <w:rFonts w:ascii="Wingdings" w:hAnsi="Wingdings" w:cs="Wingdings"/>
    </w:rPr>
  </w:style>
  <w:style w:type="character" w:styleId="WW8Num27z3" w:customStyle="1">
    <w:name w:val="WW8Num27z3"/>
    <w:qFormat/>
    <w:rsid w:val="00a52e4b"/>
    <w:rPr>
      <w:rFonts w:ascii="Symbol" w:hAnsi="Symbol" w:cs="Symbol"/>
    </w:rPr>
  </w:style>
  <w:style w:type="character" w:styleId="WW8Num28z0" w:customStyle="1">
    <w:name w:val="WW8Num28z0"/>
    <w:qFormat/>
    <w:rsid w:val="00a52e4b"/>
    <w:rPr>
      <w:rFonts w:ascii="Times New Roman" w:hAnsi="Times New Roman" w:cs="Times New Roman"/>
    </w:rPr>
  </w:style>
  <w:style w:type="character" w:styleId="WW8Num28z1" w:customStyle="1">
    <w:name w:val="WW8Num28z1"/>
    <w:qFormat/>
    <w:rsid w:val="00a52e4b"/>
    <w:rPr>
      <w:rFonts w:ascii="Courier New" w:hAnsi="Courier New" w:cs="Courier New"/>
    </w:rPr>
  </w:style>
  <w:style w:type="character" w:styleId="WW8Num28z2" w:customStyle="1">
    <w:name w:val="WW8Num28z2"/>
    <w:qFormat/>
    <w:rsid w:val="00a52e4b"/>
    <w:rPr>
      <w:rFonts w:ascii="Wingdings" w:hAnsi="Wingdings" w:cs="Wingdings"/>
    </w:rPr>
  </w:style>
  <w:style w:type="character" w:styleId="WW8Num28z3" w:customStyle="1">
    <w:name w:val="WW8Num28z3"/>
    <w:qFormat/>
    <w:rsid w:val="00a52e4b"/>
    <w:rPr>
      <w:rFonts w:ascii="Symbol" w:hAnsi="Symbol" w:cs="Symbol"/>
    </w:rPr>
  </w:style>
  <w:style w:type="character" w:styleId="WW8Num29z0" w:customStyle="1">
    <w:name w:val="WW8Num29z0"/>
    <w:qFormat/>
    <w:rsid w:val="00a52e4b"/>
    <w:rPr>
      <w:rFonts w:cs="Times New Roman"/>
    </w:rPr>
  </w:style>
  <w:style w:type="character" w:styleId="WW8Num30z0" w:customStyle="1">
    <w:name w:val="WW8Num30z0"/>
    <w:qFormat/>
    <w:rsid w:val="00a52e4b"/>
    <w:rPr>
      <w:rFonts w:ascii="Times New Roman" w:hAnsi="Times New Roman" w:cs="Times New Roman"/>
    </w:rPr>
  </w:style>
  <w:style w:type="character" w:styleId="WW8Num30z1" w:customStyle="1">
    <w:name w:val="WW8Num30z1"/>
    <w:qFormat/>
    <w:rsid w:val="00a52e4b"/>
    <w:rPr>
      <w:rFonts w:ascii="Courier New" w:hAnsi="Courier New" w:cs="Courier New"/>
    </w:rPr>
  </w:style>
  <w:style w:type="character" w:styleId="WW8Num30z2" w:customStyle="1">
    <w:name w:val="WW8Num30z2"/>
    <w:qFormat/>
    <w:rsid w:val="00a52e4b"/>
    <w:rPr>
      <w:rFonts w:ascii="Wingdings" w:hAnsi="Wingdings" w:cs="Wingdings"/>
    </w:rPr>
  </w:style>
  <w:style w:type="character" w:styleId="WW8Num30z3" w:customStyle="1">
    <w:name w:val="WW8Num30z3"/>
    <w:qFormat/>
    <w:rsid w:val="00a52e4b"/>
    <w:rPr>
      <w:rFonts w:ascii="Symbol" w:hAnsi="Symbol" w:cs="Symbol"/>
    </w:rPr>
  </w:style>
  <w:style w:type="character" w:styleId="WW8Num31z0" w:customStyle="1">
    <w:name w:val="WW8Num31z0"/>
    <w:qFormat/>
    <w:rsid w:val="00a52e4b"/>
    <w:rPr>
      <w:rFonts w:ascii="Times New Roman" w:hAnsi="Times New Roman" w:cs="Times New Roman"/>
    </w:rPr>
  </w:style>
  <w:style w:type="character" w:styleId="WW8Num31z1" w:customStyle="1">
    <w:name w:val="WW8Num31z1"/>
    <w:qFormat/>
    <w:rsid w:val="00a52e4b"/>
    <w:rPr>
      <w:rFonts w:ascii="Courier New" w:hAnsi="Courier New" w:cs="Courier New"/>
    </w:rPr>
  </w:style>
  <w:style w:type="character" w:styleId="WW8Num31z2" w:customStyle="1">
    <w:name w:val="WW8Num31z2"/>
    <w:qFormat/>
    <w:rsid w:val="00a52e4b"/>
    <w:rPr>
      <w:rFonts w:ascii="Wingdings" w:hAnsi="Wingdings" w:cs="Wingdings"/>
    </w:rPr>
  </w:style>
  <w:style w:type="character" w:styleId="WW8Num31z3" w:customStyle="1">
    <w:name w:val="WW8Num31z3"/>
    <w:qFormat/>
    <w:rsid w:val="00a52e4b"/>
    <w:rPr>
      <w:rFonts w:ascii="Symbol" w:hAnsi="Symbol" w:cs="Symbol"/>
    </w:rPr>
  </w:style>
  <w:style w:type="character" w:styleId="WW8Num32z0" w:customStyle="1">
    <w:name w:val="WW8Num32z0"/>
    <w:qFormat/>
    <w:rsid w:val="00a52e4b"/>
    <w:rPr>
      <w:rFonts w:ascii="Times New Roman" w:hAnsi="Times New Roman" w:eastAsia="Times New Roman" w:cs="Times New Roman"/>
    </w:rPr>
  </w:style>
  <w:style w:type="character" w:styleId="WW8Num32z1" w:customStyle="1">
    <w:name w:val="WW8Num32z1"/>
    <w:qFormat/>
    <w:rsid w:val="00a52e4b"/>
    <w:rPr>
      <w:rFonts w:ascii="Courier New" w:hAnsi="Courier New" w:cs="Courier New"/>
    </w:rPr>
  </w:style>
  <w:style w:type="character" w:styleId="WW8Num32z2" w:customStyle="1">
    <w:name w:val="WW8Num32z2"/>
    <w:qFormat/>
    <w:rsid w:val="00a52e4b"/>
    <w:rPr>
      <w:rFonts w:ascii="Wingdings" w:hAnsi="Wingdings" w:cs="Wingdings"/>
    </w:rPr>
  </w:style>
  <w:style w:type="character" w:styleId="WW8Num32z3" w:customStyle="1">
    <w:name w:val="WW8Num32z3"/>
    <w:qFormat/>
    <w:rsid w:val="00a52e4b"/>
    <w:rPr>
      <w:rFonts w:ascii="Symbol" w:hAnsi="Symbol" w:cs="Symbol"/>
    </w:rPr>
  </w:style>
  <w:style w:type="character" w:styleId="WW8Num33z0" w:customStyle="1">
    <w:name w:val="WW8Num33z0"/>
    <w:qFormat/>
    <w:rsid w:val="00a52e4b"/>
    <w:rPr>
      <w:rFonts w:ascii="Times New Roman" w:hAnsi="Times New Roman" w:cs="Times New Roman"/>
    </w:rPr>
  </w:style>
  <w:style w:type="character" w:styleId="WW8Num33z1" w:customStyle="1">
    <w:name w:val="WW8Num33z1"/>
    <w:qFormat/>
    <w:rsid w:val="00a52e4b"/>
    <w:rPr>
      <w:rFonts w:ascii="Courier New" w:hAnsi="Courier New" w:cs="Courier New"/>
    </w:rPr>
  </w:style>
  <w:style w:type="character" w:styleId="WW8Num33z2" w:customStyle="1">
    <w:name w:val="WW8Num33z2"/>
    <w:qFormat/>
    <w:rsid w:val="00a52e4b"/>
    <w:rPr>
      <w:rFonts w:ascii="Wingdings" w:hAnsi="Wingdings" w:cs="Wingdings"/>
    </w:rPr>
  </w:style>
  <w:style w:type="character" w:styleId="WW8Num33z3" w:customStyle="1">
    <w:name w:val="WW8Num33z3"/>
    <w:qFormat/>
    <w:rsid w:val="00a52e4b"/>
    <w:rPr>
      <w:rFonts w:ascii="Symbol" w:hAnsi="Symbol" w:cs="Symbol"/>
    </w:rPr>
  </w:style>
  <w:style w:type="character" w:styleId="WW8Num34z0" w:customStyle="1">
    <w:name w:val="WW8Num34z0"/>
    <w:qFormat/>
    <w:rsid w:val="00a52e4b"/>
    <w:rPr>
      <w:rFonts w:ascii="Times New Roman" w:hAnsi="Times New Roman" w:cs="Times New Roman"/>
    </w:rPr>
  </w:style>
  <w:style w:type="character" w:styleId="WW8Num34z1" w:customStyle="1">
    <w:name w:val="WW8Num34z1"/>
    <w:qFormat/>
    <w:rsid w:val="00a52e4b"/>
    <w:rPr>
      <w:rFonts w:ascii="Courier New" w:hAnsi="Courier New" w:cs="Courier New"/>
    </w:rPr>
  </w:style>
  <w:style w:type="character" w:styleId="WW8Num34z2" w:customStyle="1">
    <w:name w:val="WW8Num34z2"/>
    <w:qFormat/>
    <w:rsid w:val="00a52e4b"/>
    <w:rPr>
      <w:rFonts w:ascii="Wingdings" w:hAnsi="Wingdings" w:cs="Wingdings"/>
    </w:rPr>
  </w:style>
  <w:style w:type="character" w:styleId="WW8Num34z3" w:customStyle="1">
    <w:name w:val="WW8Num34z3"/>
    <w:qFormat/>
    <w:rsid w:val="00a52e4b"/>
    <w:rPr>
      <w:rFonts w:ascii="Symbol" w:hAnsi="Symbol" w:cs="Symbol"/>
    </w:rPr>
  </w:style>
  <w:style w:type="character" w:styleId="WW8Num35z0" w:customStyle="1">
    <w:name w:val="WW8Num35z0"/>
    <w:qFormat/>
    <w:rsid w:val="00a52e4b"/>
    <w:rPr>
      <w:rFonts w:ascii="Symbol" w:hAnsi="Symbol" w:cs="Symbol"/>
    </w:rPr>
  </w:style>
  <w:style w:type="character" w:styleId="WW8Num35z1" w:customStyle="1">
    <w:name w:val="WW8Num35z1"/>
    <w:qFormat/>
    <w:rsid w:val="00a52e4b"/>
    <w:rPr>
      <w:rFonts w:ascii="Courier New" w:hAnsi="Courier New" w:cs="Courier New"/>
    </w:rPr>
  </w:style>
  <w:style w:type="character" w:styleId="WW8Num35z2" w:customStyle="1">
    <w:name w:val="WW8Num35z2"/>
    <w:qFormat/>
    <w:rsid w:val="00a52e4b"/>
    <w:rPr>
      <w:rFonts w:ascii="Wingdings" w:hAnsi="Wingdings" w:cs="Wingdings"/>
    </w:rPr>
  </w:style>
  <w:style w:type="character" w:styleId="11" w:customStyle="1">
    <w:name w:val="Основной шрифт абзаца1"/>
    <w:link w:val="1"/>
    <w:qFormat/>
    <w:rsid w:val="00a52e4b"/>
    <w:rPr/>
  </w:style>
  <w:style w:type="character" w:styleId="HTML" w:customStyle="1">
    <w:name w:val="Стандартный HTML Знак"/>
    <w:qFormat/>
    <w:rsid w:val="00a52e4b"/>
    <w:rPr>
      <w:rFonts w:ascii="Courier New" w:hAnsi="Courier New" w:cs="Courier New"/>
      <w:sz w:val="20"/>
      <w:szCs w:val="20"/>
    </w:rPr>
  </w:style>
  <w:style w:type="character" w:styleId="Style16" w:customStyle="1">
    <w:name w:val="Основной текст Знак"/>
    <w:qFormat/>
    <w:rsid w:val="00a52e4b"/>
    <w:rPr>
      <w:rFonts w:ascii="Times New Roman" w:hAnsi="Times New Roman" w:cs="Times New Roman"/>
      <w:sz w:val="24"/>
      <w:szCs w:val="24"/>
      <w:lang w:val="uk-UA"/>
    </w:rPr>
  </w:style>
  <w:style w:type="character" w:styleId="Appleconvertedspace" w:customStyle="1">
    <w:name w:val="apple-converted-space"/>
    <w:basedOn w:val="4"/>
    <w:qFormat/>
    <w:rsid w:val="00a52e4b"/>
    <w:rPr/>
  </w:style>
  <w:style w:type="character" w:styleId="Style17" w:customStyle="1">
    <w:name w:val="Интернет-ссылка"/>
    <w:rsid w:val="00a52e4b"/>
    <w:rPr>
      <w:color w:val="0000FF"/>
      <w:u w:val="single"/>
    </w:rPr>
  </w:style>
  <w:style w:type="character" w:styleId="12" w:customStyle="1">
    <w:name w:val="Строгий1"/>
    <w:qFormat/>
    <w:rsid w:val="00a52e4b"/>
    <w:rPr>
      <w:rFonts w:cs="Times New Roman"/>
      <w:b/>
    </w:rPr>
  </w:style>
  <w:style w:type="character" w:styleId="ListLabel3" w:customStyle="1">
    <w:name w:val="ListLabel 3"/>
    <w:qFormat/>
    <w:rsid w:val="00a52e4b"/>
    <w:rPr>
      <w:rFonts w:cs="Courier New"/>
    </w:rPr>
  </w:style>
  <w:style w:type="character" w:styleId="ListLabel4" w:customStyle="1">
    <w:name w:val="ListLabel 4"/>
    <w:qFormat/>
    <w:rsid w:val="00a52e4b"/>
    <w:rPr>
      <w:rFonts w:cs="Courier New"/>
    </w:rPr>
  </w:style>
  <w:style w:type="character" w:styleId="ListLabel5" w:customStyle="1">
    <w:name w:val="ListLabel 5"/>
    <w:qFormat/>
    <w:rsid w:val="00a52e4b"/>
    <w:rPr>
      <w:rFonts w:cs="Courier New"/>
    </w:rPr>
  </w:style>
  <w:style w:type="character" w:styleId="ListLabel12" w:customStyle="1">
    <w:name w:val="ListLabel 12"/>
    <w:qFormat/>
    <w:rsid w:val="00a52e4b"/>
    <w:rPr>
      <w:rFonts w:cs="Courier New"/>
    </w:rPr>
  </w:style>
  <w:style w:type="character" w:styleId="ListLabel13" w:customStyle="1">
    <w:name w:val="ListLabel 13"/>
    <w:qFormat/>
    <w:rsid w:val="00a52e4b"/>
    <w:rPr>
      <w:rFonts w:cs="Courier New"/>
    </w:rPr>
  </w:style>
  <w:style w:type="character" w:styleId="ListLabel14" w:customStyle="1">
    <w:name w:val="ListLabel 14"/>
    <w:qFormat/>
    <w:rsid w:val="00a52e4b"/>
    <w:rPr>
      <w:rFonts w:cs="Courier New"/>
    </w:rPr>
  </w:style>
  <w:style w:type="character" w:styleId="ListLabel52" w:customStyle="1">
    <w:name w:val="ListLabel 52"/>
    <w:qFormat/>
    <w:rsid w:val="00a52e4b"/>
    <w:rPr>
      <w:rFonts w:cs="Courier New"/>
    </w:rPr>
  </w:style>
  <w:style w:type="character" w:styleId="ListLabel53" w:customStyle="1">
    <w:name w:val="ListLabel 53"/>
    <w:qFormat/>
    <w:rsid w:val="00a52e4b"/>
    <w:rPr>
      <w:rFonts w:cs="Courier New"/>
    </w:rPr>
  </w:style>
  <w:style w:type="character" w:styleId="ListLabel54" w:customStyle="1">
    <w:name w:val="ListLabel 54"/>
    <w:qFormat/>
    <w:rsid w:val="00a52e4b"/>
    <w:rPr>
      <w:rFonts w:cs="Courier New"/>
    </w:rPr>
  </w:style>
  <w:style w:type="character" w:styleId="ListLabel55" w:customStyle="1">
    <w:name w:val="ListLabel 55"/>
    <w:qFormat/>
    <w:rsid w:val="00a52e4b"/>
    <w:rPr>
      <w:rFonts w:cs="Courier New"/>
    </w:rPr>
  </w:style>
  <w:style w:type="character" w:styleId="ListLabel56" w:customStyle="1">
    <w:name w:val="ListLabel 56"/>
    <w:qFormat/>
    <w:rsid w:val="00a52e4b"/>
    <w:rPr>
      <w:rFonts w:cs="Courier New"/>
    </w:rPr>
  </w:style>
  <w:style w:type="character" w:styleId="ListLabel57" w:customStyle="1">
    <w:name w:val="ListLabel 57"/>
    <w:qFormat/>
    <w:rsid w:val="00a52e4b"/>
    <w:rPr>
      <w:rFonts w:cs="Courier New"/>
    </w:rPr>
  </w:style>
  <w:style w:type="character" w:styleId="ListLabel49" w:customStyle="1">
    <w:name w:val="ListLabel 49"/>
    <w:qFormat/>
    <w:rsid w:val="00a52e4b"/>
    <w:rPr>
      <w:rFonts w:cs="Courier New"/>
    </w:rPr>
  </w:style>
  <w:style w:type="character" w:styleId="ListLabel50" w:customStyle="1">
    <w:name w:val="ListLabel 50"/>
    <w:qFormat/>
    <w:rsid w:val="00a52e4b"/>
    <w:rPr>
      <w:rFonts w:cs="Courier New"/>
    </w:rPr>
  </w:style>
  <w:style w:type="character" w:styleId="ListLabel51" w:customStyle="1">
    <w:name w:val="ListLabel 51"/>
    <w:qFormat/>
    <w:rsid w:val="00a52e4b"/>
    <w:rPr>
      <w:rFonts w:cs="Courier New"/>
    </w:rPr>
  </w:style>
  <w:style w:type="character" w:styleId="ListLabel58" w:customStyle="1">
    <w:name w:val="ListLabel 58"/>
    <w:qFormat/>
    <w:rsid w:val="00a52e4b"/>
    <w:rPr>
      <w:rFonts w:cs="Courier New"/>
    </w:rPr>
  </w:style>
  <w:style w:type="character" w:styleId="ListLabel59" w:customStyle="1">
    <w:name w:val="ListLabel 59"/>
    <w:qFormat/>
    <w:rsid w:val="00a52e4b"/>
    <w:rPr>
      <w:rFonts w:cs="Courier New"/>
    </w:rPr>
  </w:style>
  <w:style w:type="character" w:styleId="ListLabel60" w:customStyle="1">
    <w:name w:val="ListLabel 60"/>
    <w:qFormat/>
    <w:rsid w:val="00a52e4b"/>
    <w:rPr>
      <w:rFonts w:cs="Courier New"/>
    </w:rPr>
  </w:style>
  <w:style w:type="character" w:styleId="ListLabel61" w:customStyle="1">
    <w:name w:val="ListLabel 61"/>
    <w:qFormat/>
    <w:rsid w:val="00a52e4b"/>
    <w:rPr>
      <w:rFonts w:cs="Courier New"/>
    </w:rPr>
  </w:style>
  <w:style w:type="character" w:styleId="ListLabel62" w:customStyle="1">
    <w:name w:val="ListLabel 62"/>
    <w:qFormat/>
    <w:rsid w:val="00a52e4b"/>
    <w:rPr>
      <w:rFonts w:cs="Courier New"/>
    </w:rPr>
  </w:style>
  <w:style w:type="character" w:styleId="ListLabel63" w:customStyle="1">
    <w:name w:val="ListLabel 63"/>
    <w:qFormat/>
    <w:rsid w:val="00a52e4b"/>
    <w:rPr>
      <w:rFonts w:cs="Courier New"/>
    </w:rPr>
  </w:style>
  <w:style w:type="character" w:styleId="ListLabel15" w:customStyle="1">
    <w:name w:val="ListLabel 15"/>
    <w:qFormat/>
    <w:rsid w:val="00a52e4b"/>
    <w:rPr>
      <w:rFonts w:cs="Courier New"/>
    </w:rPr>
  </w:style>
  <w:style w:type="character" w:styleId="ListLabel16" w:customStyle="1">
    <w:name w:val="ListLabel 16"/>
    <w:qFormat/>
    <w:rsid w:val="00a52e4b"/>
    <w:rPr>
      <w:rFonts w:cs="Courier New"/>
    </w:rPr>
  </w:style>
  <w:style w:type="character" w:styleId="ListLabel17" w:customStyle="1">
    <w:name w:val="ListLabel 17"/>
    <w:qFormat/>
    <w:rsid w:val="00a52e4b"/>
    <w:rPr>
      <w:rFonts w:cs="Courier New"/>
    </w:rPr>
  </w:style>
  <w:style w:type="character" w:styleId="ListLabel18" w:customStyle="1">
    <w:name w:val="ListLabel 18"/>
    <w:qFormat/>
    <w:rsid w:val="00a52e4b"/>
    <w:rPr>
      <w:rFonts w:ascii="Times New Roman" w:hAnsi="Times New Roman" w:cs="Times New Roman"/>
      <w:sz w:val="24"/>
    </w:rPr>
  </w:style>
  <w:style w:type="character" w:styleId="ListLabel19" w:customStyle="1">
    <w:name w:val="ListLabel 19"/>
    <w:qFormat/>
    <w:rsid w:val="00a52e4b"/>
    <w:rPr>
      <w:rFonts w:cs="Times New Roman"/>
    </w:rPr>
  </w:style>
  <w:style w:type="character" w:styleId="ListLabel20" w:customStyle="1">
    <w:name w:val="ListLabel 20"/>
    <w:qFormat/>
    <w:rsid w:val="00a52e4b"/>
    <w:rPr>
      <w:sz w:val="20"/>
    </w:rPr>
  </w:style>
  <w:style w:type="character" w:styleId="ListLabel21" w:customStyle="1">
    <w:name w:val="ListLabel 21"/>
    <w:qFormat/>
    <w:rsid w:val="00a52e4b"/>
    <w:rPr>
      <w:sz w:val="20"/>
    </w:rPr>
  </w:style>
  <w:style w:type="character" w:styleId="ListLabel22" w:customStyle="1">
    <w:name w:val="ListLabel 22"/>
    <w:qFormat/>
    <w:rsid w:val="00a52e4b"/>
    <w:rPr>
      <w:sz w:val="20"/>
    </w:rPr>
  </w:style>
  <w:style w:type="character" w:styleId="ListLabel23" w:customStyle="1">
    <w:name w:val="ListLabel 23"/>
    <w:qFormat/>
    <w:rsid w:val="00a52e4b"/>
    <w:rPr>
      <w:sz w:val="20"/>
    </w:rPr>
  </w:style>
  <w:style w:type="character" w:styleId="ListLabel24" w:customStyle="1">
    <w:name w:val="ListLabel 24"/>
    <w:qFormat/>
    <w:rsid w:val="00a52e4b"/>
    <w:rPr>
      <w:sz w:val="20"/>
    </w:rPr>
  </w:style>
  <w:style w:type="character" w:styleId="ListLabel25" w:customStyle="1">
    <w:name w:val="ListLabel 25"/>
    <w:qFormat/>
    <w:rsid w:val="00a52e4b"/>
    <w:rPr>
      <w:sz w:val="20"/>
    </w:rPr>
  </w:style>
  <w:style w:type="character" w:styleId="ListLabel26" w:customStyle="1">
    <w:name w:val="ListLabel 26"/>
    <w:qFormat/>
    <w:rsid w:val="00a52e4b"/>
    <w:rPr>
      <w:sz w:val="20"/>
    </w:rPr>
  </w:style>
  <w:style w:type="character" w:styleId="ListLabel27" w:customStyle="1">
    <w:name w:val="ListLabel 27"/>
    <w:qFormat/>
    <w:rsid w:val="00a52e4b"/>
    <w:rPr>
      <w:rFonts w:ascii="Times New Roman" w:hAnsi="Times New Roman" w:cs="Times New Roman"/>
      <w:sz w:val="24"/>
    </w:rPr>
  </w:style>
  <w:style w:type="character" w:styleId="ListLabel28" w:customStyle="1">
    <w:name w:val="ListLabel 28"/>
    <w:qFormat/>
    <w:rsid w:val="00a52e4b"/>
    <w:rPr>
      <w:sz w:val="20"/>
    </w:rPr>
  </w:style>
  <w:style w:type="character" w:styleId="ListLabel29" w:customStyle="1">
    <w:name w:val="ListLabel 29"/>
    <w:qFormat/>
    <w:rsid w:val="00a52e4b"/>
    <w:rPr>
      <w:sz w:val="20"/>
    </w:rPr>
  </w:style>
  <w:style w:type="character" w:styleId="ListLabel30" w:customStyle="1">
    <w:name w:val="ListLabel 30"/>
    <w:qFormat/>
    <w:rsid w:val="00a52e4b"/>
    <w:rPr>
      <w:sz w:val="20"/>
    </w:rPr>
  </w:style>
  <w:style w:type="character" w:styleId="ListLabel31" w:customStyle="1">
    <w:name w:val="ListLabel 31"/>
    <w:qFormat/>
    <w:rsid w:val="00a52e4b"/>
    <w:rPr>
      <w:sz w:val="20"/>
    </w:rPr>
  </w:style>
  <w:style w:type="character" w:styleId="ListLabel32" w:customStyle="1">
    <w:name w:val="ListLabel 32"/>
    <w:qFormat/>
    <w:rsid w:val="00a52e4b"/>
    <w:rPr>
      <w:sz w:val="20"/>
    </w:rPr>
  </w:style>
  <w:style w:type="character" w:styleId="ListLabel33" w:customStyle="1">
    <w:name w:val="ListLabel 33"/>
    <w:qFormat/>
    <w:rsid w:val="00a52e4b"/>
    <w:rPr>
      <w:sz w:val="20"/>
    </w:rPr>
  </w:style>
  <w:style w:type="character" w:styleId="ListLabel34" w:customStyle="1">
    <w:name w:val="ListLabel 34"/>
    <w:qFormat/>
    <w:rsid w:val="00a52e4b"/>
    <w:rPr>
      <w:sz w:val="20"/>
    </w:rPr>
  </w:style>
  <w:style w:type="character" w:styleId="ListLabel35" w:customStyle="1">
    <w:name w:val="ListLabel 35"/>
    <w:qFormat/>
    <w:rsid w:val="00a52e4b"/>
    <w:rPr>
      <w:sz w:val="20"/>
    </w:rPr>
  </w:style>
  <w:style w:type="character" w:styleId="ListLabel6" w:customStyle="1">
    <w:name w:val="ListLabel 6"/>
    <w:qFormat/>
    <w:rsid w:val="00a52e4b"/>
    <w:rPr>
      <w:rFonts w:cs="Courier New"/>
    </w:rPr>
  </w:style>
  <w:style w:type="character" w:styleId="ListLabel7" w:customStyle="1">
    <w:name w:val="ListLabel 7"/>
    <w:qFormat/>
    <w:rsid w:val="00a52e4b"/>
    <w:rPr>
      <w:rFonts w:cs="Courier New"/>
    </w:rPr>
  </w:style>
  <w:style w:type="character" w:styleId="ListLabel8" w:customStyle="1">
    <w:name w:val="ListLabel 8"/>
    <w:qFormat/>
    <w:rsid w:val="00a52e4b"/>
    <w:rPr>
      <w:rFonts w:cs="Courier New"/>
    </w:rPr>
  </w:style>
  <w:style w:type="character" w:styleId="ListLabel9" w:customStyle="1">
    <w:name w:val="ListLabel 9"/>
    <w:qFormat/>
    <w:rsid w:val="00a52e4b"/>
    <w:rPr>
      <w:rFonts w:cs="Courier New"/>
    </w:rPr>
  </w:style>
  <w:style w:type="character" w:styleId="ListLabel10" w:customStyle="1">
    <w:name w:val="ListLabel 10"/>
    <w:qFormat/>
    <w:rsid w:val="00a52e4b"/>
    <w:rPr>
      <w:rFonts w:cs="Courier New"/>
    </w:rPr>
  </w:style>
  <w:style w:type="character" w:styleId="ListLabel11" w:customStyle="1">
    <w:name w:val="ListLabel 11"/>
    <w:qFormat/>
    <w:rsid w:val="00a52e4b"/>
    <w:rPr>
      <w:rFonts w:cs="Courier New"/>
    </w:rPr>
  </w:style>
  <w:style w:type="character" w:styleId="Style18" w:customStyle="1">
    <w:name w:val="Символ нумерации"/>
    <w:qFormat/>
    <w:rsid w:val="00a52e4b"/>
    <w:rPr/>
  </w:style>
  <w:style w:type="character" w:styleId="HTML1" w:customStyle="1">
    <w:name w:val="Стандартный HTML Знак1"/>
    <w:basedOn w:val="DefaultParagraphFont"/>
    <w:link w:val="HTML0"/>
    <w:qFormat/>
    <w:rsid w:val="00a52e4b"/>
    <w:rPr>
      <w:rFonts w:ascii="Courier New" w:hAnsi="Courier New" w:eastAsia="Times New Roman"/>
      <w:lang w:eastAsia="zh-CN"/>
    </w:rPr>
  </w:style>
  <w:style w:type="character" w:styleId="Style19" w:customStyle="1">
    <w:name w:val="Нижний колонтитул Знак"/>
    <w:basedOn w:val="DefaultParagraphFont"/>
    <w:qFormat/>
    <w:rsid w:val="00a52e4b"/>
    <w:rPr>
      <w:rFonts w:eastAsia="Times New Roman" w:cs="Calibri"/>
      <w:color w:val="000000"/>
      <w:lang w:val="ru-RU" w:eastAsia="zh-CN"/>
    </w:rPr>
  </w:style>
  <w:style w:type="character" w:styleId="ListLabel64" w:customStyle="1">
    <w:name w:val="ListLabel 64"/>
    <w:qFormat/>
    <w:rsid w:val="00df428e"/>
    <w:rPr>
      <w:rFonts w:ascii="Times New Roman" w:hAnsi="Times New Roman" w:cs="Symbol"/>
      <w:sz w:val="28"/>
      <w:szCs w:val="28"/>
    </w:rPr>
  </w:style>
  <w:style w:type="character" w:styleId="ListLabel65" w:customStyle="1">
    <w:name w:val="ListLabel 65"/>
    <w:qFormat/>
    <w:rsid w:val="00df428e"/>
    <w:rPr>
      <w:rFonts w:cs="Courier New"/>
    </w:rPr>
  </w:style>
  <w:style w:type="character" w:styleId="ListLabel66" w:customStyle="1">
    <w:name w:val="ListLabel 66"/>
    <w:qFormat/>
    <w:rsid w:val="00df428e"/>
    <w:rPr>
      <w:rFonts w:cs="Wingdings"/>
    </w:rPr>
  </w:style>
  <w:style w:type="character" w:styleId="ListLabel67" w:customStyle="1">
    <w:name w:val="ListLabel 67"/>
    <w:qFormat/>
    <w:rsid w:val="00df428e"/>
    <w:rPr>
      <w:rFonts w:cs="Symbol"/>
      <w:sz w:val="28"/>
      <w:szCs w:val="28"/>
    </w:rPr>
  </w:style>
  <w:style w:type="character" w:styleId="ListLabel68" w:customStyle="1">
    <w:name w:val="ListLabel 68"/>
    <w:qFormat/>
    <w:rsid w:val="00df428e"/>
    <w:rPr>
      <w:rFonts w:cs="Courier New"/>
    </w:rPr>
  </w:style>
  <w:style w:type="character" w:styleId="ListLabel69" w:customStyle="1">
    <w:name w:val="ListLabel 69"/>
    <w:qFormat/>
    <w:rsid w:val="00df428e"/>
    <w:rPr>
      <w:rFonts w:cs="Wingdings"/>
    </w:rPr>
  </w:style>
  <w:style w:type="character" w:styleId="ListLabel70" w:customStyle="1">
    <w:name w:val="ListLabel 70"/>
    <w:qFormat/>
    <w:rsid w:val="00df428e"/>
    <w:rPr>
      <w:rFonts w:cs="Symbol"/>
      <w:sz w:val="28"/>
      <w:szCs w:val="28"/>
    </w:rPr>
  </w:style>
  <w:style w:type="character" w:styleId="ListLabel71" w:customStyle="1">
    <w:name w:val="ListLabel 71"/>
    <w:qFormat/>
    <w:rsid w:val="00df428e"/>
    <w:rPr>
      <w:rFonts w:cs="Courier New"/>
    </w:rPr>
  </w:style>
  <w:style w:type="character" w:styleId="ListLabel72" w:customStyle="1">
    <w:name w:val="ListLabel 72"/>
    <w:qFormat/>
    <w:rsid w:val="00df428e"/>
    <w:rPr>
      <w:rFonts w:cs="Wingdings"/>
    </w:rPr>
  </w:style>
  <w:style w:type="character" w:styleId="ListLabel73" w:customStyle="1">
    <w:name w:val="ListLabel 73"/>
    <w:qFormat/>
    <w:rsid w:val="00df428e"/>
    <w:rPr>
      <w:rFonts w:cs="Symbol"/>
      <w:sz w:val="28"/>
      <w:szCs w:val="28"/>
    </w:rPr>
  </w:style>
  <w:style w:type="character" w:styleId="ListLabel74" w:customStyle="1">
    <w:name w:val="ListLabel 74"/>
    <w:qFormat/>
    <w:rsid w:val="00df428e"/>
    <w:rPr>
      <w:rFonts w:cs="Courier New"/>
    </w:rPr>
  </w:style>
  <w:style w:type="character" w:styleId="ListLabel75" w:customStyle="1">
    <w:name w:val="ListLabel 75"/>
    <w:qFormat/>
    <w:rsid w:val="00df428e"/>
    <w:rPr>
      <w:rFonts w:cs="Wingdings"/>
    </w:rPr>
  </w:style>
  <w:style w:type="character" w:styleId="ListLabel76" w:customStyle="1">
    <w:name w:val="ListLabel 76"/>
    <w:qFormat/>
    <w:rsid w:val="00df428e"/>
    <w:rPr>
      <w:rFonts w:cs="Symbol"/>
      <w:sz w:val="28"/>
      <w:szCs w:val="28"/>
    </w:rPr>
  </w:style>
  <w:style w:type="character" w:styleId="ListLabel77" w:customStyle="1">
    <w:name w:val="ListLabel 77"/>
    <w:qFormat/>
    <w:rsid w:val="00df428e"/>
    <w:rPr>
      <w:rFonts w:cs="Courier New"/>
    </w:rPr>
  </w:style>
  <w:style w:type="character" w:styleId="ListLabel78" w:customStyle="1">
    <w:name w:val="ListLabel 78"/>
    <w:qFormat/>
    <w:rsid w:val="00df428e"/>
    <w:rPr>
      <w:rFonts w:cs="Wingdings"/>
    </w:rPr>
  </w:style>
  <w:style w:type="character" w:styleId="ListLabel79" w:customStyle="1">
    <w:name w:val="ListLabel 79"/>
    <w:qFormat/>
    <w:rsid w:val="00df428e"/>
    <w:rPr>
      <w:rFonts w:cs="Symbol"/>
      <w:sz w:val="28"/>
      <w:szCs w:val="28"/>
    </w:rPr>
  </w:style>
  <w:style w:type="character" w:styleId="ListLabel80" w:customStyle="1">
    <w:name w:val="ListLabel 80"/>
    <w:qFormat/>
    <w:rsid w:val="00df428e"/>
    <w:rPr>
      <w:rFonts w:cs="Courier New"/>
    </w:rPr>
  </w:style>
  <w:style w:type="character" w:styleId="ListLabel81" w:customStyle="1">
    <w:name w:val="ListLabel 81"/>
    <w:qFormat/>
    <w:rsid w:val="00df428e"/>
    <w:rPr>
      <w:rFonts w:cs="Wingdings"/>
    </w:rPr>
  </w:style>
  <w:style w:type="character" w:styleId="ListLabel82" w:customStyle="1">
    <w:name w:val="ListLabel 82"/>
    <w:qFormat/>
    <w:rsid w:val="00df428e"/>
    <w:rPr>
      <w:rFonts w:cs="Symbol"/>
      <w:sz w:val="28"/>
      <w:szCs w:val="28"/>
      <w:lang w:eastAsia="ru-RU"/>
    </w:rPr>
  </w:style>
  <w:style w:type="character" w:styleId="ListLabel83" w:customStyle="1">
    <w:name w:val="ListLabel 83"/>
    <w:qFormat/>
    <w:rsid w:val="00df428e"/>
    <w:rPr>
      <w:rFonts w:cs="Courier New"/>
    </w:rPr>
  </w:style>
  <w:style w:type="character" w:styleId="ListLabel84" w:customStyle="1">
    <w:name w:val="ListLabel 84"/>
    <w:qFormat/>
    <w:rsid w:val="00df428e"/>
    <w:rPr>
      <w:rFonts w:cs="Wingdings"/>
    </w:rPr>
  </w:style>
  <w:style w:type="character" w:styleId="ListLabel85" w:customStyle="1">
    <w:name w:val="ListLabel 85"/>
    <w:qFormat/>
    <w:rsid w:val="00df428e"/>
    <w:rPr>
      <w:rFonts w:cs="Symbol"/>
      <w:sz w:val="28"/>
      <w:szCs w:val="28"/>
      <w:lang w:eastAsia="ru-RU"/>
    </w:rPr>
  </w:style>
  <w:style w:type="character" w:styleId="ListLabel86" w:customStyle="1">
    <w:name w:val="ListLabel 86"/>
    <w:qFormat/>
    <w:rsid w:val="00df428e"/>
    <w:rPr>
      <w:rFonts w:cs="Courier New"/>
    </w:rPr>
  </w:style>
  <w:style w:type="character" w:styleId="ListLabel87" w:customStyle="1">
    <w:name w:val="ListLabel 87"/>
    <w:qFormat/>
    <w:rsid w:val="00df428e"/>
    <w:rPr>
      <w:rFonts w:cs="Wingdings"/>
    </w:rPr>
  </w:style>
  <w:style w:type="character" w:styleId="ListLabel88" w:customStyle="1">
    <w:name w:val="ListLabel 88"/>
    <w:qFormat/>
    <w:rsid w:val="00df428e"/>
    <w:rPr>
      <w:rFonts w:cs="Symbol"/>
      <w:sz w:val="28"/>
      <w:szCs w:val="28"/>
      <w:lang w:eastAsia="ru-RU"/>
    </w:rPr>
  </w:style>
  <w:style w:type="character" w:styleId="ListLabel89" w:customStyle="1">
    <w:name w:val="ListLabel 89"/>
    <w:qFormat/>
    <w:rsid w:val="00df428e"/>
    <w:rPr>
      <w:rFonts w:cs="Courier New"/>
    </w:rPr>
  </w:style>
  <w:style w:type="character" w:styleId="ListLabel90" w:customStyle="1">
    <w:name w:val="ListLabel 90"/>
    <w:qFormat/>
    <w:rsid w:val="00df428e"/>
    <w:rPr>
      <w:rFonts w:cs="Wingdings"/>
    </w:rPr>
  </w:style>
  <w:style w:type="character" w:styleId="ListLabel91" w:customStyle="1">
    <w:name w:val="ListLabel 91"/>
    <w:qFormat/>
    <w:rsid w:val="00df428e"/>
    <w:rPr>
      <w:rFonts w:cs="Symbol"/>
      <w:sz w:val="28"/>
      <w:szCs w:val="28"/>
      <w:lang w:val="uk-UA" w:eastAsia="ru-RU"/>
    </w:rPr>
  </w:style>
  <w:style w:type="character" w:styleId="ListLabel92" w:customStyle="1">
    <w:name w:val="ListLabel 92"/>
    <w:qFormat/>
    <w:rsid w:val="00df428e"/>
    <w:rPr>
      <w:rFonts w:cs="Courier New"/>
    </w:rPr>
  </w:style>
  <w:style w:type="character" w:styleId="ListLabel93" w:customStyle="1">
    <w:name w:val="ListLabel 93"/>
    <w:qFormat/>
    <w:rsid w:val="00df428e"/>
    <w:rPr>
      <w:rFonts w:cs="Wingdings"/>
    </w:rPr>
  </w:style>
  <w:style w:type="character" w:styleId="ListLabel94" w:customStyle="1">
    <w:name w:val="ListLabel 94"/>
    <w:qFormat/>
    <w:rsid w:val="00df428e"/>
    <w:rPr>
      <w:rFonts w:cs="Symbol"/>
      <w:sz w:val="28"/>
      <w:szCs w:val="28"/>
      <w:lang w:val="uk-UA" w:eastAsia="ru-RU"/>
    </w:rPr>
  </w:style>
  <w:style w:type="character" w:styleId="ListLabel95" w:customStyle="1">
    <w:name w:val="ListLabel 95"/>
    <w:qFormat/>
    <w:rsid w:val="00df428e"/>
    <w:rPr>
      <w:rFonts w:cs="Courier New"/>
    </w:rPr>
  </w:style>
  <w:style w:type="character" w:styleId="ListLabel96" w:customStyle="1">
    <w:name w:val="ListLabel 96"/>
    <w:qFormat/>
    <w:rsid w:val="00df428e"/>
    <w:rPr>
      <w:rFonts w:cs="Wingdings"/>
    </w:rPr>
  </w:style>
  <w:style w:type="character" w:styleId="ListLabel97" w:customStyle="1">
    <w:name w:val="ListLabel 97"/>
    <w:qFormat/>
    <w:rsid w:val="00df428e"/>
    <w:rPr>
      <w:rFonts w:cs="Symbol"/>
      <w:sz w:val="28"/>
      <w:szCs w:val="28"/>
      <w:lang w:val="uk-UA" w:eastAsia="ru-RU"/>
    </w:rPr>
  </w:style>
  <w:style w:type="character" w:styleId="ListLabel98" w:customStyle="1">
    <w:name w:val="ListLabel 98"/>
    <w:qFormat/>
    <w:rsid w:val="00df428e"/>
    <w:rPr>
      <w:rFonts w:cs="Courier New"/>
    </w:rPr>
  </w:style>
  <w:style w:type="character" w:styleId="ListLabel99" w:customStyle="1">
    <w:name w:val="ListLabel 99"/>
    <w:qFormat/>
    <w:rsid w:val="00df428e"/>
    <w:rPr>
      <w:rFonts w:cs="Wingdings"/>
    </w:rPr>
  </w:style>
  <w:style w:type="character" w:styleId="ListLabel100" w:customStyle="1">
    <w:name w:val="ListLabel 100"/>
    <w:qFormat/>
    <w:rsid w:val="00df428e"/>
    <w:rPr>
      <w:rFonts w:cs="Symbol"/>
      <w:sz w:val="28"/>
      <w:szCs w:val="28"/>
      <w:lang w:val="uk-UA"/>
    </w:rPr>
  </w:style>
  <w:style w:type="character" w:styleId="ListLabel101" w:customStyle="1">
    <w:name w:val="ListLabel 101"/>
    <w:qFormat/>
    <w:rsid w:val="00df428e"/>
    <w:rPr>
      <w:rFonts w:cs="Courier New"/>
    </w:rPr>
  </w:style>
  <w:style w:type="character" w:styleId="ListLabel102" w:customStyle="1">
    <w:name w:val="ListLabel 102"/>
    <w:qFormat/>
    <w:rsid w:val="00df428e"/>
    <w:rPr>
      <w:rFonts w:cs="Wingdings"/>
    </w:rPr>
  </w:style>
  <w:style w:type="character" w:styleId="ListLabel103" w:customStyle="1">
    <w:name w:val="ListLabel 103"/>
    <w:qFormat/>
    <w:rsid w:val="00df428e"/>
    <w:rPr>
      <w:rFonts w:cs="Symbol"/>
      <w:sz w:val="28"/>
      <w:szCs w:val="28"/>
      <w:lang w:val="uk-UA"/>
    </w:rPr>
  </w:style>
  <w:style w:type="character" w:styleId="ListLabel104" w:customStyle="1">
    <w:name w:val="ListLabel 104"/>
    <w:qFormat/>
    <w:rsid w:val="00df428e"/>
    <w:rPr>
      <w:rFonts w:cs="Courier New"/>
    </w:rPr>
  </w:style>
  <w:style w:type="character" w:styleId="ListLabel105" w:customStyle="1">
    <w:name w:val="ListLabel 105"/>
    <w:qFormat/>
    <w:rsid w:val="00df428e"/>
    <w:rPr>
      <w:rFonts w:cs="Wingdings"/>
    </w:rPr>
  </w:style>
  <w:style w:type="character" w:styleId="ListLabel106" w:customStyle="1">
    <w:name w:val="ListLabel 106"/>
    <w:qFormat/>
    <w:rsid w:val="00df428e"/>
    <w:rPr>
      <w:rFonts w:cs="Symbol"/>
      <w:sz w:val="28"/>
      <w:szCs w:val="28"/>
      <w:lang w:val="uk-UA"/>
    </w:rPr>
  </w:style>
  <w:style w:type="character" w:styleId="ListLabel107" w:customStyle="1">
    <w:name w:val="ListLabel 107"/>
    <w:qFormat/>
    <w:rsid w:val="00df428e"/>
    <w:rPr>
      <w:rFonts w:cs="Courier New"/>
    </w:rPr>
  </w:style>
  <w:style w:type="character" w:styleId="ListLabel108" w:customStyle="1">
    <w:name w:val="ListLabel 108"/>
    <w:qFormat/>
    <w:rsid w:val="00df428e"/>
    <w:rPr>
      <w:rFonts w:cs="Wingdings"/>
    </w:rPr>
  </w:style>
  <w:style w:type="character" w:styleId="ListLabel109" w:customStyle="1">
    <w:name w:val="ListLabel 109"/>
    <w:qFormat/>
    <w:rsid w:val="00df428e"/>
    <w:rPr>
      <w:rFonts w:cs="Symbol"/>
    </w:rPr>
  </w:style>
  <w:style w:type="character" w:styleId="ListLabel110" w:customStyle="1">
    <w:name w:val="ListLabel 110"/>
    <w:qFormat/>
    <w:rsid w:val="00df428e"/>
    <w:rPr>
      <w:rFonts w:cs="Courier New"/>
    </w:rPr>
  </w:style>
  <w:style w:type="character" w:styleId="ListLabel111" w:customStyle="1">
    <w:name w:val="ListLabel 111"/>
    <w:qFormat/>
    <w:rsid w:val="00df428e"/>
    <w:rPr>
      <w:rFonts w:cs="Wingdings"/>
    </w:rPr>
  </w:style>
  <w:style w:type="character" w:styleId="ListLabel112" w:customStyle="1">
    <w:name w:val="ListLabel 112"/>
    <w:qFormat/>
    <w:rsid w:val="00df428e"/>
    <w:rPr>
      <w:rFonts w:cs="Symbol"/>
    </w:rPr>
  </w:style>
  <w:style w:type="character" w:styleId="ListLabel113" w:customStyle="1">
    <w:name w:val="ListLabel 113"/>
    <w:qFormat/>
    <w:rsid w:val="00df428e"/>
    <w:rPr>
      <w:rFonts w:cs="Courier New"/>
    </w:rPr>
  </w:style>
  <w:style w:type="character" w:styleId="ListLabel114" w:customStyle="1">
    <w:name w:val="ListLabel 114"/>
    <w:qFormat/>
    <w:rsid w:val="00df428e"/>
    <w:rPr>
      <w:rFonts w:cs="Wingdings"/>
    </w:rPr>
  </w:style>
  <w:style w:type="character" w:styleId="ListLabel115" w:customStyle="1">
    <w:name w:val="ListLabel 115"/>
    <w:qFormat/>
    <w:rsid w:val="00df428e"/>
    <w:rPr>
      <w:rFonts w:cs="Symbol"/>
    </w:rPr>
  </w:style>
  <w:style w:type="character" w:styleId="ListLabel116" w:customStyle="1">
    <w:name w:val="ListLabel 116"/>
    <w:qFormat/>
    <w:rsid w:val="00df428e"/>
    <w:rPr>
      <w:rFonts w:cs="Courier New"/>
    </w:rPr>
  </w:style>
  <w:style w:type="character" w:styleId="ListLabel117" w:customStyle="1">
    <w:name w:val="ListLabel 117"/>
    <w:qFormat/>
    <w:rsid w:val="00df428e"/>
    <w:rPr>
      <w:rFonts w:cs="Wingdings"/>
    </w:rPr>
  </w:style>
  <w:style w:type="character" w:styleId="ListLabel118" w:customStyle="1">
    <w:name w:val="ListLabel 118"/>
    <w:qFormat/>
    <w:rsid w:val="00df428e"/>
    <w:rPr>
      <w:rFonts w:cs="Symbol"/>
    </w:rPr>
  </w:style>
  <w:style w:type="character" w:styleId="ListLabel119" w:customStyle="1">
    <w:name w:val="ListLabel 119"/>
    <w:qFormat/>
    <w:rsid w:val="00df428e"/>
    <w:rPr>
      <w:rFonts w:cs="Courier New"/>
    </w:rPr>
  </w:style>
  <w:style w:type="character" w:styleId="ListLabel120" w:customStyle="1">
    <w:name w:val="ListLabel 120"/>
    <w:qFormat/>
    <w:rsid w:val="00df428e"/>
    <w:rPr>
      <w:rFonts w:cs="Wingdings"/>
    </w:rPr>
  </w:style>
  <w:style w:type="character" w:styleId="ListLabel121" w:customStyle="1">
    <w:name w:val="ListLabel 121"/>
    <w:qFormat/>
    <w:rsid w:val="00df428e"/>
    <w:rPr>
      <w:rFonts w:cs="Symbol"/>
    </w:rPr>
  </w:style>
  <w:style w:type="character" w:styleId="ListLabel122" w:customStyle="1">
    <w:name w:val="ListLabel 122"/>
    <w:qFormat/>
    <w:rsid w:val="00df428e"/>
    <w:rPr>
      <w:rFonts w:cs="Courier New"/>
    </w:rPr>
  </w:style>
  <w:style w:type="character" w:styleId="ListLabel123" w:customStyle="1">
    <w:name w:val="ListLabel 123"/>
    <w:qFormat/>
    <w:rsid w:val="00df428e"/>
    <w:rPr>
      <w:rFonts w:cs="Wingdings"/>
    </w:rPr>
  </w:style>
  <w:style w:type="character" w:styleId="ListLabel124" w:customStyle="1">
    <w:name w:val="ListLabel 124"/>
    <w:qFormat/>
    <w:rsid w:val="00df428e"/>
    <w:rPr>
      <w:rFonts w:cs="Symbol"/>
    </w:rPr>
  </w:style>
  <w:style w:type="character" w:styleId="ListLabel125" w:customStyle="1">
    <w:name w:val="ListLabel 125"/>
    <w:qFormat/>
    <w:rsid w:val="00df428e"/>
    <w:rPr>
      <w:rFonts w:cs="Courier New"/>
    </w:rPr>
  </w:style>
  <w:style w:type="character" w:styleId="ListLabel126" w:customStyle="1">
    <w:name w:val="ListLabel 126"/>
    <w:qFormat/>
    <w:rsid w:val="00df428e"/>
    <w:rPr>
      <w:rFonts w:cs="Wingdings"/>
    </w:rPr>
  </w:style>
  <w:style w:type="character" w:styleId="ListLabel127" w:customStyle="1">
    <w:name w:val="ListLabel 127"/>
    <w:qFormat/>
    <w:rsid w:val="00df428e"/>
    <w:rPr>
      <w:rFonts w:cs="Symbol"/>
      <w:sz w:val="28"/>
      <w:szCs w:val="28"/>
      <w:lang w:val="uk-UA"/>
    </w:rPr>
  </w:style>
  <w:style w:type="character" w:styleId="ListLabel128" w:customStyle="1">
    <w:name w:val="ListLabel 128"/>
    <w:qFormat/>
    <w:rsid w:val="00df428e"/>
    <w:rPr>
      <w:rFonts w:cs="Courier New"/>
    </w:rPr>
  </w:style>
  <w:style w:type="character" w:styleId="ListLabel129" w:customStyle="1">
    <w:name w:val="ListLabel 129"/>
    <w:qFormat/>
    <w:rsid w:val="00df428e"/>
    <w:rPr>
      <w:rFonts w:cs="Wingdings"/>
    </w:rPr>
  </w:style>
  <w:style w:type="character" w:styleId="ListLabel130" w:customStyle="1">
    <w:name w:val="ListLabel 130"/>
    <w:qFormat/>
    <w:rsid w:val="00df428e"/>
    <w:rPr>
      <w:rFonts w:cs="Symbol"/>
      <w:sz w:val="28"/>
      <w:szCs w:val="28"/>
      <w:lang w:val="uk-UA"/>
    </w:rPr>
  </w:style>
  <w:style w:type="character" w:styleId="ListLabel131" w:customStyle="1">
    <w:name w:val="ListLabel 131"/>
    <w:qFormat/>
    <w:rsid w:val="00df428e"/>
    <w:rPr>
      <w:rFonts w:cs="Courier New"/>
    </w:rPr>
  </w:style>
  <w:style w:type="character" w:styleId="ListLabel132" w:customStyle="1">
    <w:name w:val="ListLabel 132"/>
    <w:qFormat/>
    <w:rsid w:val="00df428e"/>
    <w:rPr>
      <w:rFonts w:cs="Wingdings"/>
    </w:rPr>
  </w:style>
  <w:style w:type="character" w:styleId="ListLabel133" w:customStyle="1">
    <w:name w:val="ListLabel 133"/>
    <w:qFormat/>
    <w:rsid w:val="00df428e"/>
    <w:rPr>
      <w:rFonts w:cs="Symbol"/>
      <w:sz w:val="28"/>
      <w:szCs w:val="28"/>
      <w:lang w:val="uk-UA"/>
    </w:rPr>
  </w:style>
  <w:style w:type="character" w:styleId="ListLabel134" w:customStyle="1">
    <w:name w:val="ListLabel 134"/>
    <w:qFormat/>
    <w:rsid w:val="00df428e"/>
    <w:rPr>
      <w:rFonts w:cs="Courier New"/>
    </w:rPr>
  </w:style>
  <w:style w:type="character" w:styleId="ListLabel135" w:customStyle="1">
    <w:name w:val="ListLabel 135"/>
    <w:qFormat/>
    <w:rsid w:val="00df428e"/>
    <w:rPr>
      <w:rFonts w:cs="Wingdings"/>
    </w:rPr>
  </w:style>
  <w:style w:type="character" w:styleId="ListLabel136" w:customStyle="1">
    <w:name w:val="ListLabel 136"/>
    <w:qFormat/>
    <w:rsid w:val="00df428e"/>
    <w:rPr>
      <w:rFonts w:cs="Symbol"/>
      <w:sz w:val="24"/>
      <w:szCs w:val="28"/>
      <w:lang w:val="ru-RU"/>
    </w:rPr>
  </w:style>
  <w:style w:type="character" w:styleId="ListLabel137" w:customStyle="1">
    <w:name w:val="ListLabel 137"/>
    <w:qFormat/>
    <w:rsid w:val="00df428e"/>
    <w:rPr>
      <w:rFonts w:cs="Times New Roman"/>
    </w:rPr>
  </w:style>
  <w:style w:type="character" w:styleId="ListLabel138" w:customStyle="1">
    <w:name w:val="ListLabel 138"/>
    <w:qFormat/>
    <w:rsid w:val="00df428e"/>
    <w:rPr>
      <w:rFonts w:cs="Wingdings"/>
      <w:sz w:val="20"/>
    </w:rPr>
  </w:style>
  <w:style w:type="character" w:styleId="ListLabel139" w:customStyle="1">
    <w:name w:val="ListLabel 139"/>
    <w:qFormat/>
    <w:rsid w:val="00df428e"/>
    <w:rPr>
      <w:rFonts w:cs="Wingdings"/>
      <w:sz w:val="20"/>
    </w:rPr>
  </w:style>
  <w:style w:type="character" w:styleId="ListLabel140" w:customStyle="1">
    <w:name w:val="ListLabel 140"/>
    <w:qFormat/>
    <w:rsid w:val="00df428e"/>
    <w:rPr>
      <w:rFonts w:cs="Wingdings"/>
      <w:sz w:val="20"/>
    </w:rPr>
  </w:style>
  <w:style w:type="character" w:styleId="ListLabel141" w:customStyle="1">
    <w:name w:val="ListLabel 141"/>
    <w:qFormat/>
    <w:rsid w:val="00df428e"/>
    <w:rPr>
      <w:rFonts w:cs="Wingdings"/>
      <w:sz w:val="20"/>
    </w:rPr>
  </w:style>
  <w:style w:type="character" w:styleId="ListLabel142" w:customStyle="1">
    <w:name w:val="ListLabel 142"/>
    <w:qFormat/>
    <w:rsid w:val="00df428e"/>
    <w:rPr>
      <w:rFonts w:cs="Wingdings"/>
      <w:sz w:val="20"/>
    </w:rPr>
  </w:style>
  <w:style w:type="character" w:styleId="ListLabel143" w:customStyle="1">
    <w:name w:val="ListLabel 143"/>
    <w:qFormat/>
    <w:rsid w:val="00df428e"/>
    <w:rPr>
      <w:rFonts w:cs="Wingdings"/>
      <w:sz w:val="20"/>
    </w:rPr>
  </w:style>
  <w:style w:type="character" w:styleId="ListLabel144" w:customStyle="1">
    <w:name w:val="ListLabel 144"/>
    <w:qFormat/>
    <w:rsid w:val="00df428e"/>
    <w:rPr>
      <w:rFonts w:cs="Wingdings"/>
      <w:sz w:val="20"/>
    </w:rPr>
  </w:style>
  <w:style w:type="character" w:styleId="ListLabel145" w:customStyle="1">
    <w:name w:val="ListLabel 145"/>
    <w:qFormat/>
    <w:rsid w:val="00df428e"/>
    <w:rPr>
      <w:rFonts w:cs="Symbol"/>
      <w:sz w:val="24"/>
      <w:szCs w:val="28"/>
    </w:rPr>
  </w:style>
  <w:style w:type="character" w:styleId="ListLabel146" w:customStyle="1">
    <w:name w:val="ListLabel 146"/>
    <w:qFormat/>
    <w:rsid w:val="00df428e"/>
    <w:rPr>
      <w:rFonts w:cs="Courier New"/>
      <w:sz w:val="20"/>
    </w:rPr>
  </w:style>
  <w:style w:type="character" w:styleId="ListLabel147" w:customStyle="1">
    <w:name w:val="ListLabel 147"/>
    <w:qFormat/>
    <w:rsid w:val="00df428e"/>
    <w:rPr>
      <w:rFonts w:cs="Wingdings"/>
      <w:sz w:val="20"/>
    </w:rPr>
  </w:style>
  <w:style w:type="character" w:styleId="ListLabel148" w:customStyle="1">
    <w:name w:val="ListLabel 148"/>
    <w:qFormat/>
    <w:rsid w:val="00df428e"/>
    <w:rPr>
      <w:rFonts w:cs="Wingdings"/>
      <w:sz w:val="20"/>
    </w:rPr>
  </w:style>
  <w:style w:type="character" w:styleId="ListLabel149" w:customStyle="1">
    <w:name w:val="ListLabel 149"/>
    <w:qFormat/>
    <w:rsid w:val="00df428e"/>
    <w:rPr>
      <w:rFonts w:cs="Wingdings"/>
      <w:sz w:val="20"/>
    </w:rPr>
  </w:style>
  <w:style w:type="character" w:styleId="ListLabel150" w:customStyle="1">
    <w:name w:val="ListLabel 150"/>
    <w:qFormat/>
    <w:rsid w:val="00df428e"/>
    <w:rPr>
      <w:rFonts w:cs="Wingdings"/>
      <w:sz w:val="20"/>
    </w:rPr>
  </w:style>
  <w:style w:type="character" w:styleId="ListLabel151" w:customStyle="1">
    <w:name w:val="ListLabel 151"/>
    <w:qFormat/>
    <w:rsid w:val="00df428e"/>
    <w:rPr>
      <w:rFonts w:cs="Wingdings"/>
      <w:sz w:val="20"/>
    </w:rPr>
  </w:style>
  <w:style w:type="character" w:styleId="ListLabel152" w:customStyle="1">
    <w:name w:val="ListLabel 152"/>
    <w:qFormat/>
    <w:rsid w:val="00df428e"/>
    <w:rPr>
      <w:rFonts w:cs="Wingdings"/>
      <w:sz w:val="20"/>
    </w:rPr>
  </w:style>
  <w:style w:type="character" w:styleId="ListLabel153" w:customStyle="1">
    <w:name w:val="ListLabel 153"/>
    <w:qFormat/>
    <w:rsid w:val="00df428e"/>
    <w:rPr>
      <w:rFonts w:cs="Wingdings"/>
      <w:sz w:val="20"/>
    </w:rPr>
  </w:style>
  <w:style w:type="character" w:styleId="ListLabel154" w:customStyle="1">
    <w:name w:val="ListLabel 154"/>
    <w:qFormat/>
    <w:rsid w:val="00df428e"/>
    <w:rPr>
      <w:rFonts w:cs="Symbol"/>
      <w:sz w:val="28"/>
      <w:szCs w:val="28"/>
      <w:lang w:eastAsia="ru-RU"/>
    </w:rPr>
  </w:style>
  <w:style w:type="character" w:styleId="ListLabel155" w:customStyle="1">
    <w:name w:val="ListLabel 155"/>
    <w:qFormat/>
    <w:rsid w:val="00df428e"/>
    <w:rPr>
      <w:rFonts w:cs="Courier New"/>
    </w:rPr>
  </w:style>
  <w:style w:type="character" w:styleId="ListLabel156" w:customStyle="1">
    <w:name w:val="ListLabel 156"/>
    <w:qFormat/>
    <w:rsid w:val="00df428e"/>
    <w:rPr>
      <w:rFonts w:cs="Wingdings"/>
    </w:rPr>
  </w:style>
  <w:style w:type="character" w:styleId="ListLabel157" w:customStyle="1">
    <w:name w:val="ListLabel 157"/>
    <w:qFormat/>
    <w:rsid w:val="00df428e"/>
    <w:rPr>
      <w:rFonts w:cs="Symbol"/>
      <w:sz w:val="28"/>
      <w:szCs w:val="28"/>
      <w:lang w:eastAsia="ru-RU"/>
    </w:rPr>
  </w:style>
  <w:style w:type="character" w:styleId="ListLabel158" w:customStyle="1">
    <w:name w:val="ListLabel 158"/>
    <w:qFormat/>
    <w:rsid w:val="00df428e"/>
    <w:rPr>
      <w:rFonts w:cs="Courier New"/>
    </w:rPr>
  </w:style>
  <w:style w:type="character" w:styleId="ListLabel159" w:customStyle="1">
    <w:name w:val="ListLabel 159"/>
    <w:qFormat/>
    <w:rsid w:val="00df428e"/>
    <w:rPr>
      <w:rFonts w:cs="Wingdings"/>
    </w:rPr>
  </w:style>
  <w:style w:type="character" w:styleId="ListLabel160" w:customStyle="1">
    <w:name w:val="ListLabel 160"/>
    <w:qFormat/>
    <w:rsid w:val="00df428e"/>
    <w:rPr>
      <w:rFonts w:cs="Symbol"/>
      <w:sz w:val="28"/>
      <w:szCs w:val="28"/>
      <w:lang w:eastAsia="ru-RU"/>
    </w:rPr>
  </w:style>
  <w:style w:type="character" w:styleId="ListLabel161" w:customStyle="1">
    <w:name w:val="ListLabel 161"/>
    <w:qFormat/>
    <w:rsid w:val="00df428e"/>
    <w:rPr>
      <w:rFonts w:cs="Courier New"/>
    </w:rPr>
  </w:style>
  <w:style w:type="character" w:styleId="ListLabel162" w:customStyle="1">
    <w:name w:val="ListLabel 162"/>
    <w:qFormat/>
    <w:rsid w:val="00df428e"/>
    <w:rPr>
      <w:rFonts w:cs="Wingdings"/>
    </w:rPr>
  </w:style>
  <w:style w:type="character" w:styleId="ListLabel163" w:customStyle="1">
    <w:name w:val="ListLabel 163"/>
    <w:qFormat/>
    <w:rsid w:val="00df428e"/>
    <w:rPr>
      <w:rFonts w:cs="Symbol"/>
    </w:rPr>
  </w:style>
  <w:style w:type="character" w:styleId="ListLabel164" w:customStyle="1">
    <w:name w:val="ListLabel 164"/>
    <w:qFormat/>
    <w:rsid w:val="00df428e"/>
    <w:rPr>
      <w:rFonts w:cs="Courier New"/>
    </w:rPr>
  </w:style>
  <w:style w:type="character" w:styleId="ListLabel165" w:customStyle="1">
    <w:name w:val="ListLabel 165"/>
    <w:qFormat/>
    <w:rsid w:val="00df428e"/>
    <w:rPr>
      <w:rFonts w:cs="Wingdings"/>
    </w:rPr>
  </w:style>
  <w:style w:type="character" w:styleId="ListLabel166" w:customStyle="1">
    <w:name w:val="ListLabel 166"/>
    <w:qFormat/>
    <w:rsid w:val="00df428e"/>
    <w:rPr>
      <w:rFonts w:cs="Symbol"/>
    </w:rPr>
  </w:style>
  <w:style w:type="character" w:styleId="ListLabel167" w:customStyle="1">
    <w:name w:val="ListLabel 167"/>
    <w:qFormat/>
    <w:rsid w:val="00df428e"/>
    <w:rPr>
      <w:rFonts w:cs="Courier New"/>
    </w:rPr>
  </w:style>
  <w:style w:type="character" w:styleId="ListLabel168" w:customStyle="1">
    <w:name w:val="ListLabel 168"/>
    <w:qFormat/>
    <w:rsid w:val="00df428e"/>
    <w:rPr>
      <w:rFonts w:cs="Wingdings"/>
    </w:rPr>
  </w:style>
  <w:style w:type="character" w:styleId="ListLabel169" w:customStyle="1">
    <w:name w:val="ListLabel 169"/>
    <w:qFormat/>
    <w:rsid w:val="00df428e"/>
    <w:rPr>
      <w:rFonts w:cs="Symbol"/>
    </w:rPr>
  </w:style>
  <w:style w:type="character" w:styleId="ListLabel170" w:customStyle="1">
    <w:name w:val="ListLabel 170"/>
    <w:qFormat/>
    <w:rsid w:val="00df428e"/>
    <w:rPr>
      <w:rFonts w:cs="Courier New"/>
    </w:rPr>
  </w:style>
  <w:style w:type="character" w:styleId="ListLabel171" w:customStyle="1">
    <w:name w:val="ListLabel 171"/>
    <w:qFormat/>
    <w:rsid w:val="00df428e"/>
    <w:rPr>
      <w:rFonts w:cs="Wingdings"/>
    </w:rPr>
  </w:style>
  <w:style w:type="character" w:styleId="ListLabel172" w:customStyle="1">
    <w:name w:val="ListLabel 172"/>
    <w:qFormat/>
    <w:rsid w:val="00df428e"/>
    <w:rPr>
      <w:rFonts w:eastAsia="Times New Roman" w:cs="Times New Roman"/>
      <w:sz w:val="28"/>
    </w:rPr>
  </w:style>
  <w:style w:type="character" w:styleId="ListLabel173" w:customStyle="1">
    <w:name w:val="ListLabel 173"/>
    <w:qFormat/>
    <w:rsid w:val="00df428e"/>
    <w:rPr>
      <w:rFonts w:cs="Courier New"/>
    </w:rPr>
  </w:style>
  <w:style w:type="character" w:styleId="ListLabel174" w:customStyle="1">
    <w:name w:val="ListLabel 174"/>
    <w:qFormat/>
    <w:rsid w:val="00df428e"/>
    <w:rPr>
      <w:rFonts w:cs="Courier New"/>
    </w:rPr>
  </w:style>
  <w:style w:type="character" w:styleId="ListLabel175" w:customStyle="1">
    <w:name w:val="ListLabel 175"/>
    <w:qFormat/>
    <w:rsid w:val="00df428e"/>
    <w:rPr>
      <w:rFonts w:cs="Courier New"/>
    </w:rPr>
  </w:style>
  <w:style w:type="character" w:styleId="ListLabel176" w:customStyle="1">
    <w:name w:val="ListLabel 176"/>
    <w:qFormat/>
    <w:rsid w:val="00df428e"/>
    <w:rPr>
      <w:rFonts w:ascii="Times New Roman" w:hAnsi="Times New Roman" w:cs="Symbol"/>
      <w:sz w:val="28"/>
      <w:szCs w:val="28"/>
    </w:rPr>
  </w:style>
  <w:style w:type="character" w:styleId="ListLabel177" w:customStyle="1">
    <w:name w:val="ListLabel 177"/>
    <w:qFormat/>
    <w:rsid w:val="00df428e"/>
    <w:rPr>
      <w:rFonts w:cs="Courier New"/>
    </w:rPr>
  </w:style>
  <w:style w:type="character" w:styleId="ListLabel178" w:customStyle="1">
    <w:name w:val="ListLabel 178"/>
    <w:qFormat/>
    <w:rsid w:val="00df428e"/>
    <w:rPr>
      <w:rFonts w:cs="Wingdings"/>
    </w:rPr>
  </w:style>
  <w:style w:type="character" w:styleId="ListLabel179" w:customStyle="1">
    <w:name w:val="ListLabel 179"/>
    <w:qFormat/>
    <w:rsid w:val="00df428e"/>
    <w:rPr>
      <w:rFonts w:cs="Symbol"/>
      <w:sz w:val="28"/>
      <w:szCs w:val="28"/>
    </w:rPr>
  </w:style>
  <w:style w:type="character" w:styleId="ListLabel180" w:customStyle="1">
    <w:name w:val="ListLabel 180"/>
    <w:qFormat/>
    <w:rsid w:val="00df428e"/>
    <w:rPr>
      <w:rFonts w:cs="Courier New"/>
    </w:rPr>
  </w:style>
  <w:style w:type="character" w:styleId="ListLabel181" w:customStyle="1">
    <w:name w:val="ListLabel 181"/>
    <w:qFormat/>
    <w:rsid w:val="00df428e"/>
    <w:rPr>
      <w:rFonts w:cs="Wingdings"/>
    </w:rPr>
  </w:style>
  <w:style w:type="character" w:styleId="ListLabel182" w:customStyle="1">
    <w:name w:val="ListLabel 182"/>
    <w:qFormat/>
    <w:rsid w:val="00df428e"/>
    <w:rPr>
      <w:rFonts w:cs="Symbol"/>
      <w:sz w:val="28"/>
      <w:szCs w:val="28"/>
    </w:rPr>
  </w:style>
  <w:style w:type="character" w:styleId="ListLabel183" w:customStyle="1">
    <w:name w:val="ListLabel 183"/>
    <w:qFormat/>
    <w:rsid w:val="00df428e"/>
    <w:rPr>
      <w:rFonts w:cs="Courier New"/>
    </w:rPr>
  </w:style>
  <w:style w:type="character" w:styleId="ListLabel184" w:customStyle="1">
    <w:name w:val="ListLabel 184"/>
    <w:qFormat/>
    <w:rsid w:val="00df428e"/>
    <w:rPr>
      <w:rFonts w:cs="Wingdings"/>
    </w:rPr>
  </w:style>
  <w:style w:type="character" w:styleId="ListLabel185" w:customStyle="1">
    <w:name w:val="ListLabel 185"/>
    <w:qFormat/>
    <w:rsid w:val="00df428e"/>
    <w:rPr>
      <w:rFonts w:cs="Symbol"/>
      <w:sz w:val="28"/>
      <w:szCs w:val="28"/>
    </w:rPr>
  </w:style>
  <w:style w:type="character" w:styleId="ListLabel186" w:customStyle="1">
    <w:name w:val="ListLabel 186"/>
    <w:qFormat/>
    <w:rsid w:val="00df428e"/>
    <w:rPr>
      <w:rFonts w:cs="Courier New"/>
    </w:rPr>
  </w:style>
  <w:style w:type="character" w:styleId="ListLabel187" w:customStyle="1">
    <w:name w:val="ListLabel 187"/>
    <w:qFormat/>
    <w:rsid w:val="00df428e"/>
    <w:rPr>
      <w:rFonts w:cs="Wingdings"/>
    </w:rPr>
  </w:style>
  <w:style w:type="character" w:styleId="ListLabel188" w:customStyle="1">
    <w:name w:val="ListLabel 188"/>
    <w:qFormat/>
    <w:rsid w:val="00df428e"/>
    <w:rPr>
      <w:rFonts w:cs="Symbol"/>
      <w:sz w:val="28"/>
      <w:szCs w:val="28"/>
    </w:rPr>
  </w:style>
  <w:style w:type="character" w:styleId="ListLabel189" w:customStyle="1">
    <w:name w:val="ListLabel 189"/>
    <w:qFormat/>
    <w:rsid w:val="00df428e"/>
    <w:rPr>
      <w:rFonts w:cs="Courier New"/>
    </w:rPr>
  </w:style>
  <w:style w:type="character" w:styleId="ListLabel190" w:customStyle="1">
    <w:name w:val="ListLabel 190"/>
    <w:qFormat/>
    <w:rsid w:val="00df428e"/>
    <w:rPr>
      <w:rFonts w:cs="Wingdings"/>
    </w:rPr>
  </w:style>
  <w:style w:type="character" w:styleId="ListLabel191" w:customStyle="1">
    <w:name w:val="ListLabel 191"/>
    <w:qFormat/>
    <w:rsid w:val="00df428e"/>
    <w:rPr>
      <w:rFonts w:cs="Symbol"/>
      <w:sz w:val="28"/>
      <w:szCs w:val="28"/>
    </w:rPr>
  </w:style>
  <w:style w:type="character" w:styleId="ListLabel192" w:customStyle="1">
    <w:name w:val="ListLabel 192"/>
    <w:qFormat/>
    <w:rsid w:val="00df428e"/>
    <w:rPr>
      <w:rFonts w:cs="Courier New"/>
    </w:rPr>
  </w:style>
  <w:style w:type="character" w:styleId="ListLabel193" w:customStyle="1">
    <w:name w:val="ListLabel 193"/>
    <w:qFormat/>
    <w:rsid w:val="00df428e"/>
    <w:rPr>
      <w:rFonts w:cs="Wingdings"/>
    </w:rPr>
  </w:style>
  <w:style w:type="character" w:styleId="ListLabel194" w:customStyle="1">
    <w:name w:val="ListLabel 194"/>
    <w:qFormat/>
    <w:rsid w:val="00df428e"/>
    <w:rPr>
      <w:rFonts w:ascii="Times New Roman" w:hAnsi="Times New Roman" w:cs="Symbol"/>
      <w:sz w:val="28"/>
      <w:szCs w:val="28"/>
    </w:rPr>
  </w:style>
  <w:style w:type="character" w:styleId="ListLabel195" w:customStyle="1">
    <w:name w:val="ListLabel 195"/>
    <w:qFormat/>
    <w:rsid w:val="00df428e"/>
    <w:rPr>
      <w:rFonts w:cs="Courier New"/>
    </w:rPr>
  </w:style>
  <w:style w:type="character" w:styleId="ListLabel196" w:customStyle="1">
    <w:name w:val="ListLabel 196"/>
    <w:qFormat/>
    <w:rsid w:val="00df428e"/>
    <w:rPr>
      <w:rFonts w:cs="Wingdings"/>
    </w:rPr>
  </w:style>
  <w:style w:type="character" w:styleId="ListLabel197" w:customStyle="1">
    <w:name w:val="ListLabel 197"/>
    <w:qFormat/>
    <w:rsid w:val="00df428e"/>
    <w:rPr>
      <w:rFonts w:cs="Symbol"/>
      <w:sz w:val="28"/>
      <w:szCs w:val="28"/>
    </w:rPr>
  </w:style>
  <w:style w:type="character" w:styleId="ListLabel198" w:customStyle="1">
    <w:name w:val="ListLabel 198"/>
    <w:qFormat/>
    <w:rsid w:val="00df428e"/>
    <w:rPr>
      <w:rFonts w:cs="Courier New"/>
    </w:rPr>
  </w:style>
  <w:style w:type="character" w:styleId="ListLabel199" w:customStyle="1">
    <w:name w:val="ListLabel 199"/>
    <w:qFormat/>
    <w:rsid w:val="00df428e"/>
    <w:rPr>
      <w:rFonts w:cs="Wingdings"/>
    </w:rPr>
  </w:style>
  <w:style w:type="character" w:styleId="ListLabel200" w:customStyle="1">
    <w:name w:val="ListLabel 200"/>
    <w:qFormat/>
    <w:rsid w:val="00df428e"/>
    <w:rPr>
      <w:rFonts w:cs="Symbol"/>
      <w:sz w:val="28"/>
      <w:szCs w:val="28"/>
    </w:rPr>
  </w:style>
  <w:style w:type="character" w:styleId="ListLabel201" w:customStyle="1">
    <w:name w:val="ListLabel 201"/>
    <w:qFormat/>
    <w:rsid w:val="00df428e"/>
    <w:rPr>
      <w:rFonts w:cs="Courier New"/>
    </w:rPr>
  </w:style>
  <w:style w:type="character" w:styleId="ListLabel202" w:customStyle="1">
    <w:name w:val="ListLabel 202"/>
    <w:qFormat/>
    <w:rsid w:val="00df428e"/>
    <w:rPr>
      <w:rFonts w:cs="Wingdings"/>
    </w:rPr>
  </w:style>
  <w:style w:type="character" w:styleId="ListLabel203" w:customStyle="1">
    <w:name w:val="ListLabel 203"/>
    <w:qFormat/>
    <w:rsid w:val="00df428e"/>
    <w:rPr>
      <w:rFonts w:cs="Symbol"/>
      <w:sz w:val="28"/>
      <w:szCs w:val="28"/>
    </w:rPr>
  </w:style>
  <w:style w:type="character" w:styleId="ListLabel204" w:customStyle="1">
    <w:name w:val="ListLabel 204"/>
    <w:qFormat/>
    <w:rsid w:val="00df428e"/>
    <w:rPr>
      <w:rFonts w:cs="Courier New"/>
    </w:rPr>
  </w:style>
  <w:style w:type="character" w:styleId="ListLabel205" w:customStyle="1">
    <w:name w:val="ListLabel 205"/>
    <w:qFormat/>
    <w:rsid w:val="00df428e"/>
    <w:rPr>
      <w:rFonts w:cs="Wingdings"/>
    </w:rPr>
  </w:style>
  <w:style w:type="character" w:styleId="ListLabel206" w:customStyle="1">
    <w:name w:val="ListLabel 206"/>
    <w:qFormat/>
    <w:rsid w:val="00df428e"/>
    <w:rPr>
      <w:rFonts w:cs="Symbol"/>
      <w:sz w:val="28"/>
      <w:szCs w:val="28"/>
    </w:rPr>
  </w:style>
  <w:style w:type="character" w:styleId="ListLabel207" w:customStyle="1">
    <w:name w:val="ListLabel 207"/>
    <w:qFormat/>
    <w:rsid w:val="00df428e"/>
    <w:rPr>
      <w:rFonts w:cs="Courier New"/>
    </w:rPr>
  </w:style>
  <w:style w:type="character" w:styleId="ListLabel208" w:customStyle="1">
    <w:name w:val="ListLabel 208"/>
    <w:qFormat/>
    <w:rsid w:val="00df428e"/>
    <w:rPr>
      <w:rFonts w:cs="Wingdings"/>
    </w:rPr>
  </w:style>
  <w:style w:type="character" w:styleId="ListLabel209" w:customStyle="1">
    <w:name w:val="ListLabel 209"/>
    <w:qFormat/>
    <w:rsid w:val="00df428e"/>
    <w:rPr>
      <w:rFonts w:cs="Symbol"/>
      <w:sz w:val="28"/>
      <w:szCs w:val="28"/>
    </w:rPr>
  </w:style>
  <w:style w:type="character" w:styleId="ListLabel210" w:customStyle="1">
    <w:name w:val="ListLabel 210"/>
    <w:qFormat/>
    <w:rsid w:val="00df428e"/>
    <w:rPr>
      <w:rFonts w:cs="Courier New"/>
    </w:rPr>
  </w:style>
  <w:style w:type="character" w:styleId="ListLabel211" w:customStyle="1">
    <w:name w:val="ListLabel 211"/>
    <w:qFormat/>
    <w:rsid w:val="00df428e"/>
    <w:rPr>
      <w:rFonts w:cs="Wingdings"/>
    </w:rPr>
  </w:style>
  <w:style w:type="character" w:styleId="ListLabel212" w:customStyle="1">
    <w:name w:val="ListLabel 212"/>
    <w:qFormat/>
    <w:rsid w:val="00df428e"/>
    <w:rPr>
      <w:rFonts w:ascii="Times New Roman" w:hAnsi="Times New Roman" w:cs="Symbol"/>
      <w:sz w:val="28"/>
      <w:szCs w:val="28"/>
    </w:rPr>
  </w:style>
  <w:style w:type="character" w:styleId="ListLabel213" w:customStyle="1">
    <w:name w:val="ListLabel 213"/>
    <w:qFormat/>
    <w:rsid w:val="00df428e"/>
    <w:rPr>
      <w:rFonts w:cs="Courier New"/>
    </w:rPr>
  </w:style>
  <w:style w:type="character" w:styleId="ListLabel214" w:customStyle="1">
    <w:name w:val="ListLabel 214"/>
    <w:qFormat/>
    <w:rsid w:val="00df428e"/>
    <w:rPr>
      <w:rFonts w:cs="Wingdings"/>
    </w:rPr>
  </w:style>
  <w:style w:type="character" w:styleId="ListLabel215" w:customStyle="1">
    <w:name w:val="ListLabel 215"/>
    <w:qFormat/>
    <w:rsid w:val="00df428e"/>
    <w:rPr>
      <w:rFonts w:cs="Symbol"/>
      <w:sz w:val="28"/>
      <w:szCs w:val="28"/>
    </w:rPr>
  </w:style>
  <w:style w:type="character" w:styleId="ListLabel216" w:customStyle="1">
    <w:name w:val="ListLabel 216"/>
    <w:qFormat/>
    <w:rsid w:val="00df428e"/>
    <w:rPr>
      <w:rFonts w:cs="Courier New"/>
    </w:rPr>
  </w:style>
  <w:style w:type="character" w:styleId="ListLabel217" w:customStyle="1">
    <w:name w:val="ListLabel 217"/>
    <w:qFormat/>
    <w:rsid w:val="00df428e"/>
    <w:rPr>
      <w:rFonts w:cs="Wingdings"/>
    </w:rPr>
  </w:style>
  <w:style w:type="character" w:styleId="ListLabel218" w:customStyle="1">
    <w:name w:val="ListLabel 218"/>
    <w:qFormat/>
    <w:rsid w:val="00df428e"/>
    <w:rPr>
      <w:rFonts w:cs="Symbol"/>
      <w:sz w:val="28"/>
      <w:szCs w:val="28"/>
    </w:rPr>
  </w:style>
  <w:style w:type="character" w:styleId="ListLabel219" w:customStyle="1">
    <w:name w:val="ListLabel 219"/>
    <w:qFormat/>
    <w:rsid w:val="00df428e"/>
    <w:rPr>
      <w:rFonts w:cs="Courier New"/>
    </w:rPr>
  </w:style>
  <w:style w:type="character" w:styleId="ListLabel220" w:customStyle="1">
    <w:name w:val="ListLabel 220"/>
    <w:qFormat/>
    <w:rsid w:val="00df428e"/>
    <w:rPr>
      <w:rFonts w:cs="Wingdings"/>
    </w:rPr>
  </w:style>
  <w:style w:type="character" w:styleId="ListLabel221" w:customStyle="1">
    <w:name w:val="ListLabel 221"/>
    <w:qFormat/>
    <w:rsid w:val="00df428e"/>
    <w:rPr>
      <w:rFonts w:cs="Symbol"/>
      <w:sz w:val="28"/>
      <w:szCs w:val="28"/>
    </w:rPr>
  </w:style>
  <w:style w:type="character" w:styleId="ListLabel222" w:customStyle="1">
    <w:name w:val="ListLabel 222"/>
    <w:qFormat/>
    <w:rsid w:val="00df428e"/>
    <w:rPr>
      <w:rFonts w:cs="Courier New"/>
    </w:rPr>
  </w:style>
  <w:style w:type="character" w:styleId="ListLabel223" w:customStyle="1">
    <w:name w:val="ListLabel 223"/>
    <w:qFormat/>
    <w:rsid w:val="00df428e"/>
    <w:rPr>
      <w:rFonts w:cs="Wingdings"/>
    </w:rPr>
  </w:style>
  <w:style w:type="character" w:styleId="ListLabel224" w:customStyle="1">
    <w:name w:val="ListLabel 224"/>
    <w:qFormat/>
    <w:rsid w:val="00df428e"/>
    <w:rPr>
      <w:rFonts w:cs="Symbol"/>
      <w:sz w:val="28"/>
      <w:szCs w:val="28"/>
    </w:rPr>
  </w:style>
  <w:style w:type="character" w:styleId="ListLabel225" w:customStyle="1">
    <w:name w:val="ListLabel 225"/>
    <w:qFormat/>
    <w:rsid w:val="00df428e"/>
    <w:rPr>
      <w:rFonts w:cs="Courier New"/>
    </w:rPr>
  </w:style>
  <w:style w:type="character" w:styleId="ListLabel226" w:customStyle="1">
    <w:name w:val="ListLabel 226"/>
    <w:qFormat/>
    <w:rsid w:val="00df428e"/>
    <w:rPr>
      <w:rFonts w:cs="Wingdings"/>
    </w:rPr>
  </w:style>
  <w:style w:type="character" w:styleId="ListLabel227" w:customStyle="1">
    <w:name w:val="ListLabel 227"/>
    <w:qFormat/>
    <w:rsid w:val="00df428e"/>
    <w:rPr>
      <w:rFonts w:cs="Symbol"/>
      <w:sz w:val="28"/>
      <w:szCs w:val="28"/>
    </w:rPr>
  </w:style>
  <w:style w:type="character" w:styleId="ListLabel228" w:customStyle="1">
    <w:name w:val="ListLabel 228"/>
    <w:qFormat/>
    <w:rsid w:val="00df428e"/>
    <w:rPr>
      <w:rFonts w:cs="Courier New"/>
    </w:rPr>
  </w:style>
  <w:style w:type="character" w:styleId="ListLabel229" w:customStyle="1">
    <w:name w:val="ListLabel 229"/>
    <w:qFormat/>
    <w:rsid w:val="00df428e"/>
    <w:rPr>
      <w:rFonts w:cs="Wingdings"/>
    </w:rPr>
  </w:style>
  <w:style w:type="character" w:styleId="Strong">
    <w:name w:val="Strong"/>
    <w:basedOn w:val="DefaultParagraphFont"/>
    <w:uiPriority w:val="22"/>
    <w:qFormat/>
    <w:locked/>
    <w:rsid w:val="00e63719"/>
    <w:rPr>
      <w:b/>
      <w:bCs/>
    </w:rPr>
  </w:style>
  <w:style w:type="character" w:styleId="ListLabel230" w:customStyle="1">
    <w:name w:val="ListLabel 230"/>
    <w:qFormat/>
    <w:rPr>
      <w:sz w:val="28"/>
      <w:szCs w:val="28"/>
    </w:rPr>
  </w:style>
  <w:style w:type="character" w:styleId="ListLabel231" w:customStyle="1">
    <w:name w:val="ListLabel 231"/>
    <w:qFormat/>
    <w:rPr>
      <w:rFonts w:cs="Symbol"/>
      <w:sz w:val="28"/>
      <w:szCs w:val="28"/>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Symbol"/>
      <w:sz w:val="28"/>
      <w:szCs w:val="28"/>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cs="Symbol"/>
      <w:sz w:val="28"/>
      <w:szCs w:val="28"/>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Symbol"/>
      <w:sz w:val="28"/>
      <w:szCs w:val="28"/>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sz w:val="28"/>
      <w:szCs w:val="28"/>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sz w:val="28"/>
      <w:szCs w:val="28"/>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paragraph" w:styleId="Style20">
    <w:name w:val="Заголовок"/>
    <w:basedOn w:val="Normal"/>
    <w:next w:val="Style21"/>
    <w:qFormat/>
    <w:pPr>
      <w:keepNext w:val="true"/>
      <w:spacing w:before="240" w:after="120"/>
    </w:pPr>
    <w:rPr>
      <w:rFonts w:ascii="Liberation Sans" w:hAnsi="Liberation Sans" w:eastAsia="Microsoft YaHei" w:cs="Arial Unicode MS"/>
      <w:sz w:val="28"/>
      <w:szCs w:val="28"/>
    </w:rPr>
  </w:style>
  <w:style w:type="paragraph" w:styleId="Style21">
    <w:name w:val="Body Text"/>
    <w:basedOn w:val="Normal"/>
    <w:rsid w:val="00df428e"/>
    <w:pPr>
      <w:spacing w:lineRule="auto" w:line="276" w:before="0" w:after="140"/>
    </w:pPr>
    <w:rPr/>
  </w:style>
  <w:style w:type="paragraph" w:styleId="Style22">
    <w:name w:val="List"/>
    <w:basedOn w:val="Style21"/>
    <w:rsid w:val="00df428e"/>
    <w:pPr/>
    <w:rPr>
      <w:rFonts w:cs="Arial"/>
    </w:rPr>
  </w:style>
  <w:style w:type="paragraph" w:styleId="Style23">
    <w:name w:val="Caption"/>
    <w:basedOn w:val="Normal"/>
    <w:qFormat/>
    <w:pPr>
      <w:suppressLineNumbers/>
      <w:spacing w:before="120" w:after="120"/>
    </w:pPr>
    <w:rPr>
      <w:rFonts w:cs="Arial Unicode MS"/>
      <w:i/>
      <w:iCs/>
      <w:sz w:val="24"/>
      <w:szCs w:val="24"/>
    </w:rPr>
  </w:style>
  <w:style w:type="paragraph" w:styleId="Style24">
    <w:name w:val="Указатель"/>
    <w:basedOn w:val="Normal"/>
    <w:qFormat/>
    <w:pPr>
      <w:suppressLineNumbers/>
    </w:pPr>
    <w:rPr>
      <w:rFonts w:cs="Arial Unicode MS"/>
    </w:rPr>
  </w:style>
  <w:style w:type="paragraph" w:styleId="Style25">
    <w:name w:val="Title"/>
    <w:basedOn w:val="Normal"/>
    <w:next w:val="Style21"/>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rsid w:val="00df428e"/>
    <w:pPr>
      <w:suppressLineNumbers/>
      <w:spacing w:before="120" w:after="120"/>
    </w:pPr>
    <w:rPr>
      <w:rFonts w:cs="Arial"/>
      <w:i/>
      <w:iCs/>
    </w:rPr>
  </w:style>
  <w:style w:type="paragraph" w:styleId="Indexheading">
    <w:name w:val="index heading"/>
    <w:basedOn w:val="Normal"/>
    <w:qFormat/>
    <w:rsid w:val="00df428e"/>
    <w:pPr>
      <w:suppressLineNumbers/>
    </w:pPr>
    <w:rPr>
      <w:rFonts w:cs="Arial"/>
    </w:rPr>
  </w:style>
  <w:style w:type="paragraph" w:styleId="111" w:customStyle="1">
    <w:name w:val="Заголовок 11"/>
    <w:basedOn w:val="Normal"/>
    <w:next w:val="Normal"/>
    <w:qFormat/>
    <w:locked/>
    <w:rsid w:val="00a52e4b"/>
    <w:pPr>
      <w:keepNext w:val="true"/>
      <w:suppressAutoHyphens w:val="true"/>
      <w:spacing w:before="240" w:after="60"/>
      <w:outlineLvl w:val="0"/>
    </w:pPr>
    <w:rPr>
      <w:rFonts w:ascii="Calibri Light" w:hAnsi="Calibri Light"/>
      <w:b/>
      <w:bCs/>
      <w:color w:val="000000"/>
      <w:kern w:val="2"/>
      <w:sz w:val="32"/>
      <w:szCs w:val="32"/>
      <w:lang w:eastAsia="zh-CN"/>
    </w:rPr>
  </w:style>
  <w:style w:type="paragraph" w:styleId="13" w:customStyle="1">
    <w:name w:val="Заголовок1"/>
    <w:basedOn w:val="Normal"/>
    <w:next w:val="Style21"/>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14" w:customStyle="1">
    <w:name w:val="Название объекта1"/>
    <w:basedOn w:val="Normal"/>
    <w:qFormat/>
    <w:rsid w:val="00a52e4b"/>
    <w:pPr>
      <w:suppressLineNumbers/>
      <w:suppressAutoHyphens w:val="true"/>
      <w:spacing w:before="120" w:after="120"/>
    </w:pPr>
    <w:rPr>
      <w:rFonts w:ascii="Calibri" w:hAnsi="Calibri" w:cs="Mangal"/>
      <w:i/>
      <w:iCs/>
      <w:color w:val="000000"/>
      <w:lang w:eastAsia="zh-CN"/>
    </w:rPr>
  </w:style>
  <w:style w:type="paragraph" w:styleId="15" w:customStyle="1">
    <w:name w:val="Указатель1"/>
    <w:basedOn w:val="Normal"/>
    <w:qFormat/>
    <w:rsid w:val="00a52e4b"/>
    <w:pPr>
      <w:suppressLineNumbers/>
      <w:suppressAutoHyphens w:val="true"/>
    </w:pPr>
    <w:rPr>
      <w:rFonts w:ascii="Calibri" w:hAnsi="Calibri" w:cs="Mangal"/>
      <w:color w:val="000000"/>
      <w:sz w:val="20"/>
      <w:szCs w:val="20"/>
      <w:lang w:eastAsia="zh-CN"/>
    </w:rPr>
  </w:style>
  <w:style w:type="paragraph" w:styleId="ListParagraph">
    <w:name w:val="List Paragraph"/>
    <w:basedOn w:val="Normal"/>
    <w:qFormat/>
    <w:rsid w:val="00827f46"/>
    <w:pPr>
      <w:spacing w:before="0" w:after="0"/>
      <w:ind w:left="720" w:hanging="0"/>
      <w:contextualSpacing/>
    </w:pPr>
    <w:rPr/>
  </w:style>
  <w:style w:type="paragraph" w:styleId="Style26" w:customStyle="1">
    <w:name w:val="Верхний и нижний колонтитулы"/>
    <w:basedOn w:val="Normal"/>
    <w:qFormat/>
    <w:rsid w:val="00df428e"/>
    <w:pPr/>
    <w:rPr/>
  </w:style>
  <w:style w:type="paragraph" w:styleId="16" w:customStyle="1">
    <w:name w:val="Верхний колонтитул1"/>
    <w:basedOn w:val="Normal"/>
    <w:qFormat/>
    <w:rsid w:val="00bc64e9"/>
    <w:pPr>
      <w:tabs>
        <w:tab w:val="center" w:pos="4677" w:leader="none"/>
        <w:tab w:val="right" w:pos="9355" w:leader="none"/>
      </w:tabs>
    </w:pPr>
    <w:rPr/>
  </w:style>
  <w:style w:type="paragraph" w:styleId="BalloonText">
    <w:name w:val="Balloon Text"/>
    <w:basedOn w:val="Normal"/>
    <w:unhideWhenUsed/>
    <w:qFormat/>
    <w:rsid w:val="00071902"/>
    <w:pPr/>
    <w:rPr>
      <w:rFonts w:ascii="Tahoma" w:hAnsi="Tahoma" w:cs="Tahoma"/>
      <w:sz w:val="16"/>
      <w:szCs w:val="16"/>
    </w:rPr>
  </w:style>
  <w:style w:type="paragraph" w:styleId="Standard" w:customStyle="1">
    <w:name w:val="Standard"/>
    <w:qFormat/>
    <w:rsid w:val="00612959"/>
    <w:pPr>
      <w:widowControl w:val="false"/>
      <w:suppressAutoHyphens w:val="true"/>
      <w:bidi w:val="0"/>
      <w:jc w:val="left"/>
    </w:pPr>
    <w:rPr>
      <w:rFonts w:ascii="Times New Roman" w:hAnsi="Times New Roman" w:eastAsia="Andale Sans UI" w:cs="Tahoma"/>
      <w:color w:val="00000A"/>
      <w:kern w:val="2"/>
      <w:sz w:val="24"/>
      <w:szCs w:val="24"/>
      <w:lang w:val="uk-UA" w:eastAsia="uk-UA" w:bidi="ar-SA"/>
    </w:rPr>
  </w:style>
  <w:style w:type="paragraph" w:styleId="Style27" w:customStyle="1">
    <w:name w:val="Содержимое врезки"/>
    <w:basedOn w:val="Normal"/>
    <w:qFormat/>
    <w:rsid w:val="00df428e"/>
    <w:pPr/>
    <w:rPr/>
  </w:style>
  <w:style w:type="paragraph" w:styleId="41" w:customStyle="1">
    <w:name w:val="Заголовок4"/>
    <w:basedOn w:val="Normal"/>
    <w:next w:val="Style21"/>
    <w:qFormat/>
    <w:rsid w:val="00a52e4b"/>
    <w:pPr>
      <w:keepNext w:val="true"/>
      <w:suppressAutoHyphens w:val="true"/>
      <w:spacing w:before="240" w:after="120"/>
    </w:pPr>
    <w:rPr>
      <w:rFonts w:eastAsia="Noto Sans CJK SC Regular" w:cs="FreeSans"/>
      <w:color w:val="000000"/>
      <w:sz w:val="28"/>
      <w:szCs w:val="28"/>
      <w:lang w:eastAsia="zh-CN"/>
    </w:rPr>
  </w:style>
  <w:style w:type="paragraph" w:styleId="Style28" w:customStyle="1">
    <w:name w:val="Покажчик"/>
    <w:basedOn w:val="Normal"/>
    <w:qFormat/>
    <w:rsid w:val="00a52e4b"/>
    <w:pPr>
      <w:suppressLineNumbers/>
      <w:suppressAutoHyphens w:val="true"/>
    </w:pPr>
    <w:rPr>
      <w:rFonts w:cs="FreeSans"/>
      <w:color w:val="000000"/>
      <w:sz w:val="20"/>
      <w:szCs w:val="20"/>
      <w:lang w:eastAsia="zh-CN"/>
    </w:rPr>
  </w:style>
  <w:style w:type="paragraph" w:styleId="51" w:customStyle="1">
    <w:name w:val="Название объекта5"/>
    <w:basedOn w:val="Normal"/>
    <w:qFormat/>
    <w:rsid w:val="00a52e4b"/>
    <w:pPr>
      <w:suppressLineNumbers/>
      <w:suppressAutoHyphens w:val="true"/>
      <w:spacing w:before="120" w:after="120"/>
    </w:pPr>
    <w:rPr>
      <w:rFonts w:cs="Lohit Devanagari"/>
      <w:i/>
      <w:iCs/>
      <w:color w:val="000000"/>
      <w:lang w:eastAsia="zh-CN"/>
    </w:rPr>
  </w:style>
  <w:style w:type="paragraph" w:styleId="31" w:customStyle="1">
    <w:name w:val="Заголовок3"/>
    <w:basedOn w:val="Normal"/>
    <w:next w:val="Style21"/>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42" w:customStyle="1">
    <w:name w:val="Название объекта4"/>
    <w:basedOn w:val="Normal"/>
    <w:qFormat/>
    <w:rsid w:val="00a52e4b"/>
    <w:pPr>
      <w:suppressLineNumbers/>
      <w:suppressAutoHyphens w:val="true"/>
      <w:spacing w:before="120" w:after="120"/>
    </w:pPr>
    <w:rPr>
      <w:rFonts w:cs="Lohit Devanagari"/>
      <w:i/>
      <w:iCs/>
      <w:color w:val="000000"/>
      <w:lang w:eastAsia="zh-CN"/>
    </w:rPr>
  </w:style>
  <w:style w:type="paragraph" w:styleId="32" w:customStyle="1">
    <w:name w:val="Название объекта3"/>
    <w:basedOn w:val="Normal"/>
    <w:qFormat/>
    <w:rsid w:val="00a52e4b"/>
    <w:pPr>
      <w:suppressLineNumbers/>
      <w:suppressAutoHyphens w:val="true"/>
      <w:spacing w:before="120" w:after="120"/>
    </w:pPr>
    <w:rPr>
      <w:rFonts w:ascii="Calibri" w:hAnsi="Calibri" w:cs="Mangal"/>
      <w:i/>
      <w:iCs/>
      <w:color w:val="000000"/>
      <w:lang w:eastAsia="zh-CN"/>
    </w:rPr>
  </w:style>
  <w:style w:type="paragraph" w:styleId="33" w:customStyle="1">
    <w:name w:val="Указатель3"/>
    <w:basedOn w:val="Normal"/>
    <w:qFormat/>
    <w:rsid w:val="00a52e4b"/>
    <w:pPr>
      <w:suppressLineNumbers/>
      <w:suppressAutoHyphens w:val="true"/>
    </w:pPr>
    <w:rPr>
      <w:rFonts w:ascii="Calibri" w:hAnsi="Calibri" w:cs="Mangal"/>
      <w:color w:val="000000"/>
      <w:sz w:val="20"/>
      <w:szCs w:val="20"/>
      <w:lang w:eastAsia="zh-CN"/>
    </w:rPr>
  </w:style>
  <w:style w:type="paragraph" w:styleId="21" w:customStyle="1">
    <w:name w:val="Заголовок2"/>
    <w:basedOn w:val="Normal"/>
    <w:next w:val="Style21"/>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22" w:customStyle="1">
    <w:name w:val="Название объекта2"/>
    <w:basedOn w:val="Normal"/>
    <w:qFormat/>
    <w:rsid w:val="00a52e4b"/>
    <w:pPr>
      <w:suppressLineNumbers/>
      <w:suppressAutoHyphens w:val="true"/>
      <w:spacing w:before="120" w:after="120"/>
    </w:pPr>
    <w:rPr>
      <w:rFonts w:ascii="Calibri" w:hAnsi="Calibri" w:cs="Mangal"/>
      <w:i/>
      <w:iCs/>
      <w:color w:val="000000"/>
      <w:lang w:eastAsia="zh-CN"/>
    </w:rPr>
  </w:style>
  <w:style w:type="paragraph" w:styleId="23" w:customStyle="1">
    <w:name w:val="Указатель2"/>
    <w:basedOn w:val="Normal"/>
    <w:qFormat/>
    <w:rsid w:val="00a52e4b"/>
    <w:pPr>
      <w:suppressLineNumbers/>
      <w:suppressAutoHyphens w:val="true"/>
    </w:pPr>
    <w:rPr>
      <w:rFonts w:ascii="Calibri" w:hAnsi="Calibri" w:cs="Mangal"/>
      <w:color w:val="000000"/>
      <w:sz w:val="20"/>
      <w:szCs w:val="20"/>
      <w:lang w:eastAsia="zh-CN"/>
    </w:rPr>
  </w:style>
  <w:style w:type="paragraph" w:styleId="HTMLPreformatted">
    <w:name w:val="HTML Preformatted"/>
    <w:basedOn w:val="Normal"/>
    <w:link w:val="HTML1"/>
    <w:qFormat/>
    <w:rsid w:val="00a52e4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sz w:val="20"/>
      <w:szCs w:val="20"/>
      <w:lang w:eastAsia="zh-CN"/>
    </w:rPr>
  </w:style>
  <w:style w:type="paragraph" w:styleId="17" w:customStyle="1">
    <w:name w:val="Без интервала1"/>
    <w:qFormat/>
    <w:rsid w:val="00a52e4b"/>
    <w:pPr>
      <w:widowControl/>
      <w:suppressAutoHyphens w:val="true"/>
      <w:bidi w:val="0"/>
      <w:jc w:val="left"/>
    </w:pPr>
    <w:rPr>
      <w:rFonts w:ascii="Calibri" w:hAnsi="Calibri" w:eastAsia="Times New Roman" w:cs="Calibri"/>
      <w:color w:val="auto"/>
      <w:kern w:val="0"/>
      <w:sz w:val="22"/>
      <w:szCs w:val="22"/>
      <w:lang w:val="ru-RU" w:eastAsia="zh-CN" w:bidi="ar-SA"/>
    </w:rPr>
  </w:style>
  <w:style w:type="paragraph" w:styleId="Rvps2" w:customStyle="1">
    <w:name w:val="rvps2"/>
    <w:basedOn w:val="Normal"/>
    <w:qFormat/>
    <w:rsid w:val="00a52e4b"/>
    <w:pPr>
      <w:spacing w:before="280" w:after="280"/>
    </w:pPr>
    <w:rPr>
      <w:lang w:eastAsia="zh-CN"/>
    </w:rPr>
  </w:style>
  <w:style w:type="paragraph" w:styleId="211" w:customStyle="1">
    <w:name w:val="Основной текст 21"/>
    <w:basedOn w:val="Normal"/>
    <w:qFormat/>
    <w:rsid w:val="00a52e4b"/>
    <w:pPr>
      <w:suppressAutoHyphens w:val="true"/>
    </w:pPr>
    <w:rPr>
      <w:color w:val="000000"/>
      <w:sz w:val="28"/>
      <w:szCs w:val="28"/>
      <w:lang w:eastAsia="zh-CN"/>
    </w:rPr>
  </w:style>
  <w:style w:type="paragraph" w:styleId="18" w:customStyle="1">
    <w:name w:val="Нижний колонтитул1"/>
    <w:basedOn w:val="Normal"/>
    <w:qFormat/>
    <w:rsid w:val="00a52e4b"/>
    <w:pPr>
      <w:tabs>
        <w:tab w:val="center" w:pos="4677" w:leader="none"/>
        <w:tab w:val="right" w:pos="9355" w:leader="none"/>
      </w:tabs>
      <w:suppressAutoHyphens w:val="true"/>
    </w:pPr>
    <w:rPr>
      <w:rFonts w:ascii="Calibri" w:hAnsi="Calibri" w:cs="Calibri"/>
      <w:color w:val="000000"/>
      <w:sz w:val="20"/>
      <w:szCs w:val="20"/>
      <w:lang w:eastAsia="zh-CN"/>
    </w:rPr>
  </w:style>
  <w:style w:type="paragraph" w:styleId="19" w:customStyle="1">
    <w:name w:val="Обычный (веб)1"/>
    <w:basedOn w:val="Normal"/>
    <w:qFormat/>
    <w:rsid w:val="00a52e4b"/>
    <w:pPr>
      <w:suppressAutoHyphens w:val="true"/>
      <w:spacing w:before="280" w:after="280"/>
    </w:pPr>
    <w:rPr>
      <w:rFonts w:ascii="Calibri" w:hAnsi="Calibri" w:cs="Calibri"/>
      <w:color w:val="000000"/>
      <w:lang w:eastAsia="zh-CN"/>
    </w:rPr>
  </w:style>
  <w:style w:type="paragraph" w:styleId="110" w:customStyle="1">
    <w:name w:val="Абзац списка1"/>
    <w:basedOn w:val="Normal"/>
    <w:qFormat/>
    <w:rsid w:val="00a52e4b"/>
    <w:pPr>
      <w:suppressAutoHyphens w:val="true"/>
      <w:spacing w:before="0" w:after="200"/>
      <w:ind w:left="720" w:hanging="0"/>
      <w:contextualSpacing/>
    </w:pPr>
    <w:rPr>
      <w:rFonts w:ascii="Calibri" w:hAnsi="Calibri" w:eastAsia="Calibri"/>
      <w:color w:val="000000"/>
      <w:sz w:val="20"/>
      <w:szCs w:val="20"/>
      <w:lang w:eastAsia="zh-CN"/>
    </w:rPr>
  </w:style>
  <w:style w:type="paragraph" w:styleId="Style29">
    <w:name w:val="Head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54937-A7DF-4A04-A789-4B6092F6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Application>LibreOffice/6.1.0.3$Windows_X86_64 LibreOffice_project/efb621ed25068d70781dc026f7e9c5187a4decd1</Application>
  <Pages>10</Pages>
  <Words>2526</Words>
  <Characters>18340</Characters>
  <CharactersWithSpaces>23909</CharactersWithSpaces>
  <Paragraphs>145</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2020-10-12T06:01:00Z</dcterms:created>
  <dc:creator>ПК</dc:creator>
  <dc:description/>
  <dc:language>uk-UA</dc:language>
  <cp:lastModifiedBy/>
  <cp:lastPrinted>2020-10-19T10:34:59Z</cp:lastPrinted>
  <dcterms:modified xsi:type="dcterms:W3CDTF">2020-10-20T09:08:07Z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