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51" w:rsidRDefault="0032080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251" w:rsidRDefault="00226251">
      <w:pPr>
        <w:jc w:val="center"/>
        <w:rPr>
          <w:b/>
          <w:sz w:val="12"/>
          <w:szCs w:val="12"/>
        </w:rPr>
      </w:pPr>
    </w:p>
    <w:p w:rsidR="00226251" w:rsidRDefault="00320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226251" w:rsidRDefault="00320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226251" w:rsidRDefault="00320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226251" w:rsidRDefault="00226251">
      <w:pPr>
        <w:jc w:val="center"/>
        <w:rPr>
          <w:b/>
        </w:rPr>
      </w:pPr>
    </w:p>
    <w:p w:rsidR="00226251" w:rsidRDefault="0032080B">
      <w:pPr>
        <w:jc w:val="center"/>
      </w:pPr>
      <w:r>
        <w:rPr>
          <w:b/>
          <w:sz w:val="28"/>
          <w:szCs w:val="28"/>
        </w:rPr>
        <w:t>ПРОТОКОЛ</w:t>
      </w:r>
    </w:p>
    <w:p w:rsidR="00226251" w:rsidRDefault="0032080B">
      <w:pPr>
        <w:jc w:val="center"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 w:rsidR="00226251" w:rsidRDefault="00226251">
      <w:pPr>
        <w:jc w:val="center"/>
        <w:rPr>
          <w:b/>
        </w:rPr>
      </w:pPr>
    </w:p>
    <w:p w:rsidR="00226251" w:rsidRDefault="0032080B">
      <w:pPr>
        <w:jc w:val="both"/>
      </w:pPr>
      <w:r>
        <w:rPr>
          <w:sz w:val="28"/>
          <w:szCs w:val="28"/>
        </w:rPr>
        <w:t xml:space="preserve">28 серпня 2020 року                                                                                         № </w:t>
      </w:r>
      <w:r w:rsidRPr="00160134">
        <w:rPr>
          <w:sz w:val="28"/>
          <w:szCs w:val="28"/>
          <w:lang w:val="ru-RU"/>
        </w:rPr>
        <w:t>36</w:t>
      </w:r>
    </w:p>
    <w:p w:rsidR="00226251" w:rsidRDefault="00226251">
      <w:pPr>
        <w:jc w:val="both"/>
        <w:rPr>
          <w:rFonts w:cs="Times New Roman"/>
          <w:color w:val="111111"/>
          <w:sz w:val="28"/>
          <w:szCs w:val="28"/>
          <w:lang w:eastAsia="en-US"/>
        </w:rPr>
      </w:pPr>
    </w:p>
    <w:p w:rsidR="00226251" w:rsidRDefault="0032080B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 xml:space="preserve">Кількісний склад </w:t>
      </w:r>
      <w:r>
        <w:rPr>
          <w:b/>
          <w:bCs/>
          <w:color w:val="111111"/>
          <w:sz w:val="28"/>
          <w:szCs w:val="28"/>
        </w:rPr>
        <w:t>виконавчого комітету</w:t>
      </w:r>
      <w:bookmarkStart w:id="0" w:name="__DdeLink__410_680004578"/>
      <w:r>
        <w:rPr>
          <w:color w:val="111111"/>
          <w:sz w:val="28"/>
          <w:szCs w:val="28"/>
        </w:rPr>
        <w:t xml:space="preserve"> -</w:t>
      </w:r>
      <w:bookmarkEnd w:id="0"/>
      <w:r>
        <w:rPr>
          <w:color w:val="111111"/>
          <w:sz w:val="28"/>
          <w:szCs w:val="28"/>
        </w:rPr>
        <w:t xml:space="preserve"> 10 осіб.</w:t>
      </w:r>
    </w:p>
    <w:p w:rsidR="00226251" w:rsidRDefault="0032080B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>Присутні  - 6 членів виконавчого комітету:</w:t>
      </w:r>
    </w:p>
    <w:p w:rsidR="00226251" w:rsidRDefault="0032080B">
      <w:pPr>
        <w:tabs>
          <w:tab w:val="left" w:pos="1800"/>
        </w:tabs>
        <w:spacing w:line="100" w:lineRule="atLeast"/>
        <w:jc w:val="both"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 w:rsidR="00226251" w:rsidRDefault="0032080B">
      <w:pPr>
        <w:tabs>
          <w:tab w:val="left" w:pos="1800"/>
        </w:tabs>
        <w:spacing w:line="100" w:lineRule="atLeast"/>
        <w:jc w:val="both"/>
      </w:pPr>
      <w:proofErr w:type="spellStart"/>
      <w:r>
        <w:rPr>
          <w:color w:val="111111"/>
          <w:sz w:val="28"/>
          <w:szCs w:val="28"/>
        </w:rPr>
        <w:t>Малиш</w:t>
      </w:r>
      <w:proofErr w:type="spellEnd"/>
      <w:r>
        <w:rPr>
          <w:color w:val="111111"/>
          <w:sz w:val="28"/>
          <w:szCs w:val="28"/>
        </w:rPr>
        <w:t xml:space="preserve"> Т.А. - керуючий справами, секретар.</w:t>
      </w:r>
    </w:p>
    <w:p w:rsidR="00226251" w:rsidRDefault="0032080B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 w:rsidR="00226251" w:rsidRDefault="0032080B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 xml:space="preserve">Вакуленко Н.В., Радість Н.А.,  Сивинська І.В., </w:t>
      </w:r>
      <w:proofErr w:type="spellStart"/>
      <w:r>
        <w:rPr>
          <w:color w:val="111111"/>
          <w:sz w:val="28"/>
          <w:szCs w:val="28"/>
        </w:rPr>
        <w:t>Шинкарчук</w:t>
      </w:r>
      <w:proofErr w:type="spellEnd"/>
      <w:r>
        <w:rPr>
          <w:color w:val="111111"/>
          <w:sz w:val="28"/>
          <w:szCs w:val="28"/>
        </w:rPr>
        <w:t xml:space="preserve"> Ю.С.</w:t>
      </w:r>
    </w:p>
    <w:p w:rsidR="00226251" w:rsidRDefault="0032080B">
      <w:pPr>
        <w:spacing w:line="100" w:lineRule="atLeast"/>
        <w:jc w:val="both"/>
      </w:pPr>
      <w:r>
        <w:rPr>
          <w:b/>
          <w:bCs/>
          <w:color w:val="111111"/>
          <w:sz w:val="28"/>
          <w:szCs w:val="28"/>
        </w:rPr>
        <w:t>Відсутні -</w:t>
      </w:r>
      <w:r w:rsidRPr="00160134">
        <w:rPr>
          <w:b/>
          <w:bCs/>
          <w:color w:val="111111"/>
          <w:sz w:val="28"/>
          <w:szCs w:val="28"/>
          <w:lang w:val="ru-RU"/>
        </w:rPr>
        <w:t xml:space="preserve"> 4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 w:rsidR="00226251" w:rsidRDefault="0032080B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 xml:space="preserve">Гайдар В.М., Гладкий І.С., </w:t>
      </w:r>
      <w:proofErr w:type="spellStart"/>
      <w:r>
        <w:rPr>
          <w:color w:val="111111"/>
          <w:sz w:val="28"/>
          <w:szCs w:val="28"/>
        </w:rPr>
        <w:t>Романько</w:t>
      </w:r>
      <w:proofErr w:type="spellEnd"/>
      <w:r>
        <w:rPr>
          <w:color w:val="111111"/>
          <w:sz w:val="28"/>
          <w:szCs w:val="28"/>
        </w:rPr>
        <w:t xml:space="preserve"> М.О., Сорока О.М.</w:t>
      </w:r>
    </w:p>
    <w:p w:rsidR="00226251" w:rsidRDefault="00226251">
      <w:pPr>
        <w:spacing w:line="100" w:lineRule="atLeast"/>
        <w:jc w:val="both"/>
        <w:rPr>
          <w:color w:val="111111"/>
        </w:rPr>
      </w:pPr>
    </w:p>
    <w:p w:rsidR="00226251" w:rsidRDefault="0032080B">
      <w:pPr>
        <w:spacing w:line="100" w:lineRule="atLeast"/>
        <w:jc w:val="both"/>
        <w:rPr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 w:rsidR="00226251" w:rsidRDefault="0032080B">
      <w:pPr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>Колотій Н.Ю. - начальник відділу з юридичних питань та управління комунальним майном, Мірошник О.О. - начальник відділу організаційно-інформаційно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ї роботи, документообігу та управління персоналом,</w:t>
      </w:r>
      <w:r>
        <w:rPr>
          <w:rFonts w:eastAsia="Segoe UI" w:cs="Calibri"/>
          <w:color w:val="000000"/>
          <w:sz w:val="28"/>
          <w:szCs w:val="28"/>
          <w:lang w:eastAsia="uk-UA"/>
        </w:rPr>
        <w:t xml:space="preserve"> Приходько О.В. - начальник відділу архітектури, містобудування та надзвичайних ситуацій, Романов А.Л. - начальник відділу економічного розвитку, торгівлі та залучення інвестицій.</w:t>
      </w:r>
    </w:p>
    <w:p w:rsidR="00226251" w:rsidRDefault="00226251">
      <w:pPr>
        <w:jc w:val="both"/>
        <w:rPr>
          <w:rFonts w:eastAsia="Segoe UI" w:cs="Calibri"/>
          <w:color w:val="000000"/>
          <w:lang w:eastAsia="uk-UA"/>
        </w:rPr>
      </w:pPr>
    </w:p>
    <w:p w:rsidR="00226251" w:rsidRDefault="0032080B">
      <w:pPr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 w:rsidR="00226251" w:rsidRDefault="0032080B">
      <w:pPr>
        <w:jc w:val="both"/>
      </w:pPr>
      <w:r>
        <w:rPr>
          <w:rFonts w:cs="Calibri"/>
          <w:sz w:val="28"/>
          <w:szCs w:val="28"/>
          <w:highlight w:val="white"/>
        </w:rPr>
        <w:tab/>
        <w:t>1.</w:t>
      </w:r>
      <w:r>
        <w:rPr>
          <w:rFonts w:cs="Times New Roman"/>
          <w:sz w:val="28"/>
          <w:szCs w:val="28"/>
          <w:highlight w:val="white"/>
          <w:lang w:bidi="ar-SA"/>
        </w:rPr>
        <w:t xml:space="preserve">Про затвердження проектно-кошторисної документації на об’єкт будівництва: 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„Капітальний ремонт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внутрішньоквартальних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 проїздів з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благоустроєм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 території житлових будинків № 9, 11 по вулиці Старокиївська у місті Решетилівка Полтавської області”. </w:t>
      </w:r>
    </w:p>
    <w:p w:rsidR="00226251" w:rsidRDefault="0032080B">
      <w:pPr>
        <w:ind w:firstLine="737"/>
        <w:jc w:val="both"/>
      </w:pPr>
      <w:r>
        <w:rPr>
          <w:rFonts w:cs="Calibri"/>
          <w:sz w:val="28"/>
          <w:szCs w:val="28"/>
        </w:rPr>
        <w:t xml:space="preserve">Доповідає: </w:t>
      </w:r>
      <w:r>
        <w:rPr>
          <w:rFonts w:cs="Calibri"/>
          <w:sz w:val="28"/>
          <w:szCs w:val="28"/>
        </w:rPr>
        <w:t>Приходько О.В. – начальник відділу архітектури, містобудування та надзвичайних ситуацій.</w:t>
      </w:r>
    </w:p>
    <w:p w:rsidR="00226251" w:rsidRDefault="0032080B">
      <w:pPr>
        <w:pStyle w:val="western"/>
        <w:spacing w:before="52"/>
        <w:ind w:firstLine="708"/>
      </w:pPr>
      <w:r>
        <w:rPr>
          <w:rFonts w:cs="Calibri"/>
          <w:lang w:val="uk-UA"/>
        </w:rPr>
        <w:t>2</w:t>
      </w:r>
      <w:r>
        <w:rPr>
          <w:rFonts w:cs="Calibri"/>
        </w:rPr>
        <w:t xml:space="preserve">. </w:t>
      </w:r>
      <w:r>
        <w:rPr>
          <w:lang w:val="uk-UA"/>
        </w:rPr>
        <w:t>Про зміну статусу квартири та присвоєння адреси.</w:t>
      </w:r>
    </w:p>
    <w:p w:rsidR="00226251" w:rsidRDefault="0032080B">
      <w:pPr>
        <w:ind w:firstLine="737"/>
        <w:jc w:val="both"/>
      </w:pPr>
      <w:bookmarkStart w:id="1" w:name="__DdeLink__110_2719538320"/>
      <w:r>
        <w:rPr>
          <w:rFonts w:cs="Calibri"/>
          <w:sz w:val="28"/>
          <w:szCs w:val="28"/>
        </w:rPr>
        <w:t>Доповідає: Приходько О.В. – начальник відділу архітектури, містобудування та надзвичайних ситуацій.</w:t>
      </w:r>
      <w:bookmarkEnd w:id="1"/>
    </w:p>
    <w:p w:rsidR="00226251" w:rsidRDefault="0032080B">
      <w:pPr>
        <w:ind w:firstLine="708"/>
        <w:jc w:val="both"/>
      </w:pPr>
      <w:r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  <w:highlight w:val="white"/>
        </w:rPr>
        <w:t xml:space="preserve">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Про встановл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ення спеціальних конструкцій в місті Решетилівка.</w:t>
      </w:r>
    </w:p>
    <w:p w:rsidR="00226251" w:rsidRDefault="0032080B">
      <w:pPr>
        <w:ind w:firstLine="737"/>
        <w:jc w:val="both"/>
      </w:pPr>
      <w:r>
        <w:rPr>
          <w:rFonts w:cs="Calibri"/>
          <w:sz w:val="28"/>
          <w:szCs w:val="28"/>
        </w:rPr>
        <w:t>Доповідає: Романов А.Л. - начальник відділу економічного розвитку, торгівлі та залучення інвестицій.</w:t>
      </w:r>
    </w:p>
    <w:p w:rsidR="00226251" w:rsidRDefault="0032080B">
      <w:pPr>
        <w:jc w:val="both"/>
      </w:pPr>
      <w:r>
        <w:rPr>
          <w:rFonts w:cs="Calibri"/>
          <w:color w:val="000000"/>
          <w:sz w:val="28"/>
          <w:szCs w:val="28"/>
          <w:highlight w:val="white"/>
          <w:lang w:eastAsia="uk-UA" w:bidi="uk-UA"/>
        </w:rPr>
        <w:tab/>
        <w:t xml:space="preserve">4. </w:t>
      </w:r>
      <w:bookmarkStart w:id="2" w:name="__DdeLink__853_920244672"/>
      <w:r>
        <w:rPr>
          <w:rFonts w:cs="Calibri"/>
          <w:color w:val="000000"/>
          <w:sz w:val="28"/>
          <w:szCs w:val="28"/>
          <w:highlight w:val="white"/>
          <w:lang w:eastAsia="uk-UA" w:bidi="uk-UA"/>
        </w:rPr>
        <w:t>Різне.</w:t>
      </w:r>
      <w:bookmarkEnd w:id="2"/>
    </w:p>
    <w:p w:rsidR="00226251" w:rsidRDefault="00226251">
      <w:pPr>
        <w:jc w:val="both"/>
        <w:rPr>
          <w:rFonts w:cs="Times New Roman"/>
          <w:color w:val="000000"/>
          <w:highlight w:val="white"/>
          <w:lang w:eastAsia="ru-RU"/>
        </w:rPr>
      </w:pPr>
    </w:p>
    <w:p w:rsidR="00226251" w:rsidRDefault="0032080B">
      <w:pPr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 xml:space="preserve">Дядюнова О.А. - секретар міської ради, запропонувала проголосувати за порядок денний за </w:t>
      </w:r>
      <w:r>
        <w:rPr>
          <w:rFonts w:cs="Times New Roman"/>
          <w:color w:val="000000"/>
          <w:sz w:val="28"/>
          <w:szCs w:val="28"/>
          <w:lang w:eastAsia="en-US"/>
        </w:rPr>
        <w:t>основу та в цілому.</w:t>
      </w:r>
    </w:p>
    <w:p w:rsidR="00226251" w:rsidRDefault="0032080B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- 6, „проти”- немає,  „утримались”- немає.</w:t>
      </w:r>
    </w:p>
    <w:p w:rsidR="00226251" w:rsidRDefault="00226251">
      <w:pPr>
        <w:tabs>
          <w:tab w:val="left" w:pos="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226251" w:rsidRDefault="0032080B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 w:rsidR="00226251" w:rsidRDefault="00226251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226251" w:rsidRDefault="0032080B">
      <w:pPr>
        <w:jc w:val="both"/>
      </w:pPr>
      <w:r>
        <w:rPr>
          <w:b/>
          <w:color w:val="000000"/>
          <w:sz w:val="28"/>
          <w:szCs w:val="28"/>
        </w:rPr>
        <w:t xml:space="preserve">1. СЛУХАЛИ: </w:t>
      </w:r>
    </w:p>
    <w:p w:rsidR="00226251" w:rsidRDefault="0032080B">
      <w:pPr>
        <w:tabs>
          <w:tab w:val="left" w:pos="709"/>
        </w:tabs>
        <w:jc w:val="both"/>
      </w:pPr>
      <w:r>
        <w:rPr>
          <w:rFonts w:eastAsia="Segoe UI" w:cs="Calibri"/>
          <w:color w:val="000000"/>
          <w:sz w:val="28"/>
          <w:szCs w:val="20"/>
          <w:lang w:eastAsia="uk-UA" w:bidi="ar-SA"/>
        </w:rPr>
        <w:tab/>
      </w:r>
      <w:r>
        <w:rPr>
          <w:rFonts w:eastAsia="Segoe UI" w:cs="Calibri"/>
          <w:color w:val="000000"/>
          <w:sz w:val="28"/>
          <w:szCs w:val="28"/>
          <w:lang w:eastAsia="uk-UA" w:bidi="ar-SA"/>
        </w:rPr>
        <w:t>Приходька О.В. – начальника відділу архітектури, містобудування та надзвичайних ситуацій, який запроп</w:t>
      </w:r>
      <w:r>
        <w:rPr>
          <w:rFonts w:eastAsia="Segoe UI" w:cs="Calibri"/>
          <w:color w:val="000000"/>
          <w:sz w:val="28"/>
          <w:szCs w:val="28"/>
          <w:lang w:eastAsia="uk-UA" w:bidi="ar-SA"/>
        </w:rPr>
        <w:t>онував:</w:t>
      </w:r>
    </w:p>
    <w:p w:rsidR="00226251" w:rsidRDefault="0032080B">
      <w:pPr>
        <w:tabs>
          <w:tab w:val="left" w:pos="709"/>
        </w:tabs>
        <w:jc w:val="both"/>
      </w:pPr>
      <w:r>
        <w:rPr>
          <w:rFonts w:eastAsia="Segoe UI" w:cs="Calibri"/>
          <w:color w:val="000000"/>
          <w:sz w:val="28"/>
          <w:szCs w:val="28"/>
          <w:lang w:eastAsia="uk-UA" w:bidi="ar-SA"/>
        </w:rPr>
        <w:tab/>
        <w:t>Затвердити проектно-</w:t>
      </w:r>
      <w:r>
        <w:rPr>
          <w:rFonts w:eastAsia="Segoe UI" w:cs="Calibri"/>
          <w:color w:val="000000"/>
          <w:sz w:val="28"/>
          <w:szCs w:val="28"/>
          <w:lang w:eastAsia="ru-RU" w:bidi="ar-SA"/>
        </w:rPr>
        <w:t>кошторисну</w:t>
      </w:r>
      <w:r>
        <w:rPr>
          <w:rFonts w:eastAsia="Segoe UI" w:cs="Calibri"/>
          <w:color w:val="000000"/>
          <w:sz w:val="28"/>
          <w:szCs w:val="28"/>
          <w:lang w:eastAsia="uk-UA" w:bidi="ar-SA"/>
        </w:rPr>
        <w:t xml:space="preserve"> документацію на об’єкт будівництва: </w:t>
      </w:r>
      <w:r>
        <w:rPr>
          <w:rFonts w:eastAsia="Segoe UI" w:cs="Calibri"/>
          <w:color w:val="000000"/>
          <w:sz w:val="28"/>
          <w:szCs w:val="28"/>
          <w:lang w:eastAsia="ru-RU" w:bidi="ar-SA"/>
        </w:rPr>
        <w:t xml:space="preserve">„Капітальний ремонт </w:t>
      </w:r>
      <w:proofErr w:type="spellStart"/>
      <w:r>
        <w:rPr>
          <w:rFonts w:eastAsia="Segoe UI" w:cs="Calibri"/>
          <w:color w:val="000000"/>
          <w:sz w:val="28"/>
          <w:szCs w:val="28"/>
          <w:lang w:eastAsia="ru-RU" w:bidi="ar-SA"/>
        </w:rPr>
        <w:t>внутрішньоквартальних</w:t>
      </w:r>
      <w:proofErr w:type="spellEnd"/>
      <w:r>
        <w:rPr>
          <w:rFonts w:eastAsia="Segoe UI" w:cs="Calibri"/>
          <w:color w:val="000000"/>
          <w:sz w:val="28"/>
          <w:szCs w:val="28"/>
          <w:lang w:eastAsia="ru-RU" w:bidi="ar-SA"/>
        </w:rPr>
        <w:t xml:space="preserve"> проїздів з </w:t>
      </w:r>
      <w:proofErr w:type="spellStart"/>
      <w:r>
        <w:rPr>
          <w:rFonts w:eastAsia="Segoe UI" w:cs="Calibri"/>
          <w:color w:val="000000"/>
          <w:sz w:val="28"/>
          <w:szCs w:val="28"/>
          <w:lang w:eastAsia="ru-RU" w:bidi="ar-SA"/>
        </w:rPr>
        <w:t>благоустроєм</w:t>
      </w:r>
      <w:proofErr w:type="spellEnd"/>
      <w:r>
        <w:rPr>
          <w:rFonts w:eastAsia="Segoe UI" w:cs="Calibri"/>
          <w:color w:val="000000"/>
          <w:sz w:val="28"/>
          <w:szCs w:val="28"/>
          <w:lang w:eastAsia="ru-RU" w:bidi="ar-SA"/>
        </w:rPr>
        <w:t xml:space="preserve"> території житлових будинків № 9, 11 по вулиці Старокиївська у місті Решетилівка Полтавської області”</w:t>
      </w:r>
      <w:r>
        <w:rPr>
          <w:rFonts w:eastAsia="Segoe UI" w:cs="Calibri"/>
          <w:color w:val="000000"/>
          <w:sz w:val="28"/>
          <w:szCs w:val="28"/>
          <w:lang w:eastAsia="uk-UA" w:bidi="ar-SA"/>
        </w:rPr>
        <w:t>, з наступними</w:t>
      </w:r>
      <w:r>
        <w:rPr>
          <w:rFonts w:eastAsia="Segoe UI" w:cs="Calibri"/>
          <w:color w:val="000000"/>
          <w:sz w:val="28"/>
          <w:szCs w:val="28"/>
          <w:lang w:eastAsia="uk-UA" w:bidi="ar-SA"/>
        </w:rPr>
        <w:t xml:space="preserve"> показниками: </w:t>
      </w:r>
    </w:p>
    <w:p w:rsidR="00226251" w:rsidRDefault="00320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загальна кошторисна вартість капітального ремонту у поточних цінах станом на 22.07.2020 р.,   у сумі 2341,767 тис. грн., у тому числі:</w:t>
      </w:r>
    </w:p>
    <w:p w:rsidR="00226251" w:rsidRDefault="00320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будівельні роботи — 1865,704 тис. грн.,</w:t>
      </w:r>
    </w:p>
    <w:p w:rsidR="00226251" w:rsidRDefault="00320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устаткування — 0,000 тис. грн., </w:t>
      </w:r>
    </w:p>
    <w:p w:rsidR="00226251" w:rsidRDefault="0032080B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Segoe UI" w:cs="Calibri"/>
          <w:color w:val="000000"/>
          <w:sz w:val="28"/>
          <w:szCs w:val="28"/>
          <w:lang w:eastAsia="uk-UA" w:bidi="ar-SA"/>
        </w:rPr>
        <w:tab/>
        <w:t>інші витрати — 476,063 тис. гр</w:t>
      </w:r>
      <w:r>
        <w:rPr>
          <w:rFonts w:eastAsia="Segoe UI" w:cs="Calibri"/>
          <w:color w:val="000000"/>
          <w:sz w:val="28"/>
          <w:szCs w:val="28"/>
          <w:lang w:eastAsia="uk-UA" w:bidi="ar-SA"/>
        </w:rPr>
        <w:t>н.</w:t>
      </w:r>
    </w:p>
    <w:p w:rsidR="00226251" w:rsidRDefault="0032080B">
      <w:pPr>
        <w:tabs>
          <w:tab w:val="left" w:pos="709"/>
        </w:tabs>
        <w:jc w:val="both"/>
      </w:pPr>
      <w:r>
        <w:rPr>
          <w:rFonts w:eastAsia="Segoe UI" w:cs="Calibri"/>
          <w:color w:val="000000"/>
          <w:sz w:val="28"/>
          <w:szCs w:val="28"/>
          <w:lang w:eastAsia="uk-UA" w:bidi="ar-SA"/>
        </w:rPr>
        <w:t xml:space="preserve"> </w:t>
      </w: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146 прийняти як рішення виконавчого комітету (додається).</w:t>
      </w:r>
    </w:p>
    <w:p w:rsidR="00226251" w:rsidRDefault="0032080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3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- 6, </w:t>
      </w:r>
      <w:bookmarkEnd w:id="3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 w:rsidR="00226251" w:rsidRDefault="00226251">
      <w:pPr>
        <w:shd w:val="clear" w:color="auto" w:fill="FFFFFF"/>
        <w:tabs>
          <w:tab w:val="left" w:pos="720"/>
        </w:tabs>
        <w:spacing w:line="172" w:lineRule="atLeast"/>
        <w:jc w:val="both"/>
      </w:pPr>
    </w:p>
    <w:p w:rsidR="00226251" w:rsidRDefault="0032080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СЛУХАЛИ:</w:t>
      </w:r>
    </w:p>
    <w:p w:rsidR="00226251" w:rsidRDefault="0032080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Calibri"/>
          <w:color w:val="000000"/>
          <w:sz w:val="28"/>
          <w:szCs w:val="28"/>
          <w:lang w:eastAsia="uk-UA"/>
        </w:rPr>
        <w:tab/>
        <w:t xml:space="preserve">Приходька О.В. - начальника відділу архітектури, містобудування та надзвичайних </w:t>
      </w:r>
      <w:r>
        <w:rPr>
          <w:rFonts w:eastAsia="Segoe UI" w:cs="Calibri"/>
          <w:color w:val="000000"/>
          <w:sz w:val="28"/>
          <w:szCs w:val="28"/>
          <w:lang w:eastAsia="uk-UA"/>
        </w:rPr>
        <w:t>ситуацій, який розглянувши заяви громадян, запропонував:</w:t>
      </w:r>
    </w:p>
    <w:p w:rsidR="00226251" w:rsidRDefault="0032080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Calibri"/>
          <w:color w:val="000000"/>
          <w:sz w:val="28"/>
          <w:szCs w:val="28"/>
          <w:lang w:eastAsia="uk-UA"/>
        </w:rPr>
        <w:tab/>
        <w:t xml:space="preserve">1. Змінити статус квартири № </w:t>
      </w:r>
      <w:r w:rsidR="00160134">
        <w:rPr>
          <w:rFonts w:eastAsia="Segoe UI" w:cs="Calibri"/>
          <w:color w:val="000000"/>
          <w:sz w:val="28"/>
          <w:szCs w:val="28"/>
          <w:lang w:eastAsia="uk-UA"/>
        </w:rPr>
        <w:t>*</w:t>
      </w:r>
      <w:r>
        <w:rPr>
          <w:rFonts w:eastAsia="Segoe UI" w:cs="Calibri"/>
          <w:color w:val="000000"/>
          <w:sz w:val="28"/>
          <w:szCs w:val="28"/>
          <w:lang w:eastAsia="uk-UA"/>
        </w:rPr>
        <w:t xml:space="preserve">, що належить гр. </w:t>
      </w:r>
      <w:proofErr w:type="spellStart"/>
      <w:r>
        <w:rPr>
          <w:rFonts w:eastAsia="Segoe UI" w:cs="Calibri"/>
          <w:color w:val="000000"/>
          <w:sz w:val="28"/>
          <w:szCs w:val="28"/>
          <w:highlight w:val="white"/>
          <w:lang w:eastAsia="uk-UA"/>
        </w:rPr>
        <w:t>Ярещенко</w:t>
      </w:r>
      <w:proofErr w:type="spellEnd"/>
      <w:r>
        <w:rPr>
          <w:rFonts w:eastAsia="Segoe UI" w:cs="Calibri"/>
          <w:color w:val="000000"/>
          <w:sz w:val="28"/>
          <w:szCs w:val="28"/>
          <w:highlight w:val="white"/>
          <w:lang w:eastAsia="uk-UA"/>
        </w:rPr>
        <w:t xml:space="preserve"> Ірині Борисівні</w:t>
      </w:r>
      <w:r>
        <w:rPr>
          <w:rFonts w:eastAsia="Segoe UI" w:cs="Calibri"/>
          <w:color w:val="000000"/>
          <w:sz w:val="28"/>
          <w:szCs w:val="28"/>
          <w:lang w:eastAsia="uk-UA"/>
        </w:rPr>
        <w:t xml:space="preserve"> по вул. </w:t>
      </w:r>
      <w:r w:rsidR="00160134">
        <w:rPr>
          <w:rFonts w:eastAsia="Segoe UI" w:cs="Calibri"/>
          <w:color w:val="000000"/>
          <w:sz w:val="28"/>
          <w:szCs w:val="28"/>
          <w:lang w:eastAsia="uk-UA"/>
        </w:rPr>
        <w:t>*****</w:t>
      </w:r>
      <w:r>
        <w:rPr>
          <w:rFonts w:eastAsia="Segoe UI" w:cs="Calibri"/>
          <w:color w:val="000000"/>
          <w:sz w:val="28"/>
          <w:szCs w:val="28"/>
          <w:lang w:eastAsia="uk-UA"/>
        </w:rPr>
        <w:t xml:space="preserve">, </w:t>
      </w:r>
      <w:r w:rsidR="00160134">
        <w:rPr>
          <w:rFonts w:eastAsia="Segoe UI" w:cs="Calibri"/>
          <w:color w:val="000000"/>
          <w:sz w:val="28"/>
          <w:szCs w:val="28"/>
          <w:lang w:eastAsia="uk-UA"/>
        </w:rPr>
        <w:t>**</w:t>
      </w:r>
      <w:r>
        <w:rPr>
          <w:rFonts w:eastAsia="Segoe UI" w:cs="Calibri"/>
          <w:color w:val="000000"/>
          <w:sz w:val="28"/>
          <w:szCs w:val="28"/>
          <w:lang w:eastAsia="uk-UA"/>
        </w:rPr>
        <w:t xml:space="preserve"> м. Решетилівка Полтавської обл. на індивідуальний житловий будинок.</w:t>
      </w:r>
    </w:p>
    <w:p w:rsidR="00226251" w:rsidRDefault="0032080B">
      <w:pPr>
        <w:tabs>
          <w:tab w:val="left" w:pos="630"/>
        </w:tabs>
        <w:jc w:val="both"/>
      </w:pPr>
      <w:r>
        <w:rPr>
          <w:sz w:val="28"/>
          <w:szCs w:val="28"/>
        </w:rPr>
        <w:tab/>
        <w:t xml:space="preserve">2. Змінити статус квартири № </w:t>
      </w:r>
      <w:r w:rsidR="00160134">
        <w:rPr>
          <w:sz w:val="28"/>
          <w:szCs w:val="28"/>
        </w:rPr>
        <w:t>*</w:t>
      </w:r>
      <w:r>
        <w:rPr>
          <w:sz w:val="28"/>
          <w:szCs w:val="28"/>
        </w:rPr>
        <w:t xml:space="preserve">, що </w:t>
      </w:r>
      <w:r>
        <w:rPr>
          <w:sz w:val="28"/>
          <w:szCs w:val="28"/>
        </w:rPr>
        <w:t xml:space="preserve">належить гр. </w:t>
      </w:r>
      <w:proofErr w:type="spellStart"/>
      <w:r>
        <w:rPr>
          <w:sz w:val="28"/>
          <w:szCs w:val="28"/>
        </w:rPr>
        <w:t>Головашич</w:t>
      </w:r>
      <w:proofErr w:type="spellEnd"/>
      <w:r>
        <w:rPr>
          <w:sz w:val="28"/>
          <w:szCs w:val="28"/>
        </w:rPr>
        <w:t xml:space="preserve"> Олені Олександрівні  по вул. </w:t>
      </w:r>
      <w:r w:rsidR="00160134">
        <w:rPr>
          <w:color w:val="000000"/>
          <w:sz w:val="28"/>
          <w:szCs w:val="28"/>
        </w:rPr>
        <w:t>*****</w:t>
      </w:r>
      <w:r>
        <w:rPr>
          <w:color w:val="000000"/>
          <w:sz w:val="28"/>
          <w:szCs w:val="28"/>
        </w:rPr>
        <w:t xml:space="preserve">, </w:t>
      </w:r>
      <w:r w:rsidR="00160134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м. Решетилівка Полтавської обл. на індивідуальний житловий будинок.</w:t>
      </w:r>
    </w:p>
    <w:p w:rsidR="00226251" w:rsidRDefault="0032080B">
      <w:pPr>
        <w:tabs>
          <w:tab w:val="left" w:pos="6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Змінити статус квартири № </w:t>
      </w:r>
      <w:r w:rsidR="00160134">
        <w:rPr>
          <w:sz w:val="28"/>
          <w:szCs w:val="28"/>
        </w:rPr>
        <w:t>*</w:t>
      </w:r>
      <w:r>
        <w:rPr>
          <w:sz w:val="28"/>
          <w:szCs w:val="28"/>
        </w:rPr>
        <w:t xml:space="preserve">, що належить гр. </w:t>
      </w:r>
      <w:proofErr w:type="spellStart"/>
      <w:r>
        <w:rPr>
          <w:sz w:val="28"/>
          <w:szCs w:val="28"/>
        </w:rPr>
        <w:t>Твердоступу</w:t>
      </w:r>
      <w:proofErr w:type="spellEnd"/>
      <w:r>
        <w:rPr>
          <w:sz w:val="28"/>
          <w:szCs w:val="28"/>
        </w:rPr>
        <w:t xml:space="preserve"> Олександру Віталійов</w:t>
      </w:r>
      <w:r w:rsidR="00160134">
        <w:rPr>
          <w:sz w:val="28"/>
          <w:szCs w:val="28"/>
        </w:rPr>
        <w:t>ичу по вул. *****</w:t>
      </w:r>
      <w:r>
        <w:rPr>
          <w:sz w:val="28"/>
          <w:szCs w:val="28"/>
        </w:rPr>
        <w:t>, **</w:t>
      </w:r>
      <w:r>
        <w:rPr>
          <w:sz w:val="28"/>
          <w:szCs w:val="28"/>
        </w:rPr>
        <w:t xml:space="preserve"> м. </w:t>
      </w:r>
      <w:r>
        <w:rPr>
          <w:sz w:val="28"/>
          <w:szCs w:val="28"/>
        </w:rPr>
        <w:t>Решетилівка Полтавської обл. на індивідуальний житловий будинок.</w:t>
      </w:r>
    </w:p>
    <w:p w:rsidR="00226251" w:rsidRDefault="0032080B">
      <w:pPr>
        <w:tabs>
          <w:tab w:val="left" w:pos="630"/>
        </w:tabs>
        <w:jc w:val="both"/>
      </w:pPr>
      <w:r>
        <w:rPr>
          <w:sz w:val="28"/>
          <w:szCs w:val="28"/>
        </w:rPr>
        <w:tab/>
        <w:t>4. Змінити статус квартири № *</w:t>
      </w:r>
      <w:r>
        <w:rPr>
          <w:sz w:val="28"/>
          <w:szCs w:val="28"/>
        </w:rPr>
        <w:t xml:space="preserve">, що належить в рівних частинах                гр. </w:t>
      </w:r>
      <w:proofErr w:type="spellStart"/>
      <w:r>
        <w:rPr>
          <w:sz w:val="28"/>
          <w:szCs w:val="28"/>
        </w:rPr>
        <w:t>Шинкарчуку</w:t>
      </w:r>
      <w:proofErr w:type="spellEnd"/>
      <w:r>
        <w:rPr>
          <w:sz w:val="28"/>
          <w:szCs w:val="28"/>
        </w:rPr>
        <w:t xml:space="preserve"> Юрію Степановичу та </w:t>
      </w:r>
      <w:proofErr w:type="spellStart"/>
      <w:r>
        <w:rPr>
          <w:sz w:val="28"/>
          <w:szCs w:val="28"/>
        </w:rPr>
        <w:t>Шинкарчуку</w:t>
      </w:r>
      <w:proofErr w:type="spellEnd"/>
      <w:r>
        <w:rPr>
          <w:sz w:val="28"/>
          <w:szCs w:val="28"/>
        </w:rPr>
        <w:t xml:space="preserve"> Вадиму Степановичу  по </w:t>
      </w:r>
      <w:r>
        <w:rPr>
          <w:color w:val="000000"/>
          <w:sz w:val="28"/>
          <w:szCs w:val="28"/>
        </w:rPr>
        <w:t xml:space="preserve"> вул. *****</w:t>
      </w:r>
      <w:r>
        <w:rPr>
          <w:color w:val="000000"/>
          <w:sz w:val="28"/>
          <w:szCs w:val="28"/>
        </w:rPr>
        <w:t>, **</w:t>
      </w:r>
      <w:bookmarkStart w:id="4" w:name="_GoBack"/>
      <w:bookmarkEnd w:id="4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м. Решетилі</w:t>
      </w:r>
      <w:r>
        <w:rPr>
          <w:sz w:val="28"/>
          <w:szCs w:val="28"/>
        </w:rPr>
        <w:t>вка Полтавської обл. на індивідуальний житловий будинок.</w:t>
      </w:r>
    </w:p>
    <w:p w:rsidR="00226251" w:rsidRDefault="0032080B">
      <w:pPr>
        <w:tabs>
          <w:tab w:val="left" w:pos="630"/>
        </w:tabs>
        <w:jc w:val="both"/>
      </w:pP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ab/>
        <w:t xml:space="preserve">5. Відділу архітектури, містобудування та надзвичайних ситуацій (Приходько О.В.)  </w:t>
      </w:r>
      <w:r>
        <w:rPr>
          <w:color w:val="auto"/>
          <w:sz w:val="28"/>
          <w:szCs w:val="28"/>
          <w:highlight w:val="white"/>
        </w:rPr>
        <w:t>присвоїти</w:t>
      </w:r>
      <w:r>
        <w:rPr>
          <w:color w:val="000000"/>
          <w:sz w:val="28"/>
          <w:szCs w:val="28"/>
          <w:highlight w:val="white"/>
        </w:rPr>
        <w:t xml:space="preserve"> адреси даним житловим будинкам.</w:t>
      </w:r>
    </w:p>
    <w:p w:rsidR="00226251" w:rsidRDefault="0032080B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147 прийняти як рішення виконавчого комітету (</w:t>
      </w:r>
      <w:r>
        <w:rPr>
          <w:color w:val="000000"/>
          <w:sz w:val="28"/>
          <w:szCs w:val="28"/>
        </w:rPr>
        <w:t>додається).</w:t>
      </w:r>
    </w:p>
    <w:p w:rsidR="00226251" w:rsidRDefault="0032080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5" w:name="__DdeLink__1675_19341461111"/>
      <w:r>
        <w:rPr>
          <w:rFonts w:cs="Times New Roman"/>
          <w:color w:val="000000"/>
          <w:sz w:val="28"/>
          <w:szCs w:val="28"/>
          <w:lang w:eastAsia="ar-SA"/>
        </w:rPr>
        <w:t>„за” - 6, (</w:t>
      </w:r>
      <w:proofErr w:type="spellStart"/>
      <w:r>
        <w:rPr>
          <w:rFonts w:cs="Times New Roman"/>
          <w:color w:val="000000"/>
          <w:sz w:val="28"/>
          <w:szCs w:val="28"/>
          <w:lang w:eastAsia="ar-SA"/>
        </w:rPr>
        <w:t>Шинкарчук</w:t>
      </w:r>
      <w:proofErr w:type="spellEnd"/>
      <w:r>
        <w:rPr>
          <w:rFonts w:cs="Times New Roman"/>
          <w:color w:val="000000"/>
          <w:sz w:val="28"/>
          <w:szCs w:val="28"/>
          <w:lang w:eastAsia="ar-SA"/>
        </w:rPr>
        <w:t xml:space="preserve"> Ю.С. - зазначив про конфлікт інтересів)  </w:t>
      </w:r>
      <w:bookmarkEnd w:id="5"/>
      <w:r>
        <w:rPr>
          <w:rFonts w:cs="Times New Roman"/>
          <w:color w:val="000000"/>
          <w:sz w:val="28"/>
          <w:szCs w:val="28"/>
          <w:lang w:eastAsia="en-US"/>
        </w:rPr>
        <w:t>„проти”- немає,  „утримались”- немає.</w:t>
      </w:r>
    </w:p>
    <w:p w:rsidR="00226251" w:rsidRDefault="00226251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226251" w:rsidRDefault="0032080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3. СЛУХАЛИ:</w:t>
      </w:r>
    </w:p>
    <w:p w:rsidR="00226251" w:rsidRDefault="0032080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 xml:space="preserve">Романова А.Л. - </w:t>
      </w:r>
      <w:r>
        <w:rPr>
          <w:rFonts w:eastAsia="Segoe UI" w:cs="Calibri"/>
          <w:color w:val="000000"/>
          <w:sz w:val="28"/>
          <w:szCs w:val="28"/>
          <w:lang w:eastAsia="uk-UA"/>
        </w:rPr>
        <w:t xml:space="preserve">начальника відділу економічного розвитку, торгівлі та залучення інвестицій, який </w:t>
      </w:r>
      <w:r>
        <w:rPr>
          <w:rFonts w:eastAsia="Segoe UI" w:cs="Calibri"/>
          <w:color w:val="000000"/>
          <w:sz w:val="28"/>
          <w:szCs w:val="28"/>
          <w:lang w:eastAsia="uk-UA"/>
        </w:rPr>
        <w:t>запропонував:</w:t>
      </w:r>
    </w:p>
    <w:p w:rsidR="00226251" w:rsidRDefault="0032080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Calibri"/>
          <w:color w:val="000000"/>
          <w:sz w:val="28"/>
          <w:szCs w:val="28"/>
          <w:lang w:eastAsia="uk-UA"/>
        </w:rPr>
        <w:lastRenderedPageBreak/>
        <w:tab/>
      </w:r>
      <w:r>
        <w:rPr>
          <w:rFonts w:eastAsia="Segoe UI" w:cs="Calibri"/>
          <w:color w:val="000000"/>
          <w:sz w:val="28"/>
          <w:szCs w:val="28"/>
          <w:highlight w:val="white"/>
          <w:lang w:eastAsia="uk-UA"/>
        </w:rPr>
        <w:t>1. Затвердити місця для розміщення спеціальних конструкцій в місті Решетилівка згідно викопіювання (додається), а саме:</w:t>
      </w:r>
    </w:p>
    <w:p w:rsidR="00226251" w:rsidRDefault="0032080B">
      <w:pPr>
        <w:pStyle w:val="a8"/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1.1. на вулиці Полтавська (поблизу міського клубу № 1);</w:t>
      </w:r>
    </w:p>
    <w:p w:rsidR="00226251" w:rsidRDefault="0032080B">
      <w:pPr>
        <w:pStyle w:val="a8"/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1.2. на вулиці Покровська (поблизу Решетилівського професійного а</w:t>
      </w:r>
      <w:r>
        <w:rPr>
          <w:sz w:val="28"/>
          <w:szCs w:val="28"/>
          <w:highlight w:val="white"/>
        </w:rPr>
        <w:t xml:space="preserve">грарного ліцею ім. </w:t>
      </w:r>
      <w:proofErr w:type="spellStart"/>
      <w:r>
        <w:rPr>
          <w:sz w:val="28"/>
          <w:szCs w:val="28"/>
          <w:highlight w:val="white"/>
        </w:rPr>
        <w:t>І.Г.Боровенського</w:t>
      </w:r>
      <w:proofErr w:type="spellEnd"/>
      <w:r>
        <w:rPr>
          <w:sz w:val="28"/>
          <w:szCs w:val="28"/>
          <w:highlight w:val="white"/>
        </w:rPr>
        <w:t>);</w:t>
      </w:r>
    </w:p>
    <w:p w:rsidR="00226251" w:rsidRDefault="0032080B">
      <w:pPr>
        <w:pStyle w:val="a8"/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1.3. на вулиці Покровська (поблизу Решетилівського художнього професійного ліцею).</w:t>
      </w:r>
    </w:p>
    <w:p w:rsidR="00226251" w:rsidRDefault="0032080B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highlight w:val="white"/>
        </w:rPr>
        <w:t xml:space="preserve">   2. Виконавчому комітету Решетилівської міської ради виступити замовником на закупівлю товарів та послуг, пов’язаних з виготовленням</w:t>
      </w:r>
      <w:r>
        <w:rPr>
          <w:rFonts w:cs="Times New Roman"/>
          <w:sz w:val="28"/>
          <w:szCs w:val="28"/>
          <w:highlight w:val="white"/>
        </w:rPr>
        <w:t xml:space="preserve"> та монтажем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спеціальних конструкцій.</w:t>
      </w:r>
    </w:p>
    <w:p w:rsidR="00226251" w:rsidRDefault="0032080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       3. </w:t>
      </w:r>
      <w:r>
        <w:rPr>
          <w:rFonts w:eastAsia="Segoe UI" w:cs="Times New Roman"/>
          <w:color w:val="000000"/>
          <w:sz w:val="28"/>
          <w:szCs w:val="28"/>
          <w:lang w:eastAsia="ru-RU"/>
        </w:rPr>
        <w:t>Встановити спеціальні конструкції за адресами, що зазначені   в пункті 1, з врахуванням вимог діючих будівельних норм і правил.</w:t>
      </w:r>
    </w:p>
    <w:p w:rsidR="00226251" w:rsidRDefault="0032080B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148 прийняти як рішення виконавчого комітету (додається).</w:t>
      </w:r>
    </w:p>
    <w:p w:rsidR="00226251" w:rsidRDefault="0032080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6" w:name="__DdeLink__1675_193414611111"/>
      <w:r>
        <w:rPr>
          <w:rFonts w:cs="Times New Roman"/>
          <w:color w:val="000000"/>
          <w:sz w:val="28"/>
          <w:szCs w:val="28"/>
          <w:lang w:eastAsia="ar-SA"/>
        </w:rPr>
        <w:t xml:space="preserve">„за” - 6, </w:t>
      </w:r>
      <w:bookmarkEnd w:id="6"/>
      <w:r>
        <w:rPr>
          <w:rFonts w:cs="Times New Roman"/>
          <w:color w:val="000000"/>
          <w:sz w:val="28"/>
          <w:szCs w:val="28"/>
          <w:lang w:eastAsia="en-US"/>
        </w:rPr>
        <w:t>„проти”- немає,  „утримались”- немає.</w:t>
      </w:r>
    </w:p>
    <w:p w:rsidR="00226251" w:rsidRDefault="00226251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226251" w:rsidRDefault="0032080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4. РІЗНЕ.</w:t>
      </w:r>
    </w:p>
    <w:p w:rsidR="00226251" w:rsidRDefault="00226251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226251" w:rsidRDefault="0032080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О.А. Дядюнова</w:t>
      </w:r>
    </w:p>
    <w:p w:rsidR="00226251" w:rsidRDefault="00226251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226251" w:rsidRDefault="0032080B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Керуючий справами                                                                 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Т.А.Малиш</w:t>
      </w:r>
      <w:proofErr w:type="spellEnd"/>
    </w:p>
    <w:sectPr w:rsidR="00226251">
      <w:headerReference w:type="default" r:id="rId9"/>
      <w:pgSz w:w="11906" w:h="16838"/>
      <w:pgMar w:top="765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080B">
      <w:r>
        <w:separator/>
      </w:r>
    </w:p>
  </w:endnote>
  <w:endnote w:type="continuationSeparator" w:id="0">
    <w:p w:rsidR="00000000" w:rsidRDefault="0032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080B">
      <w:r>
        <w:separator/>
      </w:r>
    </w:p>
  </w:footnote>
  <w:footnote w:type="continuationSeparator" w:id="0">
    <w:p w:rsidR="00000000" w:rsidRDefault="00320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803143"/>
      <w:docPartObj>
        <w:docPartGallery w:val="Page Numbers (Top of Page)"/>
        <w:docPartUnique/>
      </w:docPartObj>
    </w:sdtPr>
    <w:sdtEndPr/>
    <w:sdtContent>
      <w:p w:rsidR="00226251" w:rsidRDefault="0032080B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26251" w:rsidRDefault="00226251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251"/>
    <w:rsid w:val="00160134"/>
    <w:rsid w:val="00226251"/>
    <w:rsid w:val="0032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7C"/>
    <w:rPr>
      <w:rFonts w:ascii="Times New Roman" w:eastAsia="Noto Sans CJK SC Regular" w:hAnsi="Times New Roman" w:cs="FreeSan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rsid w:val="00D649D0"/>
    <w:rPr>
      <w:rFonts w:ascii="Segoe UI" w:eastAsia="Noto Sans CJK SC Regular" w:hAnsi="Segoe UI" w:cs="Mangal"/>
      <w:kern w:val="2"/>
      <w:sz w:val="18"/>
      <w:szCs w:val="16"/>
      <w:lang w:val="uk-UA" w:eastAsia="zh-CN" w:bidi="hi-IN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rvts23">
    <w:name w:val="rvts23"/>
    <w:basedOn w:val="a0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Указатель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Покажчик"/>
    <w:basedOn w:val="a"/>
    <w:qFormat/>
    <w:pPr>
      <w:suppressLineNumbers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foot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2">
    <w:name w:val="Balloon Text"/>
    <w:basedOn w:val="a"/>
    <w:uiPriority w:val="99"/>
    <w:semiHidden/>
    <w:unhideWhenUsed/>
    <w:qFormat/>
    <w:rsid w:val="00D649D0"/>
    <w:rPr>
      <w:rFonts w:ascii="Segoe UI" w:hAnsi="Segoe UI" w:cs="Mangal"/>
      <w:sz w:val="18"/>
      <w:szCs w:val="16"/>
    </w:rPr>
  </w:style>
  <w:style w:type="paragraph" w:styleId="af3">
    <w:name w:val="Normal (Web)"/>
    <w:basedOn w:val="a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customStyle="1" w:styleId="1">
    <w:name w:val="Обычный (веб)1"/>
    <w:basedOn w:val="a"/>
    <w:qFormat/>
    <w:rsid w:val="00DC2E1E"/>
    <w:pPr>
      <w:suppressAutoHyphens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ocumentMap">
    <w:name w:val="DocumentMap"/>
    <w:qFormat/>
    <w:pPr>
      <w:spacing w:after="160" w:line="252" w:lineRule="auto"/>
    </w:pPr>
    <w:rPr>
      <w:rFonts w:eastAsia="Noto Sans CJK SC Regular" w:cs="Times New Roman"/>
      <w:sz w:val="22"/>
    </w:rPr>
  </w:style>
  <w:style w:type="paragraph" w:customStyle="1" w:styleId="western">
    <w:name w:val="western"/>
    <w:basedOn w:val="a"/>
    <w:qFormat/>
    <w:rsid w:val="008358A0"/>
    <w:pPr>
      <w:suppressAutoHyphens/>
      <w:spacing w:before="10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Standard">
    <w:name w:val="Standard"/>
    <w:qFormat/>
    <w:rsid w:val="008358A0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Body Text Indent"/>
    <w:basedOn w:val="a"/>
    <w:pPr>
      <w:ind w:firstLine="567"/>
    </w:pPr>
    <w:rPr>
      <w:sz w:val="28"/>
    </w:rPr>
  </w:style>
  <w:style w:type="paragraph" w:customStyle="1" w:styleId="af6">
    <w:name w:val="Нормальний текст"/>
    <w:basedOn w:val="a"/>
    <w:qFormat/>
    <w:pPr>
      <w:suppressAutoHyphens/>
      <w:spacing w:before="120"/>
      <w:ind w:firstLine="567"/>
    </w:pPr>
    <w:rPr>
      <w:rFonts w:cs="Times New Roman"/>
      <w:lang w:bidi="ar-SA"/>
    </w:rPr>
  </w:style>
  <w:style w:type="paragraph" w:customStyle="1" w:styleId="p9">
    <w:name w:val="p9"/>
    <w:basedOn w:val="a"/>
    <w:qFormat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977B9-4134-4350-9896-0B41B70D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3</Pages>
  <Words>3235</Words>
  <Characters>1845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Юля</cp:lastModifiedBy>
  <cp:revision>253</cp:revision>
  <cp:lastPrinted>2020-08-31T13:52:00Z</cp:lastPrinted>
  <dcterms:created xsi:type="dcterms:W3CDTF">2018-09-20T10:05:00Z</dcterms:created>
  <dcterms:modified xsi:type="dcterms:W3CDTF">2020-09-04T11:39:00Z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