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677" w:leader="none"/>
        </w:tabs>
        <w:jc w:val="center"/>
        <w:rPr>
          <w:b/>
          <w:b/>
          <w:sz w:val="28"/>
          <w:szCs w:val="28"/>
        </w:rPr>
      </w:pPr>
      <w:r>
        <w:rPr>
          <w:b/>
          <w:sz w:val="28"/>
          <w:szCs w:val="28"/>
        </w:rPr>
        <w:drawing>
          <wp:anchor behindDoc="0" distT="0" distB="0" distL="18415" distR="1270" simplePos="0" locked="0" layoutInCell="1" allowOverlap="1" relativeHeight="2">
            <wp:simplePos x="0" y="0"/>
            <wp:positionH relativeFrom="column">
              <wp:posOffset>2777490</wp:posOffset>
            </wp:positionH>
            <wp:positionV relativeFrom="paragraph">
              <wp:posOffset>-14605</wp:posOffset>
            </wp:positionV>
            <wp:extent cx="436880" cy="619125"/>
            <wp:effectExtent l="0" t="0" r="0" b="0"/>
            <wp:wrapTopAndBottom/>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436880" cy="619125"/>
                    </a:xfrm>
                    <a:prstGeom prst="rect">
                      <a:avLst/>
                    </a:prstGeom>
                  </pic:spPr>
                </pic:pic>
              </a:graphicData>
            </a:graphic>
          </wp:anchor>
        </w:drawing>
      </w:r>
    </w:p>
    <w:p>
      <w:pPr>
        <w:pStyle w:val="Normal"/>
        <w:tabs>
          <w:tab w:val="center" w:pos="4677" w:leader="none"/>
        </w:tabs>
        <w:jc w:val="center"/>
        <w:rPr/>
      </w:pPr>
      <w:r>
        <w:rPr>
          <w:b/>
          <w:sz w:val="28"/>
          <w:szCs w:val="28"/>
        </w:rPr>
        <w:t>РЕШЕТИЛІВСЬКА МІСЬКА РАДА</w:t>
      </w:r>
    </w:p>
    <w:p>
      <w:pPr>
        <w:pStyle w:val="Normal"/>
        <w:spacing w:lineRule="atLeast" w:line="240"/>
        <w:jc w:val="center"/>
        <w:rPr/>
      </w:pPr>
      <w:r>
        <w:rPr>
          <w:b/>
          <w:sz w:val="28"/>
          <w:szCs w:val="28"/>
        </w:rPr>
        <w:t>ПОЛТАВСЬКОЇ ОБЛАСТІ</w:t>
      </w:r>
    </w:p>
    <w:p>
      <w:pPr>
        <w:pStyle w:val="Normal"/>
        <w:spacing w:lineRule="atLeast" w:line="240"/>
        <w:jc w:val="center"/>
        <w:rPr/>
      </w:pPr>
      <w:r>
        <w:rPr>
          <w:b/>
          <w:sz w:val="28"/>
          <w:szCs w:val="28"/>
        </w:rPr>
        <w:t>(тридцять шоста позачергова сесія сьомого скликання)</w:t>
      </w:r>
    </w:p>
    <w:p>
      <w:pPr>
        <w:pStyle w:val="Normal"/>
        <w:spacing w:lineRule="atLeast" w:line="240"/>
        <w:jc w:val="center"/>
        <w:rPr>
          <w:b/>
          <w:b/>
          <w:sz w:val="28"/>
          <w:szCs w:val="28"/>
        </w:rPr>
      </w:pPr>
      <w:r>
        <w:rPr>
          <w:b/>
          <w:sz w:val="28"/>
          <w:szCs w:val="28"/>
        </w:rPr>
      </w:r>
    </w:p>
    <w:p>
      <w:pPr>
        <w:pStyle w:val="Normal"/>
        <w:spacing w:lineRule="atLeast" w:line="240"/>
        <w:jc w:val="center"/>
        <w:rPr/>
      </w:pPr>
      <w:r>
        <w:rPr>
          <w:b/>
          <w:sz w:val="28"/>
          <w:szCs w:val="28"/>
        </w:rPr>
        <w:t>РІШЕННЯ</w:t>
      </w:r>
    </w:p>
    <w:p>
      <w:pPr>
        <w:pStyle w:val="Normal"/>
        <w:rPr>
          <w:sz w:val="28"/>
          <w:szCs w:val="28"/>
        </w:rPr>
      </w:pPr>
      <w:r>
        <w:rPr>
          <w:sz w:val="28"/>
          <w:szCs w:val="28"/>
        </w:rPr>
      </w:r>
    </w:p>
    <w:p>
      <w:pPr>
        <w:pStyle w:val="Normal"/>
        <w:rPr/>
      </w:pPr>
      <w:r>
        <w:rPr>
          <w:sz w:val="28"/>
          <w:szCs w:val="28"/>
        </w:rPr>
        <w:t xml:space="preserve">14 липня 2020 року                                                                             № </w:t>
      </w:r>
      <w:r>
        <w:rPr>
          <w:sz w:val="28"/>
          <w:szCs w:val="28"/>
          <w:lang w:val="en-US"/>
        </w:rPr>
        <w:t>1042</w:t>
      </w:r>
      <w:r>
        <w:rPr>
          <w:sz w:val="28"/>
          <w:szCs w:val="28"/>
        </w:rPr>
        <w:t>-36-VІІ</w:t>
      </w:r>
    </w:p>
    <w:p>
      <w:pPr>
        <w:pStyle w:val="Normal"/>
        <w:rPr>
          <w:sz w:val="28"/>
          <w:szCs w:val="28"/>
        </w:rPr>
      </w:pPr>
      <w:r>
        <w:rPr>
          <w:sz w:val="28"/>
          <w:szCs w:val="28"/>
        </w:rPr>
      </w:r>
    </w:p>
    <w:p>
      <w:pPr>
        <w:pStyle w:val="Normal"/>
        <w:jc w:val="both"/>
        <w:rPr/>
      </w:pPr>
      <w:r>
        <w:rPr>
          <w:rFonts w:cs="Times New Roman"/>
          <w:color w:val="000000"/>
          <w:sz w:val="28"/>
          <w:szCs w:val="28"/>
          <w:shd w:fill="FFFFFF" w:val="clear"/>
        </w:rPr>
        <w:t>Про затвердження Положення про порядок проведення конкурсу на заміщення посад керівників комунальних закладів культури Решетилівської міської об’єднаної територіальної громади</w:t>
      </w:r>
    </w:p>
    <w:p>
      <w:pPr>
        <w:pStyle w:val="Normal"/>
        <w:shd w:val="clear" w:color="auto" w:fill="FFFFFF"/>
        <w:ind w:firstLine="708"/>
        <w:jc w:val="both"/>
        <w:rPr>
          <w:sz w:val="28"/>
        </w:rPr>
      </w:pPr>
      <w:r>
        <w:rPr>
          <w:sz w:val="28"/>
        </w:rPr>
      </w:r>
    </w:p>
    <w:p>
      <w:pPr>
        <w:pStyle w:val="Normal"/>
        <w:shd w:val="clear" w:color="auto" w:fill="FFFFFF"/>
        <w:ind w:firstLine="708"/>
        <w:jc w:val="both"/>
        <w:rPr/>
      </w:pPr>
      <w:r>
        <w:rPr>
          <w:sz w:val="28"/>
        </w:rPr>
        <w:t>Відповідно до статей 26, 60 Закону України „Про місцеве самоврядування в Україні”, законів України „Про культуру”, „Про музеї та музейну справу”, „Про бібліотеки та бібліотечну справу”, з метою запровадження конкурсного відбору керівників закладів культури</w:t>
      </w:r>
      <w:r>
        <w:rPr>
          <w:rFonts w:cs="Times New Roman"/>
          <w:color w:val="000000"/>
          <w:sz w:val="28"/>
          <w:szCs w:val="28"/>
          <w:shd w:fill="FFFFFF" w:val="clear"/>
        </w:rPr>
        <w:t xml:space="preserve"> міської об’єднаної територіальної громади</w:t>
      </w:r>
      <w:r>
        <w:rPr>
          <w:sz w:val="28"/>
        </w:rPr>
        <w:t xml:space="preserve">, </w:t>
      </w:r>
      <w:r>
        <w:rPr>
          <w:rFonts w:cs="Times New Roman"/>
          <w:color w:val="000000"/>
          <w:sz w:val="28"/>
          <w:szCs w:val="28"/>
          <w:shd w:fill="FFFFFF" w:val="clear"/>
        </w:rPr>
        <w:t xml:space="preserve">Решетилівська </w:t>
      </w:r>
      <w:r>
        <w:rPr>
          <w:sz w:val="28"/>
        </w:rPr>
        <w:t>міська рада</w:t>
      </w:r>
    </w:p>
    <w:p>
      <w:pPr>
        <w:pStyle w:val="Normal"/>
        <w:shd w:val="clear" w:color="auto" w:fill="FFFFFF"/>
        <w:jc w:val="both"/>
        <w:rPr/>
      </w:pPr>
      <w:r>
        <w:rPr>
          <w:rFonts w:eastAsia="Times New Roman"/>
          <w:b/>
          <w:color w:val="000000"/>
          <w:sz w:val="28"/>
          <w:szCs w:val="28"/>
          <w:lang w:eastAsia="ru-RU"/>
        </w:rPr>
        <w:t>ВИРІШИЛА:</w:t>
      </w:r>
    </w:p>
    <w:p>
      <w:pPr>
        <w:pStyle w:val="Normal"/>
        <w:shd w:val="clear" w:color="auto" w:fill="FFFFFF"/>
        <w:jc w:val="both"/>
        <w:rPr>
          <w:rFonts w:eastAsia="Times New Roman"/>
          <w:b/>
          <w:b/>
          <w:color w:val="000000"/>
          <w:sz w:val="28"/>
          <w:szCs w:val="28"/>
          <w:lang w:eastAsia="ru-RU"/>
        </w:rPr>
      </w:pPr>
      <w:r>
        <w:rPr>
          <w:rFonts w:eastAsia="Times New Roman"/>
          <w:b/>
          <w:color w:val="000000"/>
          <w:sz w:val="28"/>
          <w:szCs w:val="28"/>
          <w:lang w:eastAsia="ru-RU"/>
        </w:rPr>
      </w:r>
    </w:p>
    <w:p>
      <w:pPr>
        <w:pStyle w:val="Normal"/>
        <w:ind w:firstLine="680"/>
        <w:jc w:val="both"/>
        <w:rPr/>
      </w:pPr>
      <w:r>
        <w:rPr>
          <w:sz w:val="28"/>
          <w:szCs w:val="28"/>
        </w:rPr>
        <w:t>1.</w:t>
      </w:r>
      <w:r>
        <w:rPr>
          <w:color w:val="FFFFFF"/>
          <w:sz w:val="28"/>
          <w:szCs w:val="28"/>
        </w:rPr>
        <w:t>.</w:t>
      </w:r>
      <w:r>
        <w:rPr>
          <w:sz w:val="28"/>
          <w:szCs w:val="28"/>
        </w:rPr>
        <w:t xml:space="preserve"> Затвердити Положення </w:t>
      </w:r>
      <w:r>
        <w:rPr>
          <w:rFonts w:cs="Times New Roman"/>
          <w:color w:val="000000"/>
          <w:sz w:val="28"/>
          <w:szCs w:val="28"/>
          <w:shd w:fill="FFFFFF" w:val="clear"/>
        </w:rPr>
        <w:t>про порядок проведення конкурсу на заміщення посад керівників комунальних закладів культури Решетилівської міської об’єднаної територіальної громади</w:t>
      </w:r>
      <w:r>
        <w:rPr>
          <w:sz w:val="28"/>
          <w:szCs w:val="28"/>
        </w:rPr>
        <w:t>, що додається.</w:t>
      </w:r>
      <w:r>
        <w:rPr/>
        <w:t xml:space="preserve"> </w:t>
      </w:r>
    </w:p>
    <w:p>
      <w:pPr>
        <w:pStyle w:val="ListParagraph"/>
        <w:ind w:left="0" w:firstLine="737"/>
        <w:jc w:val="both"/>
        <w:rPr/>
      </w:pPr>
      <w:r>
        <w:rPr>
          <w:sz w:val="28"/>
          <w:szCs w:val="28"/>
        </w:rPr>
        <w:t xml:space="preserve">2. </w:t>
      </w:r>
      <w:r>
        <w:rPr>
          <w:sz w:val="28"/>
          <w:szCs w:val="28"/>
          <w:shd w:fill="FFFFFF" w:val="clear"/>
        </w:rPr>
        <w:t>Контроль за виконанням даного рішення покласти на постійну комісію</w:t>
      </w:r>
      <w:r>
        <w:rPr>
          <w:sz w:val="28"/>
          <w:szCs w:val="28"/>
        </w:rPr>
        <w:t xml:space="preserve"> з питань соціального захисту населення, освіти, культури, фізичного виховання, охорони здоров’я та соціальної політики.</w:t>
      </w:r>
    </w:p>
    <w:p>
      <w:pPr>
        <w:pStyle w:val="ListParagraph"/>
        <w:ind w:left="0" w:firstLine="708"/>
        <w:jc w:val="both"/>
        <w:rPr>
          <w:sz w:val="28"/>
          <w:szCs w:val="28"/>
        </w:rPr>
      </w:pPr>
      <w:r>
        <w:rPr>
          <w:sz w:val="28"/>
          <w:szCs w:val="28"/>
        </w:rPr>
      </w:r>
    </w:p>
    <w:p>
      <w:pPr>
        <w:pStyle w:val="ListParagraph"/>
        <w:ind w:left="0" w:firstLine="708"/>
        <w:jc w:val="both"/>
        <w:rPr>
          <w:sz w:val="28"/>
          <w:szCs w:val="28"/>
        </w:rPr>
      </w:pPr>
      <w:r>
        <w:rPr>
          <w:sz w:val="28"/>
          <w:szCs w:val="28"/>
        </w:rPr>
      </w:r>
    </w:p>
    <w:p>
      <w:pPr>
        <w:pStyle w:val="ListParagraph"/>
        <w:ind w:left="0" w:firstLine="708"/>
        <w:jc w:val="both"/>
        <w:rPr>
          <w:sz w:val="28"/>
          <w:szCs w:val="28"/>
        </w:rPr>
      </w:pPr>
      <w:r>
        <w:rPr>
          <w:sz w:val="28"/>
          <w:szCs w:val="28"/>
        </w:rPr>
      </w:r>
    </w:p>
    <w:p>
      <w:pPr>
        <w:pStyle w:val="ListParagraph"/>
        <w:ind w:left="0" w:firstLine="708"/>
        <w:jc w:val="both"/>
        <w:rPr>
          <w:sz w:val="28"/>
          <w:szCs w:val="28"/>
        </w:rPr>
      </w:pPr>
      <w:r>
        <w:rPr>
          <w:sz w:val="28"/>
          <w:szCs w:val="28"/>
        </w:rPr>
      </w:r>
    </w:p>
    <w:p>
      <w:pPr>
        <w:pStyle w:val="ListParagraph"/>
        <w:ind w:left="0" w:firstLine="708"/>
        <w:jc w:val="both"/>
        <w:rPr>
          <w:sz w:val="28"/>
          <w:szCs w:val="28"/>
        </w:rPr>
      </w:pPr>
      <w:r>
        <w:rPr>
          <w:sz w:val="28"/>
          <w:szCs w:val="28"/>
        </w:rPr>
      </w:r>
    </w:p>
    <w:p>
      <w:pPr>
        <w:pStyle w:val="ListParagraph"/>
        <w:ind w:left="0" w:hanging="0"/>
        <w:jc w:val="both"/>
        <w:rPr/>
      </w:pPr>
      <w:r>
        <w:rPr>
          <w:sz w:val="28"/>
          <w:szCs w:val="28"/>
        </w:rPr>
        <w:t>Секретар міської ради                                                                  О.А.Дядюнова</w:t>
      </w:r>
    </w:p>
    <w:p>
      <w:pPr>
        <w:pStyle w:val="Normal"/>
        <w:tabs>
          <w:tab w:val="right" w:pos="9720" w:leader="none"/>
        </w:tabs>
        <w:ind w:left="5387" w:hanging="0"/>
        <w:jc w:val="both"/>
        <w:rPr>
          <w:sz w:val="28"/>
          <w:szCs w:val="28"/>
        </w:rPr>
      </w:pPr>
      <w:r>
        <w:rPr>
          <w:sz w:val="28"/>
          <w:szCs w:val="28"/>
        </w:rPr>
      </w:r>
    </w:p>
    <w:p>
      <w:pPr>
        <w:pStyle w:val="Normal"/>
        <w:tabs>
          <w:tab w:val="right" w:pos="9720" w:leader="none"/>
        </w:tabs>
        <w:ind w:left="5387" w:hanging="0"/>
        <w:jc w:val="both"/>
        <w:rPr>
          <w:sz w:val="28"/>
          <w:szCs w:val="28"/>
        </w:rPr>
      </w:pPr>
      <w:r>
        <w:rPr>
          <w:sz w:val="28"/>
          <w:szCs w:val="28"/>
        </w:rPr>
      </w:r>
    </w:p>
    <w:p>
      <w:pPr>
        <w:pStyle w:val="Normal"/>
        <w:tabs>
          <w:tab w:val="right" w:pos="9720" w:leader="none"/>
        </w:tabs>
        <w:ind w:left="5387" w:hanging="0"/>
        <w:jc w:val="both"/>
        <w:rPr>
          <w:sz w:val="28"/>
          <w:szCs w:val="28"/>
        </w:rPr>
      </w:pPr>
      <w:r>
        <w:rPr>
          <w:sz w:val="28"/>
          <w:szCs w:val="28"/>
        </w:rPr>
      </w:r>
    </w:p>
    <w:p>
      <w:pPr>
        <w:pStyle w:val="Normal"/>
        <w:tabs>
          <w:tab w:val="right" w:pos="9720" w:leader="none"/>
        </w:tabs>
        <w:ind w:left="5387" w:hanging="0"/>
        <w:jc w:val="both"/>
        <w:rPr>
          <w:sz w:val="28"/>
          <w:szCs w:val="28"/>
        </w:rPr>
      </w:pPr>
      <w:r>
        <w:rPr>
          <w:sz w:val="28"/>
          <w:szCs w:val="28"/>
        </w:rPr>
      </w:r>
    </w:p>
    <w:p>
      <w:pPr>
        <w:pStyle w:val="Normal"/>
        <w:tabs>
          <w:tab w:val="right" w:pos="9720" w:leader="none"/>
        </w:tabs>
        <w:jc w:val="both"/>
        <w:rPr>
          <w:sz w:val="28"/>
          <w:szCs w:val="28"/>
        </w:rPr>
      </w:pPr>
      <w:r>
        <w:rPr>
          <w:sz w:val="28"/>
          <w:szCs w:val="28"/>
        </w:rPr>
      </w:r>
    </w:p>
    <w:p>
      <w:pPr>
        <w:sectPr>
          <w:type w:val="nextPage"/>
          <w:pgSz w:w="11906" w:h="16838"/>
          <w:pgMar w:left="1701" w:right="567" w:header="0" w:top="283" w:footer="0" w:bottom="1134" w:gutter="0"/>
          <w:pgNumType w:fmt="decimal"/>
          <w:formProt w:val="false"/>
          <w:textDirection w:val="lrTb"/>
          <w:docGrid w:type="default" w:linePitch="100" w:charSpace="0"/>
        </w:sectPr>
        <w:pStyle w:val="Normal"/>
        <w:tabs>
          <w:tab w:val="right" w:pos="9720" w:leader="none"/>
        </w:tabs>
        <w:jc w:val="both"/>
        <w:rPr>
          <w:sz w:val="28"/>
          <w:szCs w:val="28"/>
        </w:rPr>
      </w:pPr>
      <w:r>
        <w:rPr>
          <w:sz w:val="28"/>
          <w:szCs w:val="28"/>
        </w:rPr>
      </w:r>
    </w:p>
    <w:p>
      <w:pPr>
        <w:pStyle w:val="Style11"/>
        <w:spacing w:lineRule="auto" w:line="240" w:before="0" w:after="142"/>
        <w:ind w:firstLine="5329"/>
        <w:contextualSpacing/>
        <w:rPr/>
      </w:pPr>
      <w:r>
        <w:rPr>
          <w:sz w:val="28"/>
          <w:szCs w:val="28"/>
        </w:rPr>
        <w:t>ЗАТВЕРДЖЕНО</w:t>
      </w:r>
    </w:p>
    <w:p>
      <w:pPr>
        <w:pStyle w:val="Style11"/>
        <w:spacing w:lineRule="auto" w:line="240" w:before="0" w:after="142"/>
        <w:ind w:firstLine="5329"/>
        <w:contextualSpacing/>
        <w:rPr>
          <w:sz w:val="28"/>
          <w:szCs w:val="28"/>
        </w:rPr>
      </w:pPr>
      <w:r>
        <w:rPr>
          <w:sz w:val="28"/>
          <w:szCs w:val="28"/>
        </w:rPr>
        <w:t xml:space="preserve">Рішення Решетилівської </w:t>
      </w:r>
    </w:p>
    <w:p>
      <w:pPr>
        <w:pStyle w:val="Style11"/>
        <w:spacing w:lineRule="auto" w:line="240" w:before="0" w:after="142"/>
        <w:ind w:firstLine="5329"/>
        <w:contextualSpacing/>
        <w:rPr>
          <w:sz w:val="28"/>
          <w:szCs w:val="28"/>
        </w:rPr>
      </w:pPr>
      <w:r>
        <w:rPr>
          <w:sz w:val="28"/>
          <w:szCs w:val="28"/>
        </w:rPr>
        <w:t>міської ради сьомого скликання</w:t>
      </w:r>
    </w:p>
    <w:p>
      <w:pPr>
        <w:pStyle w:val="Style11"/>
        <w:spacing w:lineRule="auto" w:line="240" w:before="0" w:after="142"/>
        <w:ind w:firstLine="5329"/>
        <w:contextualSpacing/>
        <w:rPr/>
      </w:pPr>
      <w:r>
        <w:rPr>
          <w:sz w:val="28"/>
          <w:szCs w:val="28"/>
        </w:rPr>
        <w:t>14</w:t>
      </w:r>
      <w:bookmarkStart w:id="0" w:name="_GoBack"/>
      <w:bookmarkEnd w:id="0"/>
      <w:r>
        <w:rPr>
          <w:sz w:val="28"/>
          <w:szCs w:val="28"/>
        </w:rPr>
        <w:t xml:space="preserve"> липня 2020 року № </w:t>
      </w:r>
      <w:r>
        <w:rPr>
          <w:sz w:val="28"/>
          <w:szCs w:val="28"/>
          <w:lang w:val="en-US"/>
        </w:rPr>
        <w:t>1042</w:t>
      </w:r>
      <w:r>
        <w:rPr>
          <w:sz w:val="28"/>
          <w:szCs w:val="28"/>
        </w:rPr>
        <w:t>-36-VII</w:t>
      </w:r>
    </w:p>
    <w:p>
      <w:pPr>
        <w:pStyle w:val="Style11"/>
        <w:spacing w:lineRule="auto" w:line="240" w:before="0" w:after="142"/>
        <w:ind w:firstLine="5329"/>
        <w:contextualSpacing/>
        <w:rPr/>
      </w:pPr>
      <w:r>
        <w:rPr>
          <w:sz w:val="28"/>
          <w:szCs w:val="28"/>
        </w:rPr>
        <w:t>(36 позачергова сесія)</w:t>
      </w:r>
    </w:p>
    <w:p>
      <w:pPr>
        <w:pStyle w:val="Style11"/>
        <w:spacing w:before="0" w:after="142"/>
        <w:ind w:firstLine="5329"/>
        <w:contextualSpacing/>
        <w:rPr/>
      </w:pPr>
      <w:r>
        <w:rPr/>
      </w:r>
    </w:p>
    <w:p>
      <w:pPr>
        <w:pStyle w:val="Style11"/>
        <w:spacing w:lineRule="auto" w:line="240" w:before="0" w:after="0"/>
        <w:ind w:firstLine="851"/>
        <w:jc w:val="center"/>
        <w:rPr/>
      </w:pPr>
      <w:r>
        <w:rPr>
          <w:rFonts w:cs="Times New Roman"/>
          <w:b/>
          <w:bCs/>
          <w:sz w:val="28"/>
          <w:szCs w:val="28"/>
        </w:rPr>
        <w:t>ПОЛОЖЕННЯ</w:t>
      </w:r>
    </w:p>
    <w:p>
      <w:pPr>
        <w:pStyle w:val="Style11"/>
        <w:spacing w:lineRule="auto" w:line="240" w:before="0" w:after="0"/>
        <w:ind w:firstLine="851"/>
        <w:jc w:val="center"/>
        <w:rPr>
          <w:rFonts w:cs="Times New Roman"/>
          <w:b/>
          <w:b/>
          <w:bCs/>
          <w:sz w:val="28"/>
          <w:szCs w:val="28"/>
        </w:rPr>
      </w:pPr>
      <w:r>
        <w:rPr>
          <w:rFonts w:cs="Times New Roman"/>
          <w:b/>
          <w:bCs/>
          <w:sz w:val="28"/>
          <w:szCs w:val="28"/>
        </w:rPr>
        <w:t>про порядок проведення конкурсу на заміщення посад керівників комунальних закладів культури Решетилівської міської обʼєднанної територіальної громади</w:t>
      </w:r>
    </w:p>
    <w:p>
      <w:pPr>
        <w:pStyle w:val="Normal"/>
        <w:ind w:firstLine="851"/>
        <w:jc w:val="center"/>
        <w:rPr>
          <w:rStyle w:val="Style9"/>
          <w:rFonts w:cs="Times New Roman"/>
          <w:sz w:val="28"/>
          <w:szCs w:val="28"/>
        </w:rPr>
      </w:pPr>
      <w:r>
        <w:rPr>
          <w:rFonts w:cs="Times New Roman"/>
          <w:sz w:val="28"/>
          <w:szCs w:val="28"/>
        </w:rPr>
      </w:r>
    </w:p>
    <w:p>
      <w:pPr>
        <w:pStyle w:val="Normal"/>
        <w:ind w:firstLine="851"/>
        <w:jc w:val="center"/>
        <w:rPr>
          <w:rFonts w:cs="Times New Roman"/>
          <w:sz w:val="28"/>
          <w:szCs w:val="28"/>
        </w:rPr>
      </w:pPr>
      <w:r>
        <w:rPr>
          <w:rStyle w:val="Style9"/>
          <w:rFonts w:cs="Times New Roman"/>
          <w:sz w:val="28"/>
          <w:szCs w:val="28"/>
        </w:rPr>
        <w:t>І. ЗАГАЛЬНІ ПОЛОЖЕННЯ</w:t>
      </w:r>
      <w:r>
        <w:rPr>
          <w:rFonts w:cs="Times New Roman"/>
          <w:sz w:val="28"/>
          <w:szCs w:val="28"/>
        </w:rPr>
        <w:t xml:space="preserve"> </w:t>
      </w:r>
    </w:p>
    <w:p>
      <w:pPr>
        <w:pStyle w:val="2"/>
        <w:numPr>
          <w:ilvl w:val="1"/>
          <w:numId w:val="2"/>
        </w:numPr>
        <w:spacing w:before="0" w:after="0"/>
        <w:ind w:firstLine="737"/>
        <w:contextualSpacing/>
        <w:jc w:val="both"/>
        <w:rPr/>
      </w:pPr>
      <w:r>
        <w:rPr>
          <w:rFonts w:eastAsia="Noto Sans CJK SC" w:cs="Times New Roman"/>
          <w:b w:val="false"/>
          <w:bCs w:val="false"/>
          <w:sz w:val="28"/>
          <w:szCs w:val="28"/>
        </w:rPr>
        <w:t xml:space="preserve">1. Положення про порядок проведення конкурсу на зайняття посади керівників комунальних закладів культури Решетилівської міської обʼєднанної територіальної громади  (далі – Положення) розроблено відповідно до законів України </w:t>
      </w:r>
      <w:r>
        <w:rPr>
          <w:rFonts w:cs="Times New Roman"/>
          <w:b w:val="false"/>
          <w:bCs w:val="false"/>
          <w:sz w:val="28"/>
          <w:szCs w:val="28"/>
        </w:rPr>
        <w:t>„</w:t>
      </w:r>
      <w:r>
        <w:rPr>
          <w:rFonts w:eastAsia="Noto Sans CJK SC" w:cs="Times New Roman"/>
          <w:b w:val="false"/>
          <w:bCs w:val="false"/>
          <w:sz w:val="28"/>
          <w:szCs w:val="28"/>
        </w:rPr>
        <w:t xml:space="preserve">Про культуру”, </w:t>
      </w:r>
      <w:r>
        <w:rPr>
          <w:rFonts w:cs="Times New Roman"/>
          <w:b w:val="false"/>
          <w:bCs w:val="false"/>
          <w:sz w:val="28"/>
          <w:szCs w:val="28"/>
        </w:rPr>
        <w:t>„Про бібліотеки та бібліотечну справу”, „Про музеї та музейну справу”, „</w:t>
      </w:r>
      <w:r>
        <w:rPr>
          <w:rFonts w:eastAsia="Noto Sans CJK SC" w:cs="Times New Roman"/>
          <w:b w:val="false"/>
          <w:bCs w:val="false"/>
          <w:sz w:val="28"/>
          <w:szCs w:val="28"/>
        </w:rPr>
        <w:t xml:space="preserve">Про захист персональних даних”. </w:t>
      </w:r>
    </w:p>
    <w:p>
      <w:pPr>
        <w:pStyle w:val="Style11"/>
        <w:spacing w:lineRule="auto" w:line="240" w:before="0" w:after="0"/>
        <w:ind w:firstLine="737"/>
        <w:contextualSpacing/>
        <w:jc w:val="both"/>
        <w:rPr/>
      </w:pPr>
      <w:r>
        <w:rPr>
          <w:rFonts w:cs="Times New Roman"/>
          <w:sz w:val="28"/>
          <w:szCs w:val="28"/>
        </w:rPr>
        <w:t>2. Керівники комунальних закладів культури призначаються на посаду шляхом укладення з ними контракту строком на п’ять років за результатами конкурсу.</w:t>
      </w:r>
    </w:p>
    <w:p>
      <w:pPr>
        <w:pStyle w:val="7"/>
        <w:numPr>
          <w:ilvl w:val="6"/>
          <w:numId w:val="2"/>
        </w:numPr>
        <w:spacing w:before="0" w:after="0"/>
        <w:ind w:firstLine="737"/>
        <w:contextualSpacing/>
        <w:jc w:val="both"/>
        <w:rPr/>
      </w:pPr>
      <w:r>
        <w:rPr>
          <w:rFonts w:cs="Times New Roman"/>
          <w:b w:val="false"/>
          <w:bCs w:val="false"/>
          <w:sz w:val="28"/>
          <w:szCs w:val="28"/>
        </w:rPr>
        <w:t xml:space="preserve">3. Це Положення визначає процедуру проведення конкурсу на зайняття посади керівників комунальних закладів культури Решетилівської міської обʼєднанної територіальної громади (далі - конкурс). </w:t>
      </w:r>
    </w:p>
    <w:p>
      <w:pPr>
        <w:pStyle w:val="7"/>
        <w:numPr>
          <w:ilvl w:val="6"/>
          <w:numId w:val="2"/>
        </w:numPr>
        <w:spacing w:before="0" w:after="0"/>
        <w:ind w:firstLine="680"/>
        <w:contextualSpacing/>
        <w:jc w:val="both"/>
        <w:rPr/>
      </w:pPr>
      <w:r>
        <w:rPr>
          <w:rFonts w:cs="Times New Roman"/>
          <w:b w:val="false"/>
          <w:bCs w:val="false"/>
          <w:sz w:val="28"/>
          <w:szCs w:val="28"/>
        </w:rPr>
        <w:t xml:space="preserve">4. Дія цього Положення застосовується до закладів, що перебувають у комунальній власності Решетилівської міської ради, засновниками яких є Решетилівська міська рада, основна діяльність або функції яких здійснюються у сфері культури ( далі – комунальний заклад культури) . </w:t>
      </w:r>
    </w:p>
    <w:p>
      <w:pPr>
        <w:pStyle w:val="7"/>
        <w:numPr>
          <w:ilvl w:val="6"/>
          <w:numId w:val="2"/>
        </w:numPr>
        <w:spacing w:before="0" w:after="0"/>
        <w:ind w:firstLine="737"/>
        <w:contextualSpacing/>
        <w:jc w:val="both"/>
        <w:rPr/>
      </w:pPr>
      <w:r>
        <w:rPr>
          <w:rFonts w:cs="Times New Roman"/>
          <w:b w:val="false"/>
          <w:bCs w:val="false"/>
          <w:sz w:val="28"/>
          <w:szCs w:val="28"/>
        </w:rPr>
        <w:t xml:space="preserve">5. Дія цього Положення не застосовується під час проведення конкурсу на формування кадрового складу художнього та артистичного персоналу комунальних закладів культури. </w:t>
      </w:r>
    </w:p>
    <w:p>
      <w:pPr>
        <w:pStyle w:val="7"/>
        <w:numPr>
          <w:ilvl w:val="6"/>
          <w:numId w:val="2"/>
        </w:numPr>
        <w:spacing w:before="0" w:after="0"/>
        <w:ind w:firstLine="737"/>
        <w:contextualSpacing/>
        <w:jc w:val="both"/>
        <w:rPr/>
      </w:pPr>
      <w:r>
        <w:rPr>
          <w:rFonts w:cs="Times New Roman"/>
          <w:b w:val="false"/>
          <w:bCs w:val="false"/>
          <w:sz w:val="28"/>
          <w:szCs w:val="28"/>
        </w:rPr>
        <w:t xml:space="preserve">6. Конкурс проводиться з дотриманням принципів публічності, відкритості, гласності, прозорості, законності та забезпеченням рівного доступу усіх зацікавлених осіб. </w:t>
      </w:r>
    </w:p>
    <w:p>
      <w:pPr>
        <w:pStyle w:val="Style11"/>
        <w:numPr>
          <w:ilvl w:val="0"/>
          <w:numId w:val="0"/>
        </w:numPr>
        <w:spacing w:lineRule="auto" w:line="240" w:before="0" w:after="0"/>
        <w:ind w:firstLine="851"/>
        <w:contextualSpacing/>
        <w:jc w:val="both"/>
        <w:outlineLvl w:val="6"/>
        <w:rPr>
          <w:rFonts w:cs="Times New Roman"/>
          <w:sz w:val="28"/>
          <w:szCs w:val="28"/>
        </w:rPr>
      </w:pPr>
      <w:r>
        <w:rPr>
          <w:rFonts w:cs="Times New Roman"/>
          <w:sz w:val="28"/>
          <w:szCs w:val="28"/>
        </w:rPr>
      </w:r>
    </w:p>
    <w:p>
      <w:pPr>
        <w:pStyle w:val="Style11"/>
        <w:numPr>
          <w:ilvl w:val="0"/>
          <w:numId w:val="0"/>
        </w:numPr>
        <w:spacing w:lineRule="auto" w:line="240" w:before="0" w:after="0"/>
        <w:ind w:firstLine="851"/>
        <w:contextualSpacing/>
        <w:jc w:val="center"/>
        <w:outlineLvl w:val="6"/>
        <w:rPr>
          <w:rFonts w:cs="Times New Roman"/>
          <w:sz w:val="28"/>
          <w:szCs w:val="28"/>
        </w:rPr>
      </w:pPr>
      <w:r>
        <w:rPr>
          <w:rFonts w:cs="Times New Roman"/>
          <w:b/>
          <w:bCs/>
          <w:sz w:val="28"/>
          <w:szCs w:val="28"/>
        </w:rPr>
        <w:t>ІІ. ВИМОГИ ДО КЕРІВНИКА КОМУНАЛЬНОГО ЗАКЛАДУ КУЛЬТУРИ</w:t>
      </w:r>
    </w:p>
    <w:p>
      <w:pPr>
        <w:pStyle w:val="Style11"/>
        <w:spacing w:lineRule="auto" w:line="240" w:before="0" w:after="0"/>
        <w:ind w:firstLine="737"/>
        <w:contextualSpacing/>
        <w:jc w:val="both"/>
        <w:rPr>
          <w:rFonts w:cs="Times New Roman"/>
          <w:sz w:val="28"/>
          <w:szCs w:val="28"/>
        </w:rPr>
      </w:pPr>
      <w:bookmarkStart w:id="1" w:name="n312"/>
      <w:bookmarkEnd w:id="1"/>
      <w:r>
        <w:rPr>
          <w:rFonts w:cs="Times New Roman"/>
          <w:sz w:val="28"/>
          <w:szCs w:val="28"/>
        </w:rPr>
        <w:t xml:space="preserve">1. Керівником комунального закладу культури може бути особа, яка має вищу освіту, стаж роботи у сфері культури не менше трьох років, володіє державною мовою та здатна за своїми діловими і моральними якостями, освітнім і професійним рівнем виконувати відповідні посадові обов’язки. </w:t>
      </w:r>
    </w:p>
    <w:p>
      <w:pPr>
        <w:pStyle w:val="Style11"/>
        <w:spacing w:lineRule="auto" w:line="240" w:before="0" w:after="0"/>
        <w:ind w:firstLine="737"/>
        <w:contextualSpacing/>
        <w:jc w:val="both"/>
        <w:rPr>
          <w:highlight w:val="white"/>
        </w:rPr>
      </w:pPr>
      <w:r>
        <w:rPr>
          <w:rFonts w:cs="Times New Roman"/>
          <w:sz w:val="28"/>
          <w:szCs w:val="28"/>
          <w:highlight w:val="white"/>
        </w:rPr>
        <w:t>Вимоги до кандидатів на посаду керівника закладу культури у сільській місцевості можуть бути змінені за рішенням конкурсної комісії.</w:t>
      </w:r>
    </w:p>
    <w:p>
      <w:pPr>
        <w:pStyle w:val="Style11"/>
        <w:spacing w:lineRule="auto" w:line="240" w:before="0" w:after="0"/>
        <w:ind w:firstLine="737"/>
        <w:contextualSpacing/>
        <w:jc w:val="both"/>
        <w:rPr/>
      </w:pPr>
      <w:r>
        <w:rPr>
          <w:rFonts w:cs="Times New Roman"/>
          <w:sz w:val="28"/>
          <w:szCs w:val="28"/>
        </w:rPr>
        <w:t>2. Не може бути призначена на посаду керівника комунального закладу культури особа, яка:</w:t>
      </w:r>
    </w:p>
    <w:p>
      <w:pPr>
        <w:pStyle w:val="Style11"/>
        <w:spacing w:lineRule="auto" w:line="240" w:before="0" w:after="0"/>
        <w:ind w:firstLine="737"/>
        <w:contextualSpacing/>
        <w:jc w:val="both"/>
        <w:rPr>
          <w:rFonts w:cs="Times New Roman"/>
          <w:sz w:val="28"/>
          <w:szCs w:val="28"/>
        </w:rPr>
      </w:pPr>
      <w:r>
        <w:rPr>
          <w:rFonts w:cs="Times New Roman"/>
          <w:sz w:val="28"/>
          <w:szCs w:val="28"/>
        </w:rPr>
        <w:t>1) за рішенням суду визнана недієздатною або її дієздатність обмежена;</w:t>
      </w:r>
    </w:p>
    <w:p>
      <w:pPr>
        <w:pStyle w:val="Style11"/>
        <w:spacing w:lineRule="auto" w:line="240" w:before="0" w:after="0"/>
        <w:ind w:firstLine="737"/>
        <w:contextualSpacing/>
        <w:jc w:val="both"/>
        <w:rPr>
          <w:rFonts w:cs="Times New Roman"/>
          <w:sz w:val="28"/>
          <w:szCs w:val="28"/>
        </w:rPr>
      </w:pPr>
      <w:bookmarkStart w:id="2" w:name="n316"/>
      <w:bookmarkEnd w:id="2"/>
      <w:r>
        <w:rPr>
          <w:rFonts w:cs="Times New Roman"/>
          <w:sz w:val="28"/>
          <w:szCs w:val="28"/>
        </w:rPr>
        <w:t>2)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правопорушення, пов’язаного з корупцією;</w:t>
      </w:r>
    </w:p>
    <w:p>
      <w:pPr>
        <w:pStyle w:val="Style11"/>
        <w:spacing w:lineRule="auto" w:line="240" w:before="0" w:after="0"/>
        <w:ind w:firstLine="737"/>
        <w:contextualSpacing/>
        <w:jc w:val="both"/>
        <w:rPr>
          <w:rFonts w:cs="Times New Roman"/>
          <w:sz w:val="28"/>
          <w:szCs w:val="28"/>
        </w:rPr>
      </w:pPr>
      <w:bookmarkStart w:id="3" w:name="n317"/>
      <w:bookmarkEnd w:id="3"/>
      <w:r>
        <w:rPr>
          <w:rFonts w:cs="Times New Roman"/>
          <w:sz w:val="28"/>
          <w:szCs w:val="28"/>
        </w:rPr>
        <w:t>3) є близькою особою або членом сім’ї керівників органу, що відповідно до статутних документів здійснює управління комунальним закладом культури (далі - орган управління).</w:t>
      </w:r>
    </w:p>
    <w:p>
      <w:pPr>
        <w:pStyle w:val="Style11"/>
        <w:spacing w:lineRule="auto" w:line="240" w:before="0" w:after="0"/>
        <w:ind w:firstLine="851"/>
        <w:rPr>
          <w:rStyle w:val="Style8"/>
          <w:rFonts w:cs="Times New Roman"/>
          <w:sz w:val="28"/>
          <w:szCs w:val="28"/>
        </w:rPr>
      </w:pPr>
      <w:r>
        <w:rPr>
          <w:rFonts w:cs="Times New Roman"/>
          <w:sz w:val="28"/>
          <w:szCs w:val="28"/>
        </w:rPr>
      </w:r>
    </w:p>
    <w:p>
      <w:pPr>
        <w:pStyle w:val="Style11"/>
        <w:spacing w:lineRule="auto" w:line="240" w:before="0" w:after="0"/>
        <w:ind w:firstLine="851"/>
        <w:jc w:val="center"/>
        <w:rPr>
          <w:rFonts w:cs="Times New Roman"/>
          <w:b/>
          <w:b/>
          <w:bCs/>
          <w:sz w:val="28"/>
          <w:szCs w:val="28"/>
        </w:rPr>
      </w:pPr>
      <w:r>
        <w:rPr>
          <w:rFonts w:cs="Times New Roman"/>
          <w:b/>
          <w:bCs/>
          <w:sz w:val="28"/>
          <w:szCs w:val="28"/>
        </w:rPr>
        <w:t>ІІІ. ПОРЯДОК КОНКУРСНОГО ДОБОРУ КЕРІВНИКА КОМУНАЛЬНОГО ЗАКЛАДУ КУЛЬТУРИ</w:t>
      </w:r>
    </w:p>
    <w:p>
      <w:pPr>
        <w:pStyle w:val="Style11"/>
        <w:spacing w:lineRule="auto" w:line="240" w:before="0" w:after="0"/>
        <w:ind w:firstLine="680"/>
        <w:contextualSpacing/>
        <w:jc w:val="both"/>
        <w:rPr>
          <w:rFonts w:cs="Times New Roman"/>
          <w:sz w:val="28"/>
          <w:szCs w:val="28"/>
        </w:rPr>
      </w:pPr>
      <w:bookmarkStart w:id="4" w:name="n319"/>
      <w:bookmarkEnd w:id="4"/>
      <w:r>
        <w:rPr>
          <w:rFonts w:cs="Times New Roman"/>
          <w:sz w:val="28"/>
          <w:szCs w:val="28"/>
        </w:rPr>
        <w:t>1. Кандидатів на посаду керівника комунального закладу культури визначає конкурсна комісія за результатами відкритого та публічного конкурсного добору на зайняття цієї посади.</w:t>
      </w:r>
    </w:p>
    <w:p>
      <w:pPr>
        <w:pStyle w:val="Style11"/>
        <w:spacing w:lineRule="auto" w:line="240" w:before="0" w:after="0"/>
        <w:ind w:firstLine="680"/>
        <w:contextualSpacing/>
        <w:jc w:val="both"/>
        <w:rPr>
          <w:rFonts w:cs="Times New Roman"/>
          <w:sz w:val="28"/>
          <w:szCs w:val="28"/>
        </w:rPr>
      </w:pPr>
      <w:bookmarkStart w:id="5" w:name="n320"/>
      <w:bookmarkEnd w:id="5"/>
      <w:r>
        <w:rPr>
          <w:rFonts w:cs="Times New Roman"/>
          <w:sz w:val="28"/>
          <w:szCs w:val="28"/>
        </w:rPr>
        <w:t>2. Конкурсний добір керівника комунального закладу культури складається з таких етапів:</w:t>
      </w:r>
    </w:p>
    <w:p>
      <w:pPr>
        <w:pStyle w:val="Style11"/>
        <w:spacing w:lineRule="auto" w:line="240" w:before="0" w:after="0"/>
        <w:ind w:firstLine="680"/>
        <w:contextualSpacing/>
        <w:jc w:val="both"/>
        <w:rPr>
          <w:rFonts w:cs="Times New Roman"/>
          <w:sz w:val="28"/>
          <w:szCs w:val="28"/>
        </w:rPr>
      </w:pPr>
      <w:bookmarkStart w:id="6" w:name="n321"/>
      <w:bookmarkEnd w:id="6"/>
      <w:r>
        <w:rPr>
          <w:rFonts w:cs="Times New Roman"/>
          <w:sz w:val="28"/>
          <w:szCs w:val="28"/>
        </w:rPr>
        <w:t>1) оголошення конкурсу на посаду керівника комунального закладу культури;</w:t>
      </w:r>
    </w:p>
    <w:p>
      <w:pPr>
        <w:pStyle w:val="Style11"/>
        <w:spacing w:lineRule="auto" w:line="240" w:before="0" w:after="0"/>
        <w:ind w:firstLine="680"/>
        <w:contextualSpacing/>
        <w:jc w:val="both"/>
        <w:rPr>
          <w:rFonts w:cs="Times New Roman"/>
          <w:sz w:val="28"/>
          <w:szCs w:val="28"/>
        </w:rPr>
      </w:pPr>
      <w:bookmarkStart w:id="7" w:name="n322"/>
      <w:bookmarkEnd w:id="7"/>
      <w:r>
        <w:rPr>
          <w:rFonts w:cs="Times New Roman"/>
          <w:sz w:val="28"/>
          <w:szCs w:val="28"/>
        </w:rPr>
        <w:t>2) формування складу конкурсної комісії;</w:t>
      </w:r>
    </w:p>
    <w:p>
      <w:pPr>
        <w:pStyle w:val="Style11"/>
        <w:spacing w:lineRule="auto" w:line="240" w:before="0" w:after="0"/>
        <w:ind w:firstLine="680"/>
        <w:contextualSpacing/>
        <w:jc w:val="both"/>
        <w:rPr>
          <w:rFonts w:cs="Times New Roman"/>
          <w:sz w:val="28"/>
          <w:szCs w:val="28"/>
        </w:rPr>
      </w:pPr>
      <w:bookmarkStart w:id="8" w:name="n323"/>
      <w:bookmarkEnd w:id="8"/>
      <w:r>
        <w:rPr>
          <w:rFonts w:cs="Times New Roman"/>
          <w:sz w:val="28"/>
          <w:szCs w:val="28"/>
        </w:rPr>
        <w:t>3) подання документів кандидатами на посаду керівника  комунального закладу культури;</w:t>
      </w:r>
    </w:p>
    <w:p>
      <w:pPr>
        <w:pStyle w:val="Style11"/>
        <w:spacing w:lineRule="auto" w:line="240" w:before="0" w:after="0"/>
        <w:ind w:firstLine="680"/>
        <w:contextualSpacing/>
        <w:jc w:val="both"/>
        <w:rPr>
          <w:rFonts w:cs="Times New Roman"/>
          <w:sz w:val="28"/>
          <w:szCs w:val="28"/>
        </w:rPr>
      </w:pPr>
      <w:bookmarkStart w:id="9" w:name="n324"/>
      <w:bookmarkEnd w:id="9"/>
      <w:r>
        <w:rPr>
          <w:rFonts w:cs="Times New Roman"/>
          <w:sz w:val="28"/>
          <w:szCs w:val="28"/>
        </w:rPr>
        <w:t>4) добір кандидатів на посаду керівника комунального закладу культури;</w:t>
      </w:r>
    </w:p>
    <w:p>
      <w:pPr>
        <w:pStyle w:val="Style11"/>
        <w:spacing w:lineRule="auto" w:line="240" w:before="0" w:after="0"/>
        <w:ind w:firstLine="680"/>
        <w:contextualSpacing/>
        <w:jc w:val="both"/>
        <w:rPr>
          <w:rFonts w:cs="Times New Roman"/>
          <w:sz w:val="28"/>
          <w:szCs w:val="28"/>
        </w:rPr>
      </w:pPr>
      <w:bookmarkStart w:id="10" w:name="n325"/>
      <w:bookmarkEnd w:id="10"/>
      <w:r>
        <w:rPr>
          <w:rFonts w:cs="Times New Roman"/>
          <w:sz w:val="28"/>
          <w:szCs w:val="28"/>
          <w:highlight w:val="white"/>
        </w:rPr>
        <w:t>5) призначення органом управління керівника комунального закладу культури.</w:t>
      </w:r>
    </w:p>
    <w:p>
      <w:pPr>
        <w:pStyle w:val="Style11"/>
        <w:spacing w:lineRule="auto" w:line="240" w:before="0" w:after="0"/>
        <w:ind w:firstLine="680"/>
        <w:contextualSpacing/>
        <w:jc w:val="both"/>
        <w:rPr>
          <w:rFonts w:cs="Times New Roman"/>
          <w:sz w:val="28"/>
          <w:szCs w:val="28"/>
        </w:rPr>
      </w:pPr>
      <w:bookmarkStart w:id="11" w:name="n326"/>
      <w:bookmarkEnd w:id="11"/>
      <w:r>
        <w:rPr>
          <w:rFonts w:cs="Times New Roman"/>
          <w:sz w:val="28"/>
          <w:szCs w:val="28"/>
        </w:rPr>
        <w:t xml:space="preserve">3. </w:t>
      </w:r>
      <w:r>
        <w:rPr>
          <w:rStyle w:val="Style5"/>
          <w:rFonts w:cs="Times New Roman"/>
          <w:bCs/>
          <w:color w:val="auto"/>
          <w:sz w:val="28"/>
          <w:szCs w:val="28"/>
          <w:u w:val="none"/>
        </w:rPr>
        <w:t>Організацію та проведення конкурсного добору, а також роботу конкурсної комісії</w:t>
      </w:r>
      <w:r>
        <w:rPr>
          <w:rFonts w:cs="Times New Roman"/>
          <w:sz w:val="28"/>
          <w:szCs w:val="28"/>
        </w:rPr>
        <w:t xml:space="preserve"> забезпечує виконавчий комітет Решетилівської міської ради.</w:t>
      </w:r>
    </w:p>
    <w:p>
      <w:pPr>
        <w:pStyle w:val="Style11"/>
        <w:spacing w:lineRule="auto" w:line="240" w:before="0" w:after="0"/>
        <w:ind w:firstLine="680"/>
        <w:contextualSpacing/>
        <w:jc w:val="both"/>
        <w:rPr>
          <w:rFonts w:cs="Times New Roman"/>
          <w:sz w:val="28"/>
          <w:szCs w:val="28"/>
        </w:rPr>
      </w:pPr>
      <w:bookmarkStart w:id="12" w:name="n327"/>
      <w:bookmarkEnd w:id="12"/>
      <w:r>
        <w:rPr>
          <w:rFonts w:cs="Times New Roman"/>
          <w:sz w:val="28"/>
          <w:szCs w:val="28"/>
        </w:rPr>
        <w:t>4. Виконавчий комітет Решетилівської міської ради оголошує конкурс на посаду керівника комунального закладу культури не пізніш як за два місяці до завершення строку повноважень керівника комунального закладу культури відповідно до контракту або впродовж семи днів з дня дострокового припинення його повноважень.</w:t>
      </w:r>
    </w:p>
    <w:p>
      <w:pPr>
        <w:pStyle w:val="Style11"/>
        <w:spacing w:lineRule="auto" w:line="240" w:before="0" w:after="0"/>
        <w:ind w:firstLine="680"/>
        <w:contextualSpacing/>
        <w:jc w:val="both"/>
        <w:rPr>
          <w:rFonts w:cs="Times New Roman"/>
          <w:sz w:val="28"/>
          <w:szCs w:val="28"/>
        </w:rPr>
      </w:pPr>
      <w:bookmarkStart w:id="13" w:name="n328"/>
      <w:bookmarkEnd w:id="13"/>
      <w:r>
        <w:rPr>
          <w:rFonts w:cs="Times New Roman"/>
          <w:sz w:val="28"/>
          <w:szCs w:val="28"/>
        </w:rPr>
        <w:t>5. Оголошення про конкурс розміщується на офіційному веб-сайті Решетилівської міської ради та може поширюватися в будь-який інший спосіб.</w:t>
      </w:r>
    </w:p>
    <w:p>
      <w:pPr>
        <w:pStyle w:val="Style11"/>
        <w:spacing w:lineRule="auto" w:line="240" w:before="0" w:after="0"/>
        <w:ind w:firstLine="680"/>
        <w:contextualSpacing/>
        <w:jc w:val="both"/>
        <w:rPr>
          <w:rFonts w:cs="Times New Roman"/>
          <w:sz w:val="28"/>
          <w:szCs w:val="28"/>
        </w:rPr>
      </w:pPr>
      <w:r>
        <w:rPr>
          <w:rFonts w:cs="Times New Roman"/>
          <w:sz w:val="28"/>
          <w:szCs w:val="28"/>
        </w:rPr>
        <w:t>6. Оголошення про конкурс на посаду керівника комунального закладу культури має містити інформацію про дату початку приймання документів, дату початку формування конкурсної комісії, умови, строки проведення конкурсу та вимоги до кандидатів.</w:t>
      </w:r>
    </w:p>
    <w:p>
      <w:pPr>
        <w:pStyle w:val="Style11"/>
        <w:spacing w:lineRule="auto" w:line="240" w:before="0" w:after="0"/>
        <w:ind w:firstLine="851"/>
        <w:contextualSpacing/>
        <w:rPr>
          <w:rFonts w:cs="Times New Roman"/>
          <w:sz w:val="28"/>
          <w:szCs w:val="28"/>
        </w:rPr>
      </w:pPr>
      <w:r>
        <w:rPr>
          <w:rFonts w:cs="Times New Roman"/>
          <w:sz w:val="28"/>
          <w:szCs w:val="28"/>
        </w:rPr>
      </w:r>
    </w:p>
    <w:p>
      <w:pPr>
        <w:pStyle w:val="Style11"/>
        <w:spacing w:lineRule="auto" w:line="240" w:before="0" w:after="0"/>
        <w:ind w:firstLine="851"/>
        <w:jc w:val="center"/>
        <w:rPr>
          <w:rFonts w:cs="Times New Roman"/>
          <w:sz w:val="28"/>
          <w:szCs w:val="28"/>
        </w:rPr>
      </w:pPr>
      <w:r>
        <w:rPr>
          <w:rFonts w:cs="Times New Roman"/>
          <w:b/>
          <w:bCs/>
          <w:sz w:val="28"/>
          <w:szCs w:val="28"/>
        </w:rPr>
        <w:t>IV. СКЛАД, ПОРЯДОК ФОРМУВАННЯ ТА ПОВНОВАЖЕННЯ КОНКУРСНОЇ КОМІСІЇ</w:t>
      </w:r>
    </w:p>
    <w:p>
      <w:pPr>
        <w:pStyle w:val="Style11"/>
        <w:spacing w:lineRule="auto" w:line="240" w:before="0" w:after="0"/>
        <w:ind w:firstLine="680"/>
        <w:contextualSpacing/>
        <w:jc w:val="both"/>
        <w:rPr>
          <w:rFonts w:cs="Times New Roman"/>
          <w:sz w:val="28"/>
          <w:szCs w:val="28"/>
        </w:rPr>
      </w:pPr>
      <w:bookmarkStart w:id="14" w:name="n331"/>
      <w:bookmarkEnd w:id="14"/>
      <w:r>
        <w:rPr>
          <w:rFonts w:cs="Times New Roman"/>
          <w:sz w:val="28"/>
          <w:szCs w:val="28"/>
        </w:rPr>
        <w:t>1. Конкурсна комісія складається з дев’яти членів.</w:t>
      </w:r>
    </w:p>
    <w:p>
      <w:pPr>
        <w:pStyle w:val="Style11"/>
        <w:spacing w:lineRule="auto" w:line="240" w:before="0" w:after="0"/>
        <w:ind w:firstLine="680"/>
        <w:contextualSpacing/>
        <w:jc w:val="both"/>
        <w:rPr>
          <w:rFonts w:cs="Times New Roman"/>
          <w:sz w:val="28"/>
          <w:szCs w:val="28"/>
        </w:rPr>
      </w:pPr>
      <w:bookmarkStart w:id="15" w:name="n332"/>
      <w:bookmarkEnd w:id="15"/>
      <w:r>
        <w:rPr>
          <w:rFonts w:cs="Times New Roman"/>
          <w:sz w:val="28"/>
          <w:szCs w:val="28"/>
        </w:rPr>
        <w:t>2. Персональний склад конкурсної комісії та зміни до нього (за потреби) затверджується розпорядженням міського голови.</w:t>
      </w:r>
    </w:p>
    <w:p>
      <w:pPr>
        <w:pStyle w:val="Style11"/>
        <w:spacing w:lineRule="auto" w:line="240" w:before="0" w:after="0"/>
        <w:ind w:firstLine="680"/>
        <w:contextualSpacing/>
        <w:jc w:val="both"/>
        <w:rPr>
          <w:rFonts w:cs="Times New Roman"/>
          <w:sz w:val="28"/>
          <w:szCs w:val="28"/>
        </w:rPr>
      </w:pPr>
      <w:r>
        <w:rPr>
          <w:rFonts w:cs="Times New Roman"/>
          <w:sz w:val="28"/>
          <w:szCs w:val="28"/>
        </w:rPr>
        <w:t>3. Персональний склад конкурсної комісії формується не пізніше 30 днів після оголошення конкурсу на посаду керівника комунального закладу культури.</w:t>
      </w:r>
    </w:p>
    <w:p>
      <w:pPr>
        <w:pStyle w:val="Style11"/>
        <w:spacing w:lineRule="auto" w:line="240" w:before="0" w:after="0"/>
        <w:ind w:firstLine="680"/>
        <w:contextualSpacing/>
        <w:jc w:val="both"/>
        <w:rPr>
          <w:rFonts w:cs="Times New Roman"/>
          <w:sz w:val="28"/>
          <w:szCs w:val="28"/>
        </w:rPr>
      </w:pPr>
      <w:bookmarkStart w:id="16" w:name="n334"/>
      <w:bookmarkEnd w:id="16"/>
      <w:r>
        <w:rPr>
          <w:rFonts w:cs="Times New Roman"/>
          <w:sz w:val="28"/>
          <w:szCs w:val="28"/>
        </w:rPr>
        <w:t>4. У разі проведення конкурсного добору на посаду керівника  комунального закладу культури, по три кандидатури до складу конкурсної комісії подають члени трудового колективу, громадські організації у сфері культури відповідного функціонального спрямування та виконавчий комітет Решетилівської міської ради.</w:t>
      </w:r>
    </w:p>
    <w:p>
      <w:pPr>
        <w:pStyle w:val="Style11"/>
        <w:spacing w:lineRule="auto" w:line="240" w:before="0" w:after="0"/>
        <w:ind w:firstLine="680"/>
        <w:contextualSpacing/>
        <w:jc w:val="both"/>
        <w:rPr>
          <w:rFonts w:cs="Times New Roman"/>
          <w:sz w:val="28"/>
          <w:szCs w:val="28"/>
        </w:rPr>
      </w:pPr>
      <w:bookmarkStart w:id="17" w:name="n335"/>
      <w:bookmarkEnd w:id="17"/>
      <w:r>
        <w:rPr>
          <w:rFonts w:cs="Times New Roman"/>
          <w:sz w:val="28"/>
          <w:szCs w:val="28"/>
        </w:rPr>
        <w:t>5. Кандидатури до складу конкурсної комісії від трудового колективу обираються на загальних зборах трудового колективу.</w:t>
      </w:r>
    </w:p>
    <w:p>
      <w:pPr>
        <w:pStyle w:val="Style11"/>
        <w:spacing w:lineRule="auto" w:line="240" w:before="0" w:after="0"/>
        <w:ind w:firstLine="680"/>
        <w:contextualSpacing/>
        <w:jc w:val="both"/>
        <w:rPr>
          <w:rFonts w:cs="Times New Roman"/>
          <w:sz w:val="28"/>
          <w:szCs w:val="28"/>
        </w:rPr>
      </w:pPr>
      <w:bookmarkStart w:id="18" w:name="n336"/>
      <w:bookmarkEnd w:id="18"/>
      <w:r>
        <w:rPr>
          <w:rFonts w:cs="Times New Roman"/>
          <w:sz w:val="28"/>
          <w:szCs w:val="28"/>
        </w:rPr>
        <w:t>6. Громадські організації у сфері культури відповідного функціонального спрямування подають по три кандидатури виконавчому комітету Решетилівської міської ради, який шляхом жеребкування визначає трьох кандидатів до складу конкурсної комісії. Орган управління забезпечує онлайн-трансляцію жеребкування на своєму офіційному веб-сайті.</w:t>
      </w:r>
    </w:p>
    <w:p>
      <w:pPr>
        <w:pStyle w:val="Style11"/>
        <w:spacing w:lineRule="auto" w:line="240" w:before="0" w:after="0"/>
        <w:ind w:firstLine="680"/>
        <w:contextualSpacing/>
        <w:jc w:val="both"/>
        <w:rPr>
          <w:rFonts w:cs="Times New Roman"/>
          <w:sz w:val="28"/>
          <w:szCs w:val="28"/>
        </w:rPr>
      </w:pPr>
      <w:bookmarkStart w:id="19" w:name="n337"/>
      <w:bookmarkEnd w:id="19"/>
      <w:r>
        <w:rPr>
          <w:rFonts w:cs="Times New Roman"/>
          <w:sz w:val="28"/>
          <w:szCs w:val="28"/>
        </w:rPr>
        <w:t>7. Члени конкурсної комісії мають бути неупередженими та незалежними. Не допускається втручання в діяльність конкурсної комісії будь-яких органів влади, а також учасників конкурсу.</w:t>
      </w:r>
    </w:p>
    <w:p>
      <w:pPr>
        <w:pStyle w:val="Style11"/>
        <w:spacing w:lineRule="auto" w:line="240" w:before="0" w:after="0"/>
        <w:ind w:firstLine="680"/>
        <w:contextualSpacing/>
        <w:jc w:val="both"/>
        <w:rPr>
          <w:rFonts w:cs="Times New Roman"/>
          <w:sz w:val="28"/>
          <w:szCs w:val="28"/>
        </w:rPr>
      </w:pPr>
      <w:r>
        <w:rPr>
          <w:rFonts w:cs="Times New Roman"/>
          <w:sz w:val="28"/>
          <w:szCs w:val="28"/>
        </w:rPr>
        <w:t>8. Членами конкурсної комісії можуть бути:</w:t>
      </w:r>
    </w:p>
    <w:p>
      <w:pPr>
        <w:pStyle w:val="Style11"/>
        <w:spacing w:lineRule="auto" w:line="240" w:before="0" w:after="0"/>
        <w:ind w:firstLine="680"/>
        <w:contextualSpacing/>
        <w:jc w:val="both"/>
        <w:rPr>
          <w:rFonts w:cs="Times New Roman"/>
          <w:sz w:val="28"/>
          <w:szCs w:val="28"/>
        </w:rPr>
      </w:pPr>
      <w:r>
        <w:rPr>
          <w:rFonts w:cs="Times New Roman"/>
          <w:sz w:val="28"/>
          <w:szCs w:val="28"/>
        </w:rPr>
        <w:t>1) незалежні фахівці у сфері культури, публічного або бізнес-адміністрування;</w:t>
      </w:r>
    </w:p>
    <w:p>
      <w:pPr>
        <w:pStyle w:val="Style11"/>
        <w:spacing w:lineRule="auto" w:line="240" w:before="0" w:after="0"/>
        <w:ind w:firstLine="680"/>
        <w:contextualSpacing/>
        <w:jc w:val="both"/>
        <w:rPr>
          <w:rFonts w:cs="Times New Roman"/>
          <w:sz w:val="28"/>
          <w:szCs w:val="28"/>
        </w:rPr>
      </w:pPr>
      <w:r>
        <w:rPr>
          <w:rFonts w:cs="Times New Roman"/>
          <w:sz w:val="28"/>
          <w:szCs w:val="28"/>
        </w:rPr>
        <w:t>2) члени професійних, творчих спілок, об’єднань, асоціацій, організацій у сфері культури, зареєстрованих відповідно до закону;</w:t>
      </w:r>
    </w:p>
    <w:p>
      <w:pPr>
        <w:pStyle w:val="Style11"/>
        <w:spacing w:lineRule="auto" w:line="240" w:before="0" w:after="0"/>
        <w:ind w:firstLine="680"/>
        <w:contextualSpacing/>
        <w:jc w:val="both"/>
        <w:rPr>
          <w:rFonts w:cs="Times New Roman"/>
          <w:sz w:val="28"/>
          <w:szCs w:val="28"/>
        </w:rPr>
      </w:pPr>
      <w:r>
        <w:rPr>
          <w:rFonts w:cs="Times New Roman"/>
          <w:sz w:val="28"/>
          <w:szCs w:val="28"/>
        </w:rPr>
        <w:t>3) члени міжнародних об’єднань, асоціацій, організацій у сферах культури.</w:t>
      </w:r>
    </w:p>
    <w:p>
      <w:pPr>
        <w:pStyle w:val="Style11"/>
        <w:spacing w:lineRule="auto" w:line="240" w:before="0" w:after="0"/>
        <w:ind w:firstLine="680"/>
        <w:contextualSpacing/>
        <w:jc w:val="both"/>
        <w:rPr>
          <w:rFonts w:cs="Times New Roman"/>
          <w:sz w:val="28"/>
          <w:szCs w:val="28"/>
        </w:rPr>
      </w:pPr>
      <w:r>
        <w:rPr>
          <w:rFonts w:cs="Times New Roman"/>
          <w:sz w:val="28"/>
          <w:szCs w:val="28"/>
        </w:rPr>
        <w:t>9. Членом конкурсної комісії не може бути особа, яка:</w:t>
      </w:r>
    </w:p>
    <w:p>
      <w:pPr>
        <w:pStyle w:val="Style11"/>
        <w:spacing w:lineRule="auto" w:line="240" w:before="0" w:after="0"/>
        <w:ind w:firstLine="680"/>
        <w:contextualSpacing/>
        <w:jc w:val="both"/>
        <w:rPr>
          <w:rFonts w:cs="Times New Roman"/>
          <w:sz w:val="28"/>
          <w:szCs w:val="28"/>
        </w:rPr>
      </w:pPr>
      <w:r>
        <w:rPr>
          <w:rFonts w:cs="Times New Roman"/>
          <w:sz w:val="28"/>
          <w:szCs w:val="28"/>
        </w:rPr>
        <w:t>1) за рішенням суду визнана недієздатною або її дієздатність обмежена;</w:t>
      </w:r>
    </w:p>
    <w:p>
      <w:pPr>
        <w:pStyle w:val="Style11"/>
        <w:spacing w:lineRule="auto" w:line="240" w:before="0" w:after="0"/>
        <w:ind w:firstLine="680"/>
        <w:contextualSpacing/>
        <w:jc w:val="both"/>
        <w:rPr>
          <w:rFonts w:cs="Times New Roman"/>
          <w:sz w:val="28"/>
          <w:szCs w:val="28"/>
        </w:rPr>
      </w:pPr>
      <w:r>
        <w:rPr>
          <w:rFonts w:cs="Times New Roman"/>
          <w:sz w:val="28"/>
          <w:szCs w:val="28"/>
        </w:rPr>
        <w:t>2)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правопорушення, пов’язаного з корупцією;</w:t>
      </w:r>
    </w:p>
    <w:p>
      <w:pPr>
        <w:pStyle w:val="Style11"/>
        <w:spacing w:lineRule="auto" w:line="240" w:before="0" w:after="0"/>
        <w:ind w:firstLine="680"/>
        <w:contextualSpacing/>
        <w:jc w:val="both"/>
        <w:rPr>
          <w:rFonts w:cs="Times New Roman"/>
          <w:sz w:val="28"/>
          <w:szCs w:val="28"/>
        </w:rPr>
      </w:pPr>
      <w:r>
        <w:rPr>
          <w:rFonts w:cs="Times New Roman"/>
          <w:sz w:val="28"/>
          <w:szCs w:val="28"/>
        </w:rPr>
        <w:t>3) є близькою особою або членом сім’ї учасника конкурсу чи органу управління;</w:t>
      </w:r>
    </w:p>
    <w:p>
      <w:pPr>
        <w:pStyle w:val="Style11"/>
        <w:spacing w:lineRule="auto" w:line="240" w:before="0" w:after="0"/>
        <w:ind w:firstLine="680"/>
        <w:contextualSpacing/>
        <w:jc w:val="both"/>
        <w:rPr>
          <w:rFonts w:cs="Times New Roman"/>
          <w:sz w:val="28"/>
          <w:szCs w:val="28"/>
        </w:rPr>
      </w:pPr>
      <w:r>
        <w:rPr>
          <w:rFonts w:cs="Times New Roman"/>
          <w:sz w:val="28"/>
          <w:szCs w:val="28"/>
        </w:rPr>
        <w:t>4) є членом трудового колективу закладу культури, на посаду керівника якого проводиться конкурс.</w:t>
      </w:r>
    </w:p>
    <w:p>
      <w:pPr>
        <w:pStyle w:val="Style11"/>
        <w:spacing w:lineRule="auto" w:line="240" w:before="0" w:after="0"/>
        <w:ind w:firstLine="680"/>
        <w:contextualSpacing/>
        <w:jc w:val="both"/>
        <w:rPr>
          <w:rFonts w:cs="Times New Roman"/>
          <w:sz w:val="28"/>
          <w:szCs w:val="28"/>
        </w:rPr>
      </w:pPr>
      <w:r>
        <w:rPr>
          <w:rFonts w:cs="Times New Roman"/>
          <w:sz w:val="28"/>
          <w:szCs w:val="28"/>
        </w:rPr>
        <w:t>10. Конкурсна комісія вважається повноважною у разі затвердження в її складі не менше шести осіб.</w:t>
      </w:r>
    </w:p>
    <w:p>
      <w:pPr>
        <w:pStyle w:val="Style11"/>
        <w:spacing w:lineRule="auto" w:line="240" w:before="0" w:after="0"/>
        <w:ind w:firstLine="680"/>
        <w:contextualSpacing/>
        <w:jc w:val="both"/>
        <w:rPr>
          <w:rFonts w:cs="Times New Roman"/>
          <w:sz w:val="28"/>
          <w:szCs w:val="28"/>
        </w:rPr>
      </w:pPr>
      <w:bookmarkStart w:id="20" w:name="n348"/>
      <w:bookmarkEnd w:id="20"/>
      <w:r>
        <w:rPr>
          <w:rFonts w:cs="Times New Roman"/>
          <w:sz w:val="28"/>
          <w:szCs w:val="28"/>
        </w:rPr>
        <w:t>11. Виконавчий комітет Решетилівської міської ради призначає секретаря конкурсної комісії, який бере участь у засіданнях комісії без права голосу. Секретар веде і зберігає протоколи засідань конкурсної комісії, які підписують усі члени конкурсної комісії.</w:t>
      </w:r>
    </w:p>
    <w:p>
      <w:pPr>
        <w:pStyle w:val="Style11"/>
        <w:spacing w:lineRule="auto" w:line="240" w:before="0" w:after="0"/>
        <w:ind w:firstLine="680"/>
        <w:contextualSpacing/>
        <w:jc w:val="both"/>
        <w:rPr>
          <w:rFonts w:cs="Times New Roman"/>
          <w:sz w:val="28"/>
          <w:szCs w:val="28"/>
        </w:rPr>
      </w:pPr>
      <w:r>
        <w:rPr>
          <w:rFonts w:cs="Times New Roman"/>
          <w:sz w:val="28"/>
          <w:szCs w:val="28"/>
        </w:rPr>
        <w:t>12. Голова конкурсної комісії обирається членами конкурсної комісії з їх числа та проводить засідання конкурсної комісії.</w:t>
      </w:r>
    </w:p>
    <w:p>
      <w:pPr>
        <w:pStyle w:val="Style11"/>
        <w:spacing w:lineRule="auto" w:line="240" w:before="0" w:after="0"/>
        <w:ind w:firstLine="851"/>
        <w:rPr>
          <w:rFonts w:cs="Times New Roman"/>
          <w:sz w:val="28"/>
          <w:szCs w:val="28"/>
        </w:rPr>
      </w:pPr>
      <w:r>
        <w:rPr>
          <w:rFonts w:cs="Times New Roman"/>
          <w:sz w:val="28"/>
          <w:szCs w:val="28"/>
        </w:rPr>
      </w:r>
    </w:p>
    <w:p>
      <w:pPr>
        <w:pStyle w:val="Style11"/>
        <w:spacing w:lineRule="auto" w:line="240" w:before="0" w:after="0"/>
        <w:ind w:firstLine="851"/>
        <w:jc w:val="center"/>
        <w:rPr>
          <w:rFonts w:cs="Times New Roman"/>
          <w:b/>
          <w:b/>
          <w:bCs/>
          <w:sz w:val="28"/>
          <w:szCs w:val="28"/>
        </w:rPr>
      </w:pPr>
      <w:r>
        <w:rPr>
          <w:rFonts w:cs="Times New Roman"/>
          <w:b/>
          <w:bCs/>
          <w:sz w:val="28"/>
          <w:szCs w:val="28"/>
        </w:rPr>
        <w:t>V. ПОДАННЯ ДОКУМЕНТІВ ДЛЯ УЧАСТІ В КОНКУРСІ</w:t>
      </w:r>
    </w:p>
    <w:p>
      <w:pPr>
        <w:pStyle w:val="Style11"/>
        <w:spacing w:lineRule="auto" w:line="240" w:before="0" w:after="0"/>
        <w:ind w:firstLine="680"/>
        <w:contextualSpacing/>
        <w:jc w:val="both"/>
        <w:rPr>
          <w:rFonts w:cs="Times New Roman"/>
          <w:sz w:val="28"/>
          <w:szCs w:val="28"/>
        </w:rPr>
      </w:pPr>
      <w:bookmarkStart w:id="21" w:name="n351"/>
      <w:bookmarkEnd w:id="21"/>
      <w:r>
        <w:rPr>
          <w:rFonts w:cs="Times New Roman"/>
          <w:sz w:val="28"/>
          <w:szCs w:val="28"/>
        </w:rPr>
        <w:t>1. Усі зацікавлені особи можуть взяти участь у конкурсі на посаду керівника комунального закладу культури.</w:t>
      </w:r>
    </w:p>
    <w:p>
      <w:pPr>
        <w:pStyle w:val="Style11"/>
        <w:spacing w:lineRule="auto" w:line="240" w:before="0" w:after="0"/>
        <w:ind w:firstLine="680"/>
        <w:contextualSpacing/>
        <w:jc w:val="both"/>
        <w:rPr>
          <w:rFonts w:cs="Times New Roman"/>
          <w:sz w:val="28"/>
          <w:szCs w:val="28"/>
        </w:rPr>
      </w:pPr>
      <w:bookmarkStart w:id="22" w:name="n352"/>
      <w:bookmarkEnd w:id="22"/>
      <w:r>
        <w:rPr>
          <w:rFonts w:cs="Times New Roman"/>
          <w:sz w:val="28"/>
          <w:szCs w:val="28"/>
        </w:rPr>
        <w:t>2. Особа, яка бере участь у конкурсі, упродовж 30 днів з дня оголошення конкурсу подає такі документи:</w:t>
      </w:r>
    </w:p>
    <w:p>
      <w:pPr>
        <w:pStyle w:val="Style11"/>
        <w:spacing w:lineRule="auto" w:line="240" w:before="0" w:after="0"/>
        <w:ind w:firstLine="680"/>
        <w:contextualSpacing/>
        <w:jc w:val="both"/>
        <w:rPr/>
      </w:pPr>
      <w:bookmarkStart w:id="23" w:name="n353"/>
      <w:bookmarkEnd w:id="23"/>
      <w:r>
        <w:rPr>
          <w:rFonts w:cs="Times New Roman"/>
          <w:sz w:val="28"/>
          <w:szCs w:val="28"/>
        </w:rPr>
        <w:t xml:space="preserve">1) заява про участь у конкурсі з наданням згоди на обробку персональних даних відповідно до </w:t>
      </w:r>
      <w:hyperlink r:id="rId3" w:tgtFrame="_blank">
        <w:r>
          <w:rPr>
            <w:rStyle w:val="Style7"/>
            <w:rFonts w:cs="Times New Roman"/>
            <w:color w:val="auto"/>
            <w:sz w:val="28"/>
            <w:szCs w:val="28"/>
            <w:u w:val="none"/>
          </w:rPr>
          <w:t>Закону України</w:t>
        </w:r>
      </w:hyperlink>
      <w:r>
        <w:rPr>
          <w:rFonts w:cs="Times New Roman"/>
          <w:sz w:val="28"/>
          <w:szCs w:val="28"/>
        </w:rPr>
        <w:t xml:space="preserve"> </w:t>
      </w:r>
      <w:r>
        <w:rPr>
          <w:rFonts w:eastAsia="Times New Roman" w:cs="Times New Roman"/>
          <w:sz w:val="28"/>
          <w:szCs w:val="28"/>
        </w:rPr>
        <w:t>„</w:t>
      </w:r>
      <w:r>
        <w:rPr>
          <w:rFonts w:cs="Times New Roman"/>
          <w:sz w:val="28"/>
          <w:szCs w:val="28"/>
        </w:rPr>
        <w:t>Про захист персональних даних”;</w:t>
      </w:r>
    </w:p>
    <w:p>
      <w:pPr>
        <w:pStyle w:val="Style11"/>
        <w:spacing w:lineRule="auto" w:line="240" w:before="0" w:after="0"/>
        <w:ind w:firstLine="680"/>
        <w:contextualSpacing/>
        <w:jc w:val="both"/>
        <w:rPr>
          <w:rFonts w:cs="Times New Roman"/>
          <w:sz w:val="28"/>
          <w:szCs w:val="28"/>
        </w:rPr>
      </w:pPr>
      <w:bookmarkStart w:id="24" w:name="n354"/>
      <w:bookmarkEnd w:id="24"/>
      <w:r>
        <w:rPr>
          <w:rFonts w:cs="Times New Roman"/>
          <w:sz w:val="28"/>
          <w:szCs w:val="28"/>
        </w:rPr>
        <w:t>2) автобіографія,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pPr>
        <w:pStyle w:val="Style11"/>
        <w:spacing w:lineRule="auto" w:line="240" w:before="0" w:after="0"/>
        <w:ind w:firstLine="680"/>
        <w:contextualSpacing/>
        <w:jc w:val="both"/>
        <w:rPr>
          <w:rFonts w:cs="Times New Roman"/>
          <w:sz w:val="28"/>
          <w:szCs w:val="28"/>
        </w:rPr>
      </w:pPr>
      <w:bookmarkStart w:id="25" w:name="n355"/>
      <w:bookmarkEnd w:id="25"/>
      <w:r>
        <w:rPr>
          <w:rFonts w:cs="Times New Roman"/>
          <w:sz w:val="28"/>
          <w:szCs w:val="28"/>
        </w:rPr>
        <w:t>3) копія документа, що посвідчує особу, копії документів про вищу освіту;</w:t>
      </w:r>
    </w:p>
    <w:p>
      <w:pPr>
        <w:pStyle w:val="Style11"/>
        <w:spacing w:lineRule="auto" w:line="240" w:before="0" w:after="0"/>
        <w:ind w:firstLine="680"/>
        <w:contextualSpacing/>
        <w:jc w:val="both"/>
        <w:rPr>
          <w:rFonts w:cs="Times New Roman"/>
          <w:sz w:val="28"/>
          <w:szCs w:val="28"/>
        </w:rPr>
      </w:pPr>
      <w:bookmarkStart w:id="26" w:name="n356"/>
      <w:bookmarkEnd w:id="26"/>
      <w:r>
        <w:rPr>
          <w:rFonts w:cs="Times New Roman"/>
          <w:sz w:val="28"/>
          <w:szCs w:val="28"/>
        </w:rPr>
        <w:t>4) два рекомендаційні листи довільної форми;</w:t>
      </w:r>
    </w:p>
    <w:p>
      <w:pPr>
        <w:pStyle w:val="Style11"/>
        <w:spacing w:lineRule="auto" w:line="240" w:before="0" w:after="0"/>
        <w:ind w:firstLine="680"/>
        <w:contextualSpacing/>
        <w:jc w:val="both"/>
        <w:rPr>
          <w:rFonts w:cs="Times New Roman"/>
          <w:sz w:val="28"/>
          <w:szCs w:val="28"/>
        </w:rPr>
      </w:pPr>
      <w:bookmarkStart w:id="27" w:name="n357"/>
      <w:bookmarkEnd w:id="27"/>
      <w:r>
        <w:rPr>
          <w:rFonts w:cs="Times New Roman"/>
          <w:sz w:val="28"/>
          <w:szCs w:val="28"/>
        </w:rPr>
        <w:t>5) мотиваційний лист довільної форми.</w:t>
      </w:r>
    </w:p>
    <w:p>
      <w:pPr>
        <w:pStyle w:val="Style11"/>
        <w:spacing w:lineRule="auto" w:line="240" w:before="0" w:after="0"/>
        <w:ind w:firstLine="680"/>
        <w:contextualSpacing/>
        <w:jc w:val="both"/>
        <w:rPr>
          <w:rFonts w:cs="Times New Roman"/>
          <w:sz w:val="28"/>
          <w:szCs w:val="28"/>
        </w:rPr>
      </w:pPr>
      <w:bookmarkStart w:id="28" w:name="n358"/>
      <w:bookmarkEnd w:id="28"/>
      <w:r>
        <w:rPr>
          <w:rFonts w:cs="Times New Roman"/>
          <w:sz w:val="28"/>
          <w:szCs w:val="28"/>
        </w:rPr>
        <w:t>Зазначені документи надсилаються на поштову та електронну адреси виконавчого комітету Решетилівської міської ради (38400, м. Решетилівка, вул.Покровська,14, e-mail:reset_rada@ukr.net).</w:t>
      </w:r>
    </w:p>
    <w:p>
      <w:pPr>
        <w:pStyle w:val="Style11"/>
        <w:spacing w:lineRule="auto" w:line="240" w:before="0" w:after="0"/>
        <w:ind w:firstLine="680"/>
        <w:contextualSpacing/>
        <w:jc w:val="both"/>
        <w:rPr>
          <w:rFonts w:cs="Times New Roman"/>
          <w:sz w:val="28"/>
          <w:szCs w:val="28"/>
        </w:rPr>
      </w:pPr>
      <w:r>
        <w:rPr>
          <w:rFonts w:cs="Times New Roman"/>
          <w:sz w:val="28"/>
          <w:szCs w:val="28"/>
        </w:rPr>
        <w:t>3. Перелік зазначених документів є вичерпним. Особа може надати інші документи, які, на її думку, підтверджують її професійні чи моральні якості.</w:t>
      </w:r>
    </w:p>
    <w:p>
      <w:pPr>
        <w:pStyle w:val="Style11"/>
        <w:spacing w:lineRule="auto" w:line="240" w:before="0" w:after="0"/>
        <w:ind w:firstLine="680"/>
        <w:contextualSpacing/>
        <w:jc w:val="both"/>
        <w:rPr>
          <w:rFonts w:cs="Times New Roman"/>
          <w:sz w:val="28"/>
          <w:szCs w:val="28"/>
        </w:rPr>
      </w:pPr>
      <w:bookmarkStart w:id="29" w:name="n360"/>
      <w:bookmarkEnd w:id="29"/>
      <w:r>
        <w:rPr>
          <w:rFonts w:cs="Times New Roman"/>
          <w:sz w:val="28"/>
          <w:szCs w:val="28"/>
        </w:rPr>
        <w:t>4. Особа, яка подає документи, відповідає за достовірність поданої інформації.</w:t>
      </w:r>
    </w:p>
    <w:p>
      <w:pPr>
        <w:pStyle w:val="Style11"/>
        <w:spacing w:lineRule="auto" w:line="240" w:before="0" w:after="0"/>
        <w:ind w:firstLine="680"/>
        <w:contextualSpacing/>
        <w:jc w:val="both"/>
        <w:rPr>
          <w:rFonts w:cs="Times New Roman"/>
          <w:sz w:val="28"/>
          <w:szCs w:val="28"/>
        </w:rPr>
      </w:pPr>
      <w:bookmarkStart w:id="30" w:name="n362"/>
      <w:bookmarkEnd w:id="30"/>
      <w:r>
        <w:rPr>
          <w:rFonts w:cs="Times New Roman"/>
          <w:sz w:val="28"/>
          <w:szCs w:val="28"/>
        </w:rPr>
        <w:t>5. Усі зацікавлені особи протягом семи днів з дня оприлюднення відомостей про кандидатів можуть подавати пропозиції та зауваження щодо кандидатур на електронну пошту виконавчого комітету Решетилівської міської ради (reset_rada@ukr.net), які передаються конкурсній комісії.</w:t>
      </w:r>
    </w:p>
    <w:p>
      <w:pPr>
        <w:pStyle w:val="Style11"/>
        <w:spacing w:lineRule="auto" w:line="240" w:before="0" w:after="0"/>
        <w:ind w:firstLine="680"/>
        <w:contextualSpacing/>
        <w:jc w:val="both"/>
        <w:rPr>
          <w:rFonts w:cs="Times New Roman"/>
          <w:sz w:val="28"/>
          <w:szCs w:val="28"/>
        </w:rPr>
      </w:pPr>
      <w:r>
        <w:rPr>
          <w:rFonts w:cs="Times New Roman"/>
          <w:sz w:val="28"/>
          <w:szCs w:val="28"/>
        </w:rPr>
        <w:t xml:space="preserve">6. Під час проведення конкурсу обробка персональних даних учасників здійснюється відповідно до </w:t>
      </w:r>
      <w:r>
        <w:rPr>
          <w:rFonts w:cs="Times New Roman"/>
          <w:color w:val="000000"/>
          <w:sz w:val="28"/>
          <w:szCs w:val="28"/>
        </w:rPr>
        <w:t xml:space="preserve">Закону України </w:t>
      </w:r>
      <w:r>
        <w:rPr>
          <w:rFonts w:eastAsia="Times New Roman" w:cs="Times New Roman"/>
          <w:color w:val="000000"/>
          <w:sz w:val="28"/>
          <w:szCs w:val="28"/>
        </w:rPr>
        <w:t>„</w:t>
      </w:r>
      <w:r>
        <w:rPr>
          <w:rFonts w:cs="Times New Roman"/>
          <w:sz w:val="28"/>
          <w:szCs w:val="28"/>
        </w:rPr>
        <w:t>Про захист персональних даних”.</w:t>
      </w:r>
    </w:p>
    <w:p>
      <w:pPr>
        <w:pStyle w:val="Style11"/>
        <w:spacing w:lineRule="auto" w:line="240" w:before="0" w:after="0"/>
        <w:ind w:firstLine="851"/>
        <w:rPr>
          <w:rStyle w:val="Style8"/>
          <w:rFonts w:cs="Times New Roman"/>
          <w:sz w:val="28"/>
          <w:szCs w:val="28"/>
        </w:rPr>
      </w:pPr>
      <w:r>
        <w:rPr>
          <w:rFonts w:cs="Times New Roman"/>
          <w:sz w:val="28"/>
          <w:szCs w:val="28"/>
        </w:rPr>
      </w:r>
    </w:p>
    <w:p>
      <w:pPr>
        <w:pStyle w:val="Style11"/>
        <w:spacing w:lineRule="auto" w:line="240" w:before="0" w:after="0"/>
        <w:ind w:firstLine="851"/>
        <w:jc w:val="center"/>
        <w:rPr>
          <w:rFonts w:cs="Times New Roman"/>
          <w:b/>
          <w:b/>
          <w:bCs/>
          <w:sz w:val="28"/>
          <w:szCs w:val="28"/>
        </w:rPr>
      </w:pPr>
      <w:r>
        <w:rPr>
          <w:rFonts w:cs="Times New Roman"/>
          <w:b/>
          <w:bCs/>
          <w:sz w:val="28"/>
          <w:szCs w:val="28"/>
        </w:rPr>
        <w:t>VI. ДОБІР КАНДИДАТІВ НА ПОСАДУ КЕРІВНИКА КОМУНАЛЬНОГО ЗАКЛАДУ КУЛЬТУРИ ТА ПРИЗНАЧЕННЯ КЕРІВНИКА</w:t>
      </w:r>
    </w:p>
    <w:p>
      <w:pPr>
        <w:pStyle w:val="Style11"/>
        <w:spacing w:lineRule="auto" w:line="240" w:before="0" w:after="0"/>
        <w:ind w:firstLine="680"/>
        <w:contextualSpacing/>
        <w:jc w:val="both"/>
        <w:rPr>
          <w:rFonts w:cs="Times New Roman"/>
          <w:sz w:val="28"/>
          <w:szCs w:val="28"/>
        </w:rPr>
      </w:pPr>
      <w:bookmarkStart w:id="31" w:name="n365"/>
      <w:bookmarkEnd w:id="31"/>
      <w:r>
        <w:rPr>
          <w:rFonts w:cs="Times New Roman"/>
          <w:sz w:val="28"/>
          <w:szCs w:val="28"/>
        </w:rPr>
        <w:t>1. Конкурсний добір проводиться публічно.</w:t>
      </w:r>
    </w:p>
    <w:p>
      <w:pPr>
        <w:pStyle w:val="Style11"/>
        <w:spacing w:lineRule="auto" w:line="240" w:before="0" w:after="0"/>
        <w:ind w:firstLine="680"/>
        <w:contextualSpacing/>
        <w:jc w:val="both"/>
        <w:rPr>
          <w:rFonts w:cs="Times New Roman"/>
          <w:sz w:val="28"/>
          <w:szCs w:val="28"/>
        </w:rPr>
      </w:pPr>
      <w:bookmarkStart w:id="32" w:name="n366"/>
      <w:bookmarkEnd w:id="32"/>
      <w:r>
        <w:rPr>
          <w:rFonts w:cs="Times New Roman"/>
          <w:sz w:val="28"/>
          <w:szCs w:val="28"/>
        </w:rPr>
        <w:t>2. Виконавчий комітет Решетилівської міської ради забезпечує відео- та аудіофіксацію всіх засідань конкурсної комісії та розміщує матеріали засідань конкурсної комісії на своєму офіційному веб-сайті. Представники засобів масової інформації та громадськості мають право бути присутніми на засіданнях конкурсної комісії під час проведення співбесіди з кандидатами, під час якої публічно презентуються запропоновані проекти програм розвитку закладу культури на один і п’ять років.</w:t>
      </w:r>
    </w:p>
    <w:p>
      <w:pPr>
        <w:pStyle w:val="Style11"/>
        <w:spacing w:lineRule="auto" w:line="240" w:before="0" w:after="0"/>
        <w:ind w:firstLine="680"/>
        <w:contextualSpacing/>
        <w:jc w:val="both"/>
        <w:rPr>
          <w:rFonts w:cs="Times New Roman"/>
          <w:sz w:val="28"/>
          <w:szCs w:val="28"/>
        </w:rPr>
      </w:pPr>
      <w:bookmarkStart w:id="33" w:name="n367"/>
      <w:bookmarkEnd w:id="33"/>
      <w:r>
        <w:rPr>
          <w:rFonts w:cs="Times New Roman"/>
          <w:sz w:val="28"/>
          <w:szCs w:val="28"/>
        </w:rPr>
        <w:t>3. Виконавчий комітет Решетилівської міської ради  не пізніш як за 10 днів до дня проведення першого засідання конкурсної комісії повідомляє кандидатів про час та місце проведення засідання конкурсної комісії.</w:t>
      </w:r>
    </w:p>
    <w:p>
      <w:pPr>
        <w:pStyle w:val="Style11"/>
        <w:spacing w:lineRule="auto" w:line="240" w:before="0" w:after="0"/>
        <w:ind w:firstLine="680"/>
        <w:contextualSpacing/>
        <w:jc w:val="both"/>
        <w:rPr>
          <w:rFonts w:cs="Times New Roman"/>
          <w:sz w:val="28"/>
          <w:szCs w:val="28"/>
        </w:rPr>
      </w:pPr>
      <w:bookmarkStart w:id="34" w:name="n368"/>
      <w:bookmarkEnd w:id="34"/>
      <w:r>
        <w:rPr>
          <w:rFonts w:cs="Times New Roman"/>
          <w:sz w:val="28"/>
          <w:szCs w:val="28"/>
        </w:rPr>
        <w:t>4. За клопотанням члена конкурсної комісії виконавчий комітет Решетилівської міської ради  забезпечує його участь у засіданнях конкурсної комісії в режимі відеоконференції. Відповідне клопотання подається не пізніш як за три дні до початку засідання конкурсної комісії.</w:t>
      </w:r>
    </w:p>
    <w:p>
      <w:pPr>
        <w:pStyle w:val="Style11"/>
        <w:spacing w:lineRule="auto" w:line="240" w:before="0" w:after="0"/>
        <w:ind w:firstLine="680"/>
        <w:contextualSpacing/>
        <w:jc w:val="both"/>
        <w:rPr>
          <w:rFonts w:cs="Times New Roman"/>
          <w:sz w:val="28"/>
          <w:szCs w:val="28"/>
        </w:rPr>
      </w:pPr>
      <w:bookmarkStart w:id="35" w:name="n369"/>
      <w:bookmarkEnd w:id="35"/>
      <w:r>
        <w:rPr>
          <w:rFonts w:cs="Times New Roman"/>
          <w:sz w:val="28"/>
          <w:szCs w:val="28"/>
        </w:rPr>
        <w:t>5. Конкурсна комісія проводить перше засідання через 10 днів після закінчення строку приймання документів.</w:t>
      </w:r>
    </w:p>
    <w:p>
      <w:pPr>
        <w:pStyle w:val="Style11"/>
        <w:spacing w:lineRule="auto" w:line="240" w:before="0" w:after="0"/>
        <w:ind w:firstLine="680"/>
        <w:contextualSpacing/>
        <w:jc w:val="both"/>
        <w:rPr>
          <w:rFonts w:cs="Times New Roman"/>
          <w:sz w:val="28"/>
          <w:szCs w:val="28"/>
        </w:rPr>
      </w:pPr>
      <w:bookmarkStart w:id="36" w:name="n370"/>
      <w:bookmarkEnd w:id="36"/>
      <w:r>
        <w:rPr>
          <w:rFonts w:cs="Times New Roman"/>
          <w:sz w:val="28"/>
          <w:szCs w:val="28"/>
        </w:rPr>
        <w:t>6. На першому засіданні конкурсна комісія розглядає документи, подані кандидатами на посаду керівника комунального закладу культури, на відповідність кваліфікаційним вимогам. Результати розгляду невідкладно повідомляються кандидатам електронною поштою чи іншим засобом зв’язку, зазначеним в автобіографії.</w:t>
      </w:r>
    </w:p>
    <w:p>
      <w:pPr>
        <w:pStyle w:val="Style11"/>
        <w:spacing w:lineRule="auto" w:line="240" w:before="0" w:after="0"/>
        <w:ind w:firstLine="680"/>
        <w:contextualSpacing/>
        <w:jc w:val="both"/>
        <w:rPr>
          <w:rFonts w:cs="Times New Roman"/>
          <w:sz w:val="28"/>
          <w:szCs w:val="28"/>
        </w:rPr>
      </w:pPr>
      <w:bookmarkStart w:id="37" w:name="n371"/>
      <w:bookmarkEnd w:id="37"/>
      <w:r>
        <w:rPr>
          <w:rFonts w:cs="Times New Roman"/>
          <w:sz w:val="28"/>
          <w:szCs w:val="28"/>
        </w:rPr>
        <w:t>7. Особа не допускається до участі в доборі кандидатів на посаду керівника державного чи комунального закладу культури у разі невідповідності вимогам, визначеними в цьому Положенні, за рішенням конкурсної комісії.</w:t>
      </w:r>
    </w:p>
    <w:p>
      <w:pPr>
        <w:pStyle w:val="Style11"/>
        <w:spacing w:lineRule="auto" w:line="240" w:before="0" w:after="0"/>
        <w:ind w:firstLine="680"/>
        <w:contextualSpacing/>
        <w:jc w:val="both"/>
        <w:rPr>
          <w:rFonts w:cs="Times New Roman"/>
          <w:sz w:val="28"/>
          <w:szCs w:val="28"/>
        </w:rPr>
      </w:pPr>
      <w:bookmarkStart w:id="38" w:name="n372"/>
      <w:bookmarkEnd w:id="38"/>
      <w:r>
        <w:rPr>
          <w:rFonts w:cs="Times New Roman"/>
          <w:sz w:val="28"/>
          <w:szCs w:val="28"/>
        </w:rPr>
        <w:t>8. Виконавчий комітет Решетилівської міської ради зобов’язаний оприлюднити на своєму офіційному веб-сайті умови праці, відомості про матеріально-технічну базу закладу культури, фінансову звітність за попередній бюджетний період закладу культури, на посаду керівника якого проводиться конкурс.</w:t>
      </w:r>
    </w:p>
    <w:p>
      <w:pPr>
        <w:pStyle w:val="Style11"/>
        <w:spacing w:lineRule="auto" w:line="240" w:before="0" w:after="0"/>
        <w:ind w:firstLine="680"/>
        <w:contextualSpacing/>
        <w:jc w:val="both"/>
        <w:rPr>
          <w:rFonts w:cs="Times New Roman"/>
          <w:sz w:val="28"/>
          <w:szCs w:val="28"/>
        </w:rPr>
      </w:pPr>
      <w:bookmarkStart w:id="39" w:name="n373"/>
      <w:bookmarkEnd w:id="39"/>
      <w:r>
        <w:rPr>
          <w:rFonts w:cs="Times New Roman"/>
          <w:sz w:val="28"/>
          <w:szCs w:val="28"/>
        </w:rPr>
        <w:t>9. На другому засіданні конкурсна комісія проводить співбесіду з кандидатами, під час якої заслуховує публічні презентації проектів програм розвитку закладу культури на один і п’ять років.</w:t>
      </w:r>
    </w:p>
    <w:p>
      <w:pPr>
        <w:pStyle w:val="Style11"/>
        <w:spacing w:lineRule="auto" w:line="240" w:before="0" w:after="0"/>
        <w:ind w:firstLine="737"/>
        <w:contextualSpacing/>
        <w:jc w:val="both"/>
        <w:rPr/>
      </w:pPr>
      <w:bookmarkStart w:id="40" w:name="n374"/>
      <w:bookmarkEnd w:id="40"/>
      <w:r>
        <w:rPr>
          <w:rFonts w:cs="Times New Roman"/>
          <w:sz w:val="28"/>
          <w:szCs w:val="28"/>
        </w:rPr>
        <w:t>10. Допоміжними критеріями під час голосування на користь кандидатів є:</w:t>
      </w:r>
    </w:p>
    <w:p>
      <w:pPr>
        <w:pStyle w:val="Style11"/>
        <w:spacing w:lineRule="auto" w:line="240" w:before="0" w:after="0"/>
        <w:ind w:firstLine="737"/>
        <w:contextualSpacing/>
        <w:jc w:val="both"/>
        <w:rPr>
          <w:rFonts w:cs="Times New Roman"/>
          <w:sz w:val="28"/>
          <w:szCs w:val="28"/>
        </w:rPr>
      </w:pPr>
      <w:bookmarkStart w:id="41" w:name="n375"/>
      <w:bookmarkEnd w:id="41"/>
      <w:r>
        <w:rPr>
          <w:rFonts w:cs="Times New Roman"/>
          <w:sz w:val="28"/>
          <w:szCs w:val="28"/>
        </w:rPr>
        <w:t>післядипломна освіта у галузі управління;</w:t>
      </w:r>
    </w:p>
    <w:p>
      <w:pPr>
        <w:pStyle w:val="Style11"/>
        <w:spacing w:lineRule="auto" w:line="240" w:before="0" w:after="0"/>
        <w:ind w:firstLine="737"/>
        <w:contextualSpacing/>
        <w:jc w:val="both"/>
        <w:rPr>
          <w:rFonts w:cs="Times New Roman"/>
          <w:sz w:val="28"/>
          <w:szCs w:val="28"/>
        </w:rPr>
      </w:pPr>
      <w:bookmarkStart w:id="42" w:name="n376"/>
      <w:bookmarkEnd w:id="42"/>
      <w:r>
        <w:rPr>
          <w:rFonts w:cs="Times New Roman"/>
          <w:sz w:val="28"/>
          <w:szCs w:val="28"/>
        </w:rPr>
        <w:t>ступінь MBA (Master of Business Administration), MPA (Master of Public Administration), MLA (Master of Liberal Arts), магістра бізнес-адміністрування чи магістра державного управління;</w:t>
      </w:r>
    </w:p>
    <w:p>
      <w:pPr>
        <w:pStyle w:val="Style11"/>
        <w:spacing w:lineRule="auto" w:line="240" w:before="0" w:after="0"/>
        <w:ind w:firstLine="737"/>
        <w:contextualSpacing/>
        <w:jc w:val="both"/>
        <w:rPr>
          <w:rFonts w:cs="Times New Roman"/>
          <w:sz w:val="28"/>
          <w:szCs w:val="28"/>
        </w:rPr>
      </w:pPr>
      <w:bookmarkStart w:id="43" w:name="n377"/>
      <w:bookmarkEnd w:id="43"/>
      <w:r>
        <w:rPr>
          <w:rFonts w:cs="Times New Roman"/>
          <w:sz w:val="28"/>
          <w:szCs w:val="28"/>
        </w:rPr>
        <w:t>науковий ступінь доктора філософії (кандидата наук) чи доктора наук;</w:t>
      </w:r>
    </w:p>
    <w:p>
      <w:pPr>
        <w:pStyle w:val="Style11"/>
        <w:spacing w:lineRule="auto" w:line="240" w:before="0" w:after="0"/>
        <w:ind w:firstLine="737"/>
        <w:contextualSpacing/>
        <w:jc w:val="both"/>
        <w:rPr>
          <w:rFonts w:cs="Times New Roman"/>
          <w:sz w:val="28"/>
          <w:szCs w:val="28"/>
        </w:rPr>
      </w:pPr>
      <w:bookmarkStart w:id="44" w:name="n378"/>
      <w:bookmarkEnd w:id="44"/>
      <w:r>
        <w:rPr>
          <w:rFonts w:cs="Times New Roman"/>
          <w:sz w:val="28"/>
          <w:szCs w:val="28"/>
        </w:rPr>
        <w:t>досвід роботи на керівних посадах в українських/міжнародних компаніях, установах, програмах, проектах у сфері культури;</w:t>
      </w:r>
    </w:p>
    <w:p>
      <w:pPr>
        <w:pStyle w:val="Style11"/>
        <w:spacing w:lineRule="auto" w:line="240" w:before="0" w:after="0"/>
        <w:ind w:firstLine="737"/>
        <w:contextualSpacing/>
        <w:jc w:val="both"/>
        <w:rPr>
          <w:rFonts w:cs="Times New Roman"/>
          <w:sz w:val="28"/>
          <w:szCs w:val="28"/>
        </w:rPr>
      </w:pPr>
      <w:bookmarkStart w:id="45" w:name="n379"/>
      <w:bookmarkEnd w:id="45"/>
      <w:r>
        <w:rPr>
          <w:rFonts w:cs="Times New Roman"/>
          <w:sz w:val="28"/>
          <w:szCs w:val="28"/>
        </w:rPr>
        <w:t>володіння офіційними мовами Європейського Союзу;</w:t>
      </w:r>
    </w:p>
    <w:p>
      <w:pPr>
        <w:pStyle w:val="Style11"/>
        <w:spacing w:lineRule="auto" w:line="240" w:before="0" w:after="0"/>
        <w:ind w:firstLine="737"/>
        <w:contextualSpacing/>
        <w:jc w:val="both"/>
        <w:rPr>
          <w:rFonts w:cs="Times New Roman"/>
          <w:sz w:val="28"/>
          <w:szCs w:val="28"/>
        </w:rPr>
      </w:pPr>
      <w:bookmarkStart w:id="46" w:name="n380"/>
      <w:bookmarkEnd w:id="46"/>
      <w:r>
        <w:rPr>
          <w:rFonts w:cs="Times New Roman"/>
          <w:sz w:val="28"/>
          <w:szCs w:val="28"/>
        </w:rPr>
        <w:t>досвід розроблення і реалізації інвестиційних та інноваційних проектів;</w:t>
      </w:r>
    </w:p>
    <w:p>
      <w:pPr>
        <w:pStyle w:val="Style11"/>
        <w:spacing w:lineRule="auto" w:line="240" w:before="0" w:after="0"/>
        <w:ind w:firstLine="737"/>
        <w:contextualSpacing/>
        <w:jc w:val="both"/>
        <w:rPr>
          <w:rFonts w:cs="Times New Roman"/>
          <w:sz w:val="28"/>
          <w:szCs w:val="28"/>
        </w:rPr>
      </w:pPr>
      <w:bookmarkStart w:id="47" w:name="n381"/>
      <w:bookmarkEnd w:id="47"/>
      <w:r>
        <w:rPr>
          <w:rFonts w:cs="Times New Roman"/>
          <w:sz w:val="28"/>
          <w:szCs w:val="28"/>
        </w:rPr>
        <w:t>схвальні відгуки в українських та іноземних галузевих засобах масової інформації;</w:t>
      </w:r>
    </w:p>
    <w:p>
      <w:pPr>
        <w:pStyle w:val="Style11"/>
        <w:spacing w:lineRule="auto" w:line="240" w:before="0" w:after="0"/>
        <w:ind w:firstLine="737"/>
        <w:contextualSpacing/>
        <w:jc w:val="both"/>
        <w:rPr>
          <w:rFonts w:cs="Times New Roman"/>
          <w:sz w:val="28"/>
          <w:szCs w:val="28"/>
        </w:rPr>
      </w:pPr>
      <w:bookmarkStart w:id="48" w:name="n382"/>
      <w:bookmarkEnd w:id="48"/>
      <w:r>
        <w:rPr>
          <w:rFonts w:cs="Times New Roman"/>
          <w:sz w:val="28"/>
          <w:szCs w:val="28"/>
        </w:rPr>
        <w:t>бездоганна ділова репутація.</w:t>
      </w:r>
    </w:p>
    <w:p>
      <w:pPr>
        <w:pStyle w:val="Style11"/>
        <w:spacing w:lineRule="auto" w:line="240" w:before="0" w:after="0"/>
        <w:ind w:firstLine="680"/>
        <w:contextualSpacing/>
        <w:jc w:val="both"/>
        <w:rPr>
          <w:rFonts w:cs="Times New Roman"/>
          <w:sz w:val="28"/>
          <w:szCs w:val="28"/>
        </w:rPr>
      </w:pPr>
      <w:bookmarkStart w:id="49" w:name="n383"/>
      <w:bookmarkEnd w:id="49"/>
      <w:r>
        <w:rPr>
          <w:rFonts w:cs="Times New Roman"/>
          <w:sz w:val="28"/>
          <w:szCs w:val="28"/>
        </w:rPr>
        <w:t>11. Конкурсна комісія приймає рішення про визначення переможця конкурсу шляхом голосування та оприлюднює його на офіційному веб-сайті Решетилівської міської ради та в інший спосіб. Спосіб голосування визначається рішенням конкурсної комісії.</w:t>
      </w:r>
    </w:p>
    <w:p>
      <w:pPr>
        <w:pStyle w:val="Style11"/>
        <w:spacing w:lineRule="auto" w:line="240" w:before="0" w:after="0"/>
        <w:ind w:firstLine="680"/>
        <w:contextualSpacing/>
        <w:jc w:val="both"/>
        <w:rPr>
          <w:rFonts w:cs="Times New Roman"/>
          <w:sz w:val="28"/>
          <w:szCs w:val="28"/>
        </w:rPr>
      </w:pPr>
      <w:bookmarkStart w:id="50" w:name="n384"/>
      <w:bookmarkEnd w:id="50"/>
      <w:r>
        <w:rPr>
          <w:rFonts w:cs="Times New Roman"/>
          <w:sz w:val="28"/>
          <w:szCs w:val="28"/>
        </w:rPr>
        <w:t>12. Рішення конкурсної комісії вважається прийнятим, якщо за нього на засіданні конкурсної комісії проголосувала більшість від затвердженого складу конкурсної комісії.</w:t>
      </w:r>
    </w:p>
    <w:p>
      <w:pPr>
        <w:pStyle w:val="Style11"/>
        <w:spacing w:lineRule="auto" w:line="240" w:before="0" w:after="0"/>
        <w:ind w:firstLine="680"/>
        <w:contextualSpacing/>
        <w:jc w:val="both"/>
        <w:rPr>
          <w:rFonts w:cs="Times New Roman"/>
          <w:sz w:val="28"/>
          <w:szCs w:val="28"/>
        </w:rPr>
      </w:pPr>
      <w:bookmarkStart w:id="51" w:name="n385"/>
      <w:bookmarkEnd w:id="51"/>
      <w:r>
        <w:rPr>
          <w:rFonts w:cs="Times New Roman"/>
          <w:sz w:val="28"/>
          <w:szCs w:val="28"/>
        </w:rPr>
        <w:t>13. У разі виявлення фактів, що свідчать про конфлікт інтересів члена конкурсної комісії, такий член конкурсної комісії не бере участі в голосуванні.</w:t>
      </w:r>
    </w:p>
    <w:p>
      <w:pPr>
        <w:pStyle w:val="Style11"/>
        <w:spacing w:lineRule="auto" w:line="240" w:before="0" w:after="0"/>
        <w:ind w:firstLine="680"/>
        <w:contextualSpacing/>
        <w:jc w:val="both"/>
        <w:rPr>
          <w:rFonts w:cs="Times New Roman"/>
          <w:sz w:val="28"/>
          <w:szCs w:val="28"/>
        </w:rPr>
      </w:pPr>
      <w:r>
        <w:rPr>
          <w:rFonts w:cs="Times New Roman"/>
          <w:sz w:val="28"/>
          <w:szCs w:val="28"/>
        </w:rPr>
        <w:t>14. У разі відхилення конкурсною комісією всіх кандидатів конкурсна комісія проводить повторний конкурс.</w:t>
      </w:r>
    </w:p>
    <w:p>
      <w:pPr>
        <w:pStyle w:val="Style11"/>
        <w:spacing w:lineRule="auto" w:line="240" w:before="0" w:after="0"/>
        <w:ind w:firstLine="680"/>
        <w:contextualSpacing/>
        <w:jc w:val="both"/>
        <w:rPr>
          <w:rFonts w:cs="Times New Roman"/>
          <w:sz w:val="28"/>
          <w:szCs w:val="28"/>
        </w:rPr>
      </w:pPr>
      <w:bookmarkStart w:id="52" w:name="n387"/>
      <w:bookmarkEnd w:id="52"/>
      <w:r>
        <w:rPr>
          <w:rFonts w:cs="Times New Roman"/>
          <w:sz w:val="28"/>
          <w:szCs w:val="28"/>
        </w:rPr>
        <w:t>15. Переможець конкурсу призначається керівником комунального закладу культури не пізніше двох місяців з дня оголошення конкурсу. Підставою для видання розпорядження про призначення керівника комунального закладу культури є підписання контракту. Істотні умови контракту публікуються на офіційному веб-сайті Решетилівської міської ради не пізніше наступного дня після його підписання.</w:t>
      </w:r>
    </w:p>
    <w:p>
      <w:pPr>
        <w:pStyle w:val="Style11"/>
        <w:spacing w:lineRule="auto" w:line="240" w:before="0" w:after="0"/>
        <w:ind w:firstLine="680"/>
        <w:contextualSpacing/>
        <w:jc w:val="both"/>
        <w:rPr>
          <w:rFonts w:cs="Times New Roman"/>
          <w:sz w:val="28"/>
          <w:szCs w:val="28"/>
        </w:rPr>
      </w:pPr>
      <w:bookmarkStart w:id="53" w:name="n388"/>
      <w:bookmarkEnd w:id="53"/>
      <w:r>
        <w:rPr>
          <w:rFonts w:cs="Times New Roman"/>
          <w:sz w:val="28"/>
          <w:szCs w:val="28"/>
        </w:rPr>
        <w:t>16. Контракт з керівником комунального закладу культури визначає основні вимоги до діяльності закладу культури, виконання яких є обов’язковим для керівника, та інші умови.</w:t>
      </w:r>
    </w:p>
    <w:p>
      <w:pPr>
        <w:pStyle w:val="Style11"/>
        <w:spacing w:lineRule="auto" w:line="240" w:before="0" w:after="0"/>
        <w:ind w:firstLine="680"/>
        <w:contextualSpacing/>
        <w:jc w:val="both"/>
        <w:rPr>
          <w:rFonts w:cs="Times New Roman"/>
          <w:sz w:val="28"/>
          <w:szCs w:val="28"/>
        </w:rPr>
      </w:pPr>
      <w:bookmarkStart w:id="54" w:name="n389"/>
      <w:bookmarkEnd w:id="54"/>
      <w:r>
        <w:rPr>
          <w:rFonts w:cs="Times New Roman"/>
          <w:sz w:val="28"/>
          <w:szCs w:val="28"/>
        </w:rPr>
        <w:t>17. Обов’язковими умовами контракту з керівником комунального закладу культури є:</w:t>
      </w:r>
    </w:p>
    <w:p>
      <w:pPr>
        <w:pStyle w:val="Style11"/>
        <w:spacing w:lineRule="auto" w:line="240" w:before="0" w:after="0"/>
        <w:ind w:firstLine="680"/>
        <w:contextualSpacing/>
        <w:jc w:val="both"/>
        <w:rPr>
          <w:rFonts w:cs="Times New Roman"/>
          <w:sz w:val="28"/>
          <w:szCs w:val="28"/>
        </w:rPr>
      </w:pPr>
      <w:bookmarkStart w:id="55" w:name="n390"/>
      <w:bookmarkEnd w:id="55"/>
      <w:r>
        <w:rPr>
          <w:rFonts w:cs="Times New Roman"/>
          <w:sz w:val="28"/>
          <w:szCs w:val="28"/>
        </w:rPr>
        <w:t>1) програми розвитку закладу культури на один і п’ять років, що розглядалися на засіданні конкурсної комісії;</w:t>
      </w:r>
    </w:p>
    <w:p>
      <w:pPr>
        <w:pStyle w:val="Style11"/>
        <w:spacing w:lineRule="auto" w:line="240" w:before="0" w:after="0"/>
        <w:ind w:firstLine="680"/>
        <w:contextualSpacing/>
        <w:jc w:val="both"/>
        <w:rPr>
          <w:rFonts w:cs="Times New Roman"/>
          <w:sz w:val="28"/>
          <w:szCs w:val="28"/>
        </w:rPr>
      </w:pPr>
      <w:bookmarkStart w:id="56" w:name="n391"/>
      <w:bookmarkEnd w:id="56"/>
      <w:r>
        <w:rPr>
          <w:rFonts w:cs="Times New Roman"/>
          <w:sz w:val="28"/>
          <w:szCs w:val="28"/>
        </w:rPr>
        <w:t>2) умови оплати праці керівника;</w:t>
      </w:r>
    </w:p>
    <w:p>
      <w:pPr>
        <w:pStyle w:val="Style11"/>
        <w:spacing w:lineRule="auto" w:line="240" w:before="0" w:after="0"/>
        <w:ind w:firstLine="680"/>
        <w:contextualSpacing/>
        <w:jc w:val="both"/>
        <w:rPr>
          <w:rFonts w:cs="Times New Roman"/>
          <w:sz w:val="28"/>
          <w:szCs w:val="28"/>
        </w:rPr>
      </w:pPr>
      <w:bookmarkStart w:id="57" w:name="n392"/>
      <w:bookmarkEnd w:id="57"/>
      <w:r>
        <w:rPr>
          <w:rFonts w:cs="Times New Roman"/>
          <w:sz w:val="28"/>
          <w:szCs w:val="28"/>
        </w:rPr>
        <w:t>3) критерії оцінки праці керівника;</w:t>
      </w:r>
    </w:p>
    <w:p>
      <w:pPr>
        <w:pStyle w:val="Style11"/>
        <w:spacing w:lineRule="auto" w:line="240" w:before="0" w:after="0"/>
        <w:ind w:firstLine="680"/>
        <w:contextualSpacing/>
        <w:jc w:val="both"/>
        <w:rPr>
          <w:rFonts w:cs="Times New Roman"/>
          <w:sz w:val="28"/>
          <w:szCs w:val="28"/>
        </w:rPr>
      </w:pPr>
      <w:bookmarkStart w:id="58" w:name="n393"/>
      <w:bookmarkEnd w:id="58"/>
      <w:r>
        <w:rPr>
          <w:rFonts w:cs="Times New Roman"/>
          <w:sz w:val="28"/>
          <w:szCs w:val="28"/>
        </w:rPr>
        <w:t>4) особливості порядку здійснення контролю за діяльністю закладу культури;</w:t>
      </w:r>
    </w:p>
    <w:p>
      <w:pPr>
        <w:pStyle w:val="Style11"/>
        <w:spacing w:lineRule="auto" w:line="240" w:before="0" w:after="0"/>
        <w:ind w:firstLine="680"/>
        <w:contextualSpacing/>
        <w:jc w:val="both"/>
        <w:rPr>
          <w:rFonts w:cs="Times New Roman"/>
          <w:sz w:val="28"/>
          <w:szCs w:val="28"/>
        </w:rPr>
      </w:pPr>
      <w:bookmarkStart w:id="59" w:name="n394"/>
      <w:bookmarkEnd w:id="59"/>
      <w:r>
        <w:rPr>
          <w:rFonts w:cs="Times New Roman"/>
          <w:sz w:val="28"/>
          <w:szCs w:val="28"/>
        </w:rPr>
        <w:t>5) заходи відповідальності за невиконання або неналежне виконання умов контракту;</w:t>
      </w:r>
    </w:p>
    <w:p>
      <w:pPr>
        <w:pStyle w:val="Style11"/>
        <w:spacing w:lineRule="auto" w:line="240" w:before="0" w:after="0"/>
        <w:ind w:firstLine="680"/>
        <w:contextualSpacing/>
        <w:jc w:val="both"/>
        <w:rPr>
          <w:rFonts w:cs="Times New Roman"/>
          <w:sz w:val="28"/>
          <w:szCs w:val="28"/>
        </w:rPr>
      </w:pPr>
      <w:bookmarkStart w:id="60" w:name="n395"/>
      <w:bookmarkEnd w:id="60"/>
      <w:r>
        <w:rPr>
          <w:rFonts w:cs="Times New Roman"/>
          <w:sz w:val="28"/>
          <w:szCs w:val="28"/>
        </w:rPr>
        <w:t>6) особливі підстави для дострокового розірвання контракту та відповідні наслідки для його сторін.</w:t>
      </w:r>
    </w:p>
    <w:p>
      <w:pPr>
        <w:pStyle w:val="Normal"/>
        <w:tabs>
          <w:tab w:val="right" w:pos="9720" w:leader="none"/>
        </w:tabs>
        <w:jc w:val="both"/>
        <w:rPr/>
      </w:pPr>
      <w:r>
        <w:rPr/>
      </w:r>
    </w:p>
    <w:p>
      <w:pPr>
        <w:pStyle w:val="Normal"/>
        <w:tabs>
          <w:tab w:val="right" w:pos="9720" w:leader="none"/>
        </w:tabs>
        <w:jc w:val="both"/>
        <w:rPr/>
      </w:pPr>
      <w:r>
        <w:rPr/>
      </w:r>
    </w:p>
    <w:p>
      <w:pPr>
        <w:pStyle w:val="Normal"/>
        <w:tabs>
          <w:tab w:val="right" w:pos="9720" w:leader="none"/>
        </w:tabs>
        <w:jc w:val="both"/>
        <w:rPr/>
      </w:pPr>
      <w:r>
        <w:rPr/>
      </w:r>
    </w:p>
    <w:p>
      <w:pPr>
        <w:pStyle w:val="Normal"/>
        <w:tabs>
          <w:tab w:val="right" w:pos="9720" w:leader="none"/>
        </w:tabs>
        <w:jc w:val="both"/>
        <w:rPr>
          <w:sz w:val="28"/>
          <w:szCs w:val="28"/>
        </w:rPr>
      </w:pPr>
      <w:r>
        <w:rPr>
          <w:sz w:val="28"/>
          <w:szCs w:val="28"/>
        </w:rPr>
        <w:t>Начальник відділу культури,</w:t>
      </w:r>
    </w:p>
    <w:p>
      <w:pPr>
        <w:pStyle w:val="Normal"/>
        <w:tabs>
          <w:tab w:val="left" w:pos="7200" w:leader="none"/>
          <w:tab w:val="right" w:pos="9720" w:leader="none"/>
        </w:tabs>
        <w:jc w:val="both"/>
        <w:rPr/>
      </w:pPr>
      <w:r>
        <w:rPr>
          <w:sz w:val="28"/>
          <w:szCs w:val="28"/>
        </w:rPr>
        <w:t xml:space="preserve">молоді, спорту та туризму </w:t>
        <w:tab/>
        <w:t>М.С. Тітік</w:t>
      </w:r>
    </w:p>
    <w:sectPr>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Calibri">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kern w:val="2"/>
        <w:szCs w:val="24"/>
        <w:lang w:val="uk-UA"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Noto Sans CJK SC Regular" w:cs="FreeSans"/>
      <w:color w:val="auto"/>
      <w:kern w:val="2"/>
      <w:sz w:val="24"/>
      <w:szCs w:val="24"/>
      <w:lang w:val="uk-UA" w:eastAsia="zh-CN" w:bidi="hi-IN"/>
    </w:rPr>
  </w:style>
  <w:style w:type="paragraph" w:styleId="1">
    <w:name w:val="Heading 1"/>
    <w:basedOn w:val="Style15"/>
    <w:next w:val="Style11"/>
    <w:link w:val="10"/>
    <w:qFormat/>
    <w:rsid w:val="001b7698"/>
    <w:pPr>
      <w:numPr>
        <w:ilvl w:val="0"/>
        <w:numId w:val="1"/>
      </w:numPr>
      <w:outlineLvl w:val="0"/>
    </w:pPr>
    <w:rPr>
      <w:rFonts w:eastAsia="Times New Roman" w:cs="Lohit Devanagari"/>
      <w:b/>
      <w:bCs/>
      <w:sz w:val="36"/>
      <w:szCs w:val="36"/>
    </w:rPr>
  </w:style>
  <w:style w:type="paragraph" w:styleId="2">
    <w:name w:val="Heading 2"/>
    <w:basedOn w:val="Style15"/>
    <w:next w:val="Style11"/>
    <w:link w:val="20"/>
    <w:semiHidden/>
    <w:unhideWhenUsed/>
    <w:qFormat/>
    <w:rsid w:val="001b7698"/>
    <w:pPr>
      <w:numPr>
        <w:ilvl w:val="1"/>
        <w:numId w:val="1"/>
      </w:numPr>
      <w:spacing w:before="200" w:after="120"/>
      <w:outlineLvl w:val="1"/>
    </w:pPr>
    <w:rPr>
      <w:rFonts w:eastAsia="Times New Roman" w:cs="Lohit Devanagari"/>
      <w:b/>
      <w:bCs/>
      <w:sz w:val="32"/>
      <w:szCs w:val="32"/>
    </w:rPr>
  </w:style>
  <w:style w:type="paragraph" w:styleId="3">
    <w:name w:val="Heading 3"/>
    <w:basedOn w:val="Style15"/>
    <w:next w:val="Style11"/>
    <w:link w:val="30"/>
    <w:semiHidden/>
    <w:unhideWhenUsed/>
    <w:qFormat/>
    <w:rsid w:val="001b7698"/>
    <w:pPr>
      <w:numPr>
        <w:ilvl w:val="2"/>
        <w:numId w:val="1"/>
      </w:numPr>
      <w:spacing w:before="140" w:after="120"/>
      <w:outlineLvl w:val="2"/>
    </w:pPr>
    <w:rPr>
      <w:rFonts w:eastAsia="Times New Roman" w:cs="Lohit Devanagari"/>
      <w:b/>
      <w:bCs/>
    </w:rPr>
  </w:style>
  <w:style w:type="paragraph" w:styleId="4">
    <w:name w:val="Heading 4"/>
    <w:basedOn w:val="Style15"/>
    <w:next w:val="Style11"/>
    <w:link w:val="40"/>
    <w:semiHidden/>
    <w:unhideWhenUsed/>
    <w:qFormat/>
    <w:rsid w:val="001b7698"/>
    <w:pPr>
      <w:numPr>
        <w:ilvl w:val="3"/>
        <w:numId w:val="1"/>
      </w:numPr>
      <w:spacing w:before="120" w:after="120"/>
      <w:outlineLvl w:val="3"/>
    </w:pPr>
    <w:rPr>
      <w:rFonts w:eastAsia="Times New Roman" w:cs="Lohit Devanagari"/>
      <w:b/>
      <w:bCs/>
      <w:i/>
      <w:iCs/>
      <w:sz w:val="27"/>
      <w:szCs w:val="27"/>
    </w:rPr>
  </w:style>
  <w:style w:type="paragraph" w:styleId="5">
    <w:name w:val="Heading 5"/>
    <w:basedOn w:val="Style15"/>
    <w:next w:val="Style11"/>
    <w:link w:val="50"/>
    <w:semiHidden/>
    <w:unhideWhenUsed/>
    <w:qFormat/>
    <w:rsid w:val="001b7698"/>
    <w:pPr>
      <w:numPr>
        <w:ilvl w:val="4"/>
        <w:numId w:val="1"/>
      </w:numPr>
      <w:spacing w:before="120" w:after="60"/>
      <w:outlineLvl w:val="4"/>
    </w:pPr>
    <w:rPr>
      <w:rFonts w:eastAsia="Times New Roman" w:cs="Lohit Devanagari"/>
      <w:b/>
      <w:bCs/>
      <w:sz w:val="24"/>
      <w:szCs w:val="24"/>
    </w:rPr>
  </w:style>
  <w:style w:type="paragraph" w:styleId="6">
    <w:name w:val="Heading 6"/>
    <w:basedOn w:val="Style15"/>
    <w:next w:val="Style11"/>
    <w:link w:val="60"/>
    <w:semiHidden/>
    <w:unhideWhenUsed/>
    <w:qFormat/>
    <w:rsid w:val="001b7698"/>
    <w:pPr>
      <w:numPr>
        <w:ilvl w:val="5"/>
        <w:numId w:val="1"/>
      </w:numPr>
      <w:spacing w:before="60" w:after="60"/>
      <w:outlineLvl w:val="5"/>
    </w:pPr>
    <w:rPr>
      <w:rFonts w:eastAsia="Times New Roman" w:cs="Lohit Devanagari"/>
      <w:b/>
      <w:bCs/>
      <w:i/>
      <w:iCs/>
      <w:sz w:val="24"/>
      <w:szCs w:val="24"/>
    </w:rPr>
  </w:style>
  <w:style w:type="paragraph" w:styleId="7">
    <w:name w:val="Heading 7"/>
    <w:basedOn w:val="Style15"/>
    <w:next w:val="Style11"/>
    <w:link w:val="70"/>
    <w:semiHidden/>
    <w:unhideWhenUsed/>
    <w:qFormat/>
    <w:rsid w:val="001b7698"/>
    <w:pPr>
      <w:numPr>
        <w:ilvl w:val="6"/>
        <w:numId w:val="1"/>
      </w:numPr>
      <w:spacing w:before="60" w:after="60"/>
      <w:outlineLvl w:val="6"/>
    </w:pPr>
    <w:rPr>
      <w:rFonts w:eastAsia="Noto Sans CJK SC" w:cs="Lohit Devanagari"/>
      <w:b/>
      <w:bCs/>
      <w:sz w:val="22"/>
      <w:szCs w:val="22"/>
    </w:rPr>
  </w:style>
  <w:style w:type="paragraph" w:styleId="8">
    <w:name w:val="Heading 8"/>
    <w:basedOn w:val="Style15"/>
    <w:next w:val="Style11"/>
    <w:link w:val="80"/>
    <w:semiHidden/>
    <w:unhideWhenUsed/>
    <w:qFormat/>
    <w:rsid w:val="001b7698"/>
    <w:pPr>
      <w:numPr>
        <w:ilvl w:val="7"/>
        <w:numId w:val="1"/>
      </w:numPr>
      <w:spacing w:before="60" w:after="60"/>
      <w:outlineLvl w:val="7"/>
    </w:pPr>
    <w:rPr>
      <w:rFonts w:eastAsia="Noto Sans CJK SC" w:cs="Lohit Devanagari"/>
      <w:b/>
      <w:bCs/>
      <w:i/>
      <w:iCs/>
      <w:sz w:val="22"/>
      <w:szCs w:val="22"/>
    </w:rPr>
  </w:style>
  <w:style w:type="paragraph" w:styleId="9">
    <w:name w:val="Heading 9"/>
    <w:basedOn w:val="Style15"/>
    <w:next w:val="Style11"/>
    <w:link w:val="90"/>
    <w:semiHidden/>
    <w:unhideWhenUsed/>
    <w:qFormat/>
    <w:rsid w:val="001b7698"/>
    <w:pPr>
      <w:numPr>
        <w:ilvl w:val="8"/>
        <w:numId w:val="1"/>
      </w:numPr>
      <w:spacing w:before="60" w:after="60"/>
      <w:outlineLvl w:val="8"/>
    </w:pPr>
    <w:rPr>
      <w:rFonts w:eastAsia="Noto Sans CJK SC" w:cs="Lohit Devanagari"/>
      <w:b/>
      <w:bCs/>
      <w:sz w:val="21"/>
      <w:szCs w:val="21"/>
    </w:rPr>
  </w:style>
  <w:style w:type="character" w:styleId="DefaultParagraphFont" w:default="1">
    <w:name w:val="Default Paragraph Font"/>
    <w:uiPriority w:val="1"/>
    <w:semiHidden/>
    <w:unhideWhenUsed/>
    <w:qFormat/>
    <w:rPr/>
  </w:style>
  <w:style w:type="character" w:styleId="Style5" w:customStyle="1">
    <w:name w:val="Гіперпосилання"/>
    <w:qFormat/>
    <w:rPr>
      <w:color w:val="000080"/>
      <w:u w:val="single"/>
    </w:rPr>
  </w:style>
  <w:style w:type="character" w:styleId="Style6" w:customStyle="1">
    <w:name w:val="Символ нумерації"/>
    <w:qFormat/>
    <w:rPr/>
  </w:style>
  <w:style w:type="character" w:styleId="WW8Num2z0" w:customStyle="1">
    <w:name w:val="WW8Num2z0"/>
    <w:qFormat/>
    <w:rPr>
      <w:b/>
      <w:sz w:val="32"/>
      <w:szCs w:val="32"/>
      <w:lang w:val="uk-UA"/>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Style7" w:customStyle="1">
    <w:name w:val="Интернет-ссылка"/>
    <w:basedOn w:val="DefaultParagraphFont"/>
    <w:uiPriority w:val="99"/>
    <w:semiHidden/>
    <w:unhideWhenUsed/>
    <w:rsid w:val="001b7698"/>
    <w:rPr>
      <w:color w:val="0000FF"/>
      <w:u w:val="single"/>
    </w:rPr>
  </w:style>
  <w:style w:type="character" w:styleId="InternetLink" w:customStyle="1">
    <w:name w:val="Internet Link"/>
    <w:qFormat/>
    <w:rPr>
      <w:color w:val="000080"/>
      <w:u w:val="single"/>
    </w:rPr>
  </w:style>
  <w:style w:type="character" w:styleId="11" w:customStyle="1">
    <w:name w:val="Заголовок 1 Знак"/>
    <w:basedOn w:val="DefaultParagraphFont"/>
    <w:link w:val="1"/>
    <w:qFormat/>
    <w:rsid w:val="001b7698"/>
    <w:rPr>
      <w:rFonts w:eastAsia="Times New Roman" w:cs="Lohit Devanagari"/>
      <w:b/>
      <w:bCs/>
      <w:sz w:val="36"/>
      <w:szCs w:val="36"/>
    </w:rPr>
  </w:style>
  <w:style w:type="character" w:styleId="21" w:customStyle="1">
    <w:name w:val="Заголовок 2 Знак"/>
    <w:basedOn w:val="DefaultParagraphFont"/>
    <w:link w:val="2"/>
    <w:semiHidden/>
    <w:qFormat/>
    <w:rsid w:val="001b7698"/>
    <w:rPr>
      <w:rFonts w:eastAsia="Times New Roman" w:cs="Lohit Devanagari"/>
      <w:b/>
      <w:bCs/>
      <w:sz w:val="32"/>
      <w:szCs w:val="32"/>
    </w:rPr>
  </w:style>
  <w:style w:type="character" w:styleId="31" w:customStyle="1">
    <w:name w:val="Заголовок 3 Знак"/>
    <w:basedOn w:val="DefaultParagraphFont"/>
    <w:link w:val="3"/>
    <w:semiHidden/>
    <w:qFormat/>
    <w:rsid w:val="001b7698"/>
    <w:rPr>
      <w:rFonts w:eastAsia="Times New Roman" w:cs="Lohit Devanagari"/>
      <w:b/>
      <w:bCs/>
      <w:sz w:val="28"/>
      <w:szCs w:val="28"/>
    </w:rPr>
  </w:style>
  <w:style w:type="character" w:styleId="41" w:customStyle="1">
    <w:name w:val="Заголовок 4 Знак"/>
    <w:basedOn w:val="DefaultParagraphFont"/>
    <w:link w:val="4"/>
    <w:semiHidden/>
    <w:qFormat/>
    <w:rsid w:val="001b7698"/>
    <w:rPr>
      <w:rFonts w:eastAsia="Times New Roman" w:cs="Lohit Devanagari"/>
      <w:b/>
      <w:bCs/>
      <w:i/>
      <w:iCs/>
      <w:sz w:val="27"/>
      <w:szCs w:val="27"/>
    </w:rPr>
  </w:style>
  <w:style w:type="character" w:styleId="51" w:customStyle="1">
    <w:name w:val="Заголовок 5 Знак"/>
    <w:basedOn w:val="DefaultParagraphFont"/>
    <w:link w:val="5"/>
    <w:semiHidden/>
    <w:qFormat/>
    <w:rsid w:val="001b7698"/>
    <w:rPr>
      <w:rFonts w:eastAsia="Times New Roman" w:cs="Lohit Devanagari"/>
      <w:b/>
      <w:bCs/>
      <w:sz w:val="24"/>
    </w:rPr>
  </w:style>
  <w:style w:type="character" w:styleId="61" w:customStyle="1">
    <w:name w:val="Заголовок 6 Знак"/>
    <w:basedOn w:val="DefaultParagraphFont"/>
    <w:link w:val="6"/>
    <w:semiHidden/>
    <w:qFormat/>
    <w:rsid w:val="001b7698"/>
    <w:rPr>
      <w:rFonts w:eastAsia="Times New Roman" w:cs="Lohit Devanagari"/>
      <w:b/>
      <w:bCs/>
      <w:i/>
      <w:iCs/>
      <w:sz w:val="24"/>
    </w:rPr>
  </w:style>
  <w:style w:type="character" w:styleId="71" w:customStyle="1">
    <w:name w:val="Заголовок 7 Знак"/>
    <w:basedOn w:val="DefaultParagraphFont"/>
    <w:link w:val="7"/>
    <w:semiHidden/>
    <w:qFormat/>
    <w:rsid w:val="001b7698"/>
    <w:rPr>
      <w:rFonts w:eastAsia="Noto Sans CJK SC" w:cs="Lohit Devanagari"/>
      <w:b/>
      <w:bCs/>
      <w:sz w:val="22"/>
      <w:szCs w:val="22"/>
    </w:rPr>
  </w:style>
  <w:style w:type="character" w:styleId="81" w:customStyle="1">
    <w:name w:val="Заголовок 8 Знак"/>
    <w:basedOn w:val="DefaultParagraphFont"/>
    <w:link w:val="8"/>
    <w:semiHidden/>
    <w:qFormat/>
    <w:rsid w:val="001b7698"/>
    <w:rPr>
      <w:rFonts w:eastAsia="Noto Sans CJK SC" w:cs="Lohit Devanagari"/>
      <w:b/>
      <w:bCs/>
      <w:i/>
      <w:iCs/>
      <w:sz w:val="22"/>
      <w:szCs w:val="22"/>
    </w:rPr>
  </w:style>
  <w:style w:type="character" w:styleId="91" w:customStyle="1">
    <w:name w:val="Заголовок 9 Знак"/>
    <w:basedOn w:val="DefaultParagraphFont"/>
    <w:link w:val="9"/>
    <w:semiHidden/>
    <w:qFormat/>
    <w:rsid w:val="001b7698"/>
    <w:rPr>
      <w:rFonts w:eastAsia="Noto Sans CJK SC" w:cs="Lohit Devanagari"/>
      <w:b/>
      <w:bCs/>
      <w:sz w:val="21"/>
      <w:szCs w:val="21"/>
    </w:rPr>
  </w:style>
  <w:style w:type="character" w:styleId="Style8" w:customStyle="1">
    <w:name w:val="Виділення"/>
    <w:qFormat/>
    <w:rsid w:val="001b7698"/>
    <w:rPr>
      <w:i/>
      <w:iCs/>
    </w:rPr>
  </w:style>
  <w:style w:type="character" w:styleId="Style9" w:customStyle="1">
    <w:name w:val="Виділення жирним"/>
    <w:qFormat/>
    <w:rsid w:val="001b7698"/>
    <w:rPr>
      <w:b/>
      <w:bCs/>
    </w:rPr>
  </w:style>
  <w:style w:type="character" w:styleId="ListLabel1">
    <w:name w:val="ListLabel 1"/>
    <w:qFormat/>
    <w:rPr>
      <w:rFonts w:cs="Times New Roman"/>
      <w:color w:val="auto"/>
      <w:sz w:val="28"/>
      <w:szCs w:val="28"/>
      <w:u w:val="none"/>
    </w:rPr>
  </w:style>
  <w:style w:type="character" w:styleId="ListLabel2">
    <w:name w:val="ListLabel 2"/>
    <w:qFormat/>
    <w:rPr>
      <w:rFonts w:cs="Times New Roman"/>
      <w:color w:val="auto"/>
      <w:sz w:val="28"/>
      <w:szCs w:val="28"/>
      <w:u w:val="none"/>
    </w:rPr>
  </w:style>
  <w:style w:type="paragraph" w:styleId="Style10">
    <w:name w:val="Заголовок"/>
    <w:basedOn w:val="Normal"/>
    <w:next w:val="Style11"/>
    <w:qFormat/>
    <w:pPr>
      <w:keepNext w:val="true"/>
      <w:spacing w:before="240" w:after="120"/>
    </w:pPr>
    <w:rPr>
      <w:rFonts w:ascii="Liberation Sans" w:hAnsi="Liberation Sans" w:eastAsia="Microsoft YaHei" w:cs="Arial Unicode MS"/>
      <w:sz w:val="28"/>
      <w:szCs w:val="28"/>
    </w:rPr>
  </w:style>
  <w:style w:type="paragraph" w:styleId="Style11">
    <w:name w:val="Body Text"/>
    <w:basedOn w:val="Normal"/>
    <w:pPr>
      <w:spacing w:lineRule="auto" w:line="276" w:before="0" w:after="140"/>
    </w:pPr>
    <w:rPr/>
  </w:style>
  <w:style w:type="paragraph" w:styleId="Style12">
    <w:name w:val="List"/>
    <w:basedOn w:val="Style11"/>
    <w:pPr/>
    <w:rPr/>
  </w:style>
  <w:style w:type="paragraph" w:styleId="Style13">
    <w:name w:val="Caption"/>
    <w:basedOn w:val="Normal"/>
    <w:qFormat/>
    <w:pPr>
      <w:suppressLineNumbers/>
      <w:spacing w:before="120" w:after="120"/>
    </w:pPr>
    <w:rPr>
      <w:rFonts w:cs="Arial Unicode MS"/>
      <w:i/>
      <w:iCs/>
      <w:sz w:val="24"/>
      <w:szCs w:val="24"/>
    </w:rPr>
  </w:style>
  <w:style w:type="paragraph" w:styleId="Style14">
    <w:name w:val="Указатель"/>
    <w:basedOn w:val="Normal"/>
    <w:qFormat/>
    <w:pPr>
      <w:suppressLineNumbers/>
    </w:pPr>
    <w:rPr>
      <w:rFonts w:cs="Arial Unicode MS"/>
    </w:rPr>
  </w:style>
  <w:style w:type="paragraph" w:styleId="Style15">
    <w:name w:val="Title"/>
    <w:basedOn w:val="Normal"/>
    <w:next w:val="Style11"/>
    <w:qFormat/>
    <w:pPr>
      <w:keepNext w:val="true"/>
      <w:spacing w:before="240" w:after="120"/>
    </w:pPr>
    <w:rPr>
      <w:sz w:val="28"/>
      <w:szCs w:val="28"/>
    </w:rPr>
  </w:style>
  <w:style w:type="paragraph" w:styleId="12" w:customStyle="1">
    <w:name w:val="Заголовок1"/>
    <w:basedOn w:val="Normal"/>
    <w:next w:val="Style11"/>
    <w:qFormat/>
    <w:pPr>
      <w:keepNext w:val="true"/>
      <w:spacing w:before="240" w:after="120"/>
    </w:pPr>
    <w:rPr>
      <w:rFonts w:eastAsia="Microsoft YaHei" w:cs="Arial"/>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16" w:customStyle="1">
    <w:name w:val="Покажчик"/>
    <w:basedOn w:val="Normal"/>
    <w:qFormat/>
    <w:pPr>
      <w:suppressLineNumbers/>
    </w:pPr>
    <w:rPr/>
  </w:style>
  <w:style w:type="paragraph" w:styleId="ListParagraph">
    <w:name w:val="List Paragraph"/>
    <w:basedOn w:val="Normal"/>
    <w:qFormat/>
    <w:pPr>
      <w:spacing w:before="0" w:after="200"/>
      <w:ind w:left="720" w:hanging="0"/>
      <w:contextualSpacing/>
    </w:pPr>
    <w:rPr/>
  </w:style>
  <w:style w:type="paragraph" w:styleId="13" w:customStyle="1">
    <w:name w:val="Обычный1"/>
    <w:qFormat/>
    <w:pPr>
      <w:widowControl/>
      <w:bidi w:val="0"/>
      <w:jc w:val="left"/>
    </w:pPr>
    <w:rPr>
      <w:rFonts w:ascii="Calibri" w:hAnsi="Calibri" w:eastAsia="Times New Roman" w:cs="Calibri"/>
      <w:color w:val="000000"/>
      <w:kern w:val="0"/>
      <w:sz w:val="22"/>
      <w:szCs w:val="20"/>
      <w:lang w:val="ru-RU" w:eastAsia="ru-RU" w:bidi="ar-SA"/>
    </w:rPr>
  </w:style>
  <w:style w:type="paragraph" w:styleId="Style17" w:customStyle="1">
    <w:name w:val="Содержимое таблицы"/>
    <w:basedOn w:val="Normal"/>
    <w:qFormat/>
    <w:pPr>
      <w:suppressLineNumbers/>
    </w:pPr>
    <w:rPr/>
  </w:style>
  <w:style w:type="paragraph" w:styleId="Style18" w:customStyle="1">
    <w:name w:val="Текст в заданном формате"/>
    <w:basedOn w:val="Normal"/>
    <w:qFormat/>
    <w:pPr/>
    <w:rPr>
      <w:rFonts w:ascii="Courier New" w:hAnsi="Courier New" w:eastAsia="NSimSun" w:cs="Courier New"/>
      <w:sz w:val="20"/>
      <w:szCs w:val="20"/>
    </w:rPr>
  </w:style>
  <w:style w:type="paragraph" w:styleId="Style19" w:customStyle="1">
    <w:name w:val="Вміст таблиці"/>
    <w:basedOn w:val="Normal"/>
    <w:qFormat/>
    <w:pPr>
      <w:suppressLineNumbers/>
    </w:pPr>
    <w:rPr/>
  </w:style>
  <w:style w:type="paragraph" w:styleId="Style20" w:customStyle="1">
    <w:name w:val="Заголовок таблиці"/>
    <w:basedOn w:val="Style19"/>
    <w:qFormat/>
    <w:pPr>
      <w:jc w:val="center"/>
    </w:pPr>
    <w:rPr>
      <w:b/>
      <w:bCs/>
    </w:rPr>
  </w:style>
  <w:style w:type="paragraph" w:styleId="Style21" w:customStyle="1">
    <w:name w:val="Верхний и нижний колонтитулы"/>
    <w:basedOn w:val="Normal"/>
    <w:qFormat/>
    <w:pPr/>
    <w:rPr/>
  </w:style>
  <w:style w:type="paragraph" w:styleId="Style22">
    <w:name w:val="Header"/>
    <w:basedOn w:val="Normal"/>
    <w:pPr>
      <w:suppressLineNumbers/>
      <w:tabs>
        <w:tab w:val="center" w:pos="4819" w:leader="none"/>
        <w:tab w:val="right" w:pos="9638" w:leader="none"/>
      </w:tabs>
    </w:pPr>
    <w:rPr/>
  </w:style>
  <w:style w:type="paragraph" w:styleId="Style23" w:customStyle="1">
    <w:name w:val="Верхній колонтитул ліворуч"/>
    <w:basedOn w:val="Normal"/>
    <w:qFormat/>
    <w:pPr>
      <w:suppressLineNumbers/>
      <w:tabs>
        <w:tab w:val="center" w:pos="4819" w:leader="none"/>
        <w:tab w:val="right" w:pos="9638" w:leader="none"/>
      </w:tabs>
    </w:pPr>
    <w:rPr/>
  </w:style>
  <w:style w:type="paragraph" w:styleId="NormalWeb">
    <w:name w:val="Normal (Web)"/>
    <w:basedOn w:val="Normal"/>
    <w:qFormat/>
    <w:pPr>
      <w:spacing w:beforeAutospacing="1" w:afterAutospacing="1"/>
    </w:pPr>
    <w:rPr>
      <w:rFonts w:eastAsia="Times New Roman"/>
      <w:lang w:eastAsia="ru-RU"/>
    </w:rPr>
  </w:style>
  <w:style w:type="paragraph" w:styleId="Standard" w:customStyle="1">
    <w:name w:val="Standard"/>
    <w:qFormat/>
    <w:pPr>
      <w:widowControl w:val="false"/>
      <w:suppressAutoHyphens w:val="true"/>
      <w:bidi w:val="0"/>
      <w:jc w:val="left"/>
      <w:textAlignment w:val="baseline"/>
    </w:pPr>
    <w:rPr>
      <w:rFonts w:ascii="Times New Roman" w:hAnsi="Times New Roman" w:eastAsia="Andale Sans UI" w:cs="Tahoma"/>
      <w:color w:val="00000A"/>
      <w:kern w:val="2"/>
      <w:sz w:val="24"/>
      <w:szCs w:val="24"/>
      <w:lang w:val="uk-UA" w:eastAsia="ru-RU" w:bidi="hi-IN"/>
    </w:rPr>
  </w:style>
  <w:style w:type="numbering" w:styleId="NoList" w:default="1">
    <w:name w:val="No List"/>
    <w:uiPriority w:val="99"/>
    <w:semiHidden/>
    <w:unhideWhenUsed/>
    <w:qFormat/>
  </w:style>
  <w:style w:type="numbering" w:styleId="WW8Num2" w:customStyle="1">
    <w:name w:val="WW8Num2"/>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zakon.rada.gov.ua/laws/show/2297-17"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Application>LibreOffice/6.1.0.3$Windows_X86_64 LibreOffice_project/efb621ed25068d70781dc026f7e9c5187a4decd1</Application>
  <Pages>7</Pages>
  <Words>1825</Words>
  <Characters>12542</Characters>
  <CharactersWithSpaces>14421</CharactersWithSpaces>
  <Paragraphs>111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2020-07-07T10:54:00Z</dcterms:created>
  <dc:creator>Пользователь Windows</dc:creator>
  <dc:description/>
  <dc:language>uk-UA</dc:language>
  <cp:lastModifiedBy/>
  <cp:lastPrinted>2020-07-13T11:57:09Z</cp:lastPrinted>
  <dcterms:modified xsi:type="dcterms:W3CDTF">2020-07-16T09:56:27Z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