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D6" w:rsidRDefault="0052602C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40</w:t>
      </w:r>
    </w:p>
    <w:p w:rsidR="002C4DD6" w:rsidRDefault="0052602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2C4DD6" w:rsidRDefault="0052602C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</w:t>
      </w:r>
    </w:p>
    <w:p w:rsidR="002C4DD6" w:rsidRDefault="0052602C">
      <w:pPr>
        <w:pStyle w:val="Standard"/>
        <w:jc w:val="center"/>
        <w:rPr>
          <w:rFonts w:hint="eastAsia"/>
        </w:rPr>
      </w:pPr>
      <w:r w:rsidRPr="00065EDC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(44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чергова сесія</w:t>
      </w:r>
      <w:r w:rsidRPr="00065EDC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>VIII</w:t>
      </w:r>
      <w:r w:rsidRPr="00065EDC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скликання)</w:t>
      </w:r>
    </w:p>
    <w:p w:rsidR="002C4DD6" w:rsidRDefault="0052602C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26</w:t>
      </w:r>
      <w:r>
        <w:rPr>
          <w:rFonts w:ascii="Times New Roman" w:hAnsi="Times New Roman"/>
          <w:b/>
          <w:bCs/>
        </w:rPr>
        <w:t xml:space="preserve"> </w:t>
      </w:r>
      <w:r w:rsidRPr="00065EDC">
        <w:rPr>
          <w:rFonts w:ascii="Times New Roman" w:hAnsi="Times New Roman"/>
          <w:b/>
          <w:bCs/>
          <w:lang w:val="ru-RU"/>
        </w:rPr>
        <w:t>б</w:t>
      </w:r>
      <w:r>
        <w:rPr>
          <w:rFonts w:ascii="Times New Roman" w:hAnsi="Times New Roman"/>
          <w:b/>
          <w:bCs/>
        </w:rPr>
        <w:t>ерезня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 2024 року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.00</w:t>
      </w:r>
    </w:p>
    <w:p w:rsidR="002C4DD6" w:rsidRDefault="0052602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вул. Покровська, 14</w:t>
      </w:r>
    </w:p>
    <w:p w:rsidR="002C4DD6" w:rsidRDefault="0052602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2C4DD6" w:rsidRDefault="002C4DD6">
      <w:pPr>
        <w:pStyle w:val="Standard"/>
        <w:rPr>
          <w:rFonts w:hint="eastAsia"/>
        </w:rPr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Захарченко Віталій - голова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власності та приватизації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головуючий.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Савченко Василь- секретар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секретар.</w:t>
      </w:r>
    </w:p>
    <w:p w:rsidR="002C4DD6" w:rsidRDefault="002C4DD6">
      <w:pPr>
        <w:pStyle w:val="Standard"/>
        <w:jc w:val="center"/>
        <w:rPr>
          <w:rFonts w:hint="eastAsia"/>
        </w:rPr>
      </w:pPr>
    </w:p>
    <w:p w:rsidR="002C4DD6" w:rsidRDefault="0052602C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Депутати присутні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733"/>
        <w:gridCol w:w="4485"/>
      </w:tblGrid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Бережний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Венера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Віталій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Кацітадзе Олена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Колесніченко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Кошовий </w:t>
            </w:r>
            <w:r>
              <w:rPr>
                <w:rFonts w:ascii="Times New Roman" w:hAnsi="Times New Roman"/>
              </w:rPr>
              <w:t>Петро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Криндач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Мосієнко Павло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Мушта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Оренбургська Ольга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Трудненко Костянтин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Ірина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Федорченко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Хиль Оксана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Черкун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Черкун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</w:tbl>
    <w:p w:rsidR="002C4DD6" w:rsidRDefault="002C4DD6">
      <w:pPr>
        <w:pStyle w:val="Standard"/>
        <w:jc w:val="center"/>
        <w:rPr>
          <w:rFonts w:hint="eastAsia"/>
        </w:rPr>
      </w:pPr>
    </w:p>
    <w:p w:rsidR="002C4DD6" w:rsidRDefault="0052602C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відсутні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733"/>
        <w:gridCol w:w="4485"/>
      </w:tblGrid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Багно </w:t>
            </w:r>
            <w:r>
              <w:rPr>
                <w:rFonts w:ascii="Times New Roman" w:hAnsi="Times New Roman"/>
                <w:color w:val="000000"/>
              </w:rPr>
              <w:t>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Коцар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Сенчук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Ханко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2C4DD6" w:rsidRDefault="002C4DD6">
      <w:pPr>
        <w:pStyle w:val="Standard"/>
        <w:jc w:val="center"/>
        <w:rPr>
          <w:rFonts w:hint="eastAsia"/>
        </w:rPr>
      </w:pPr>
    </w:p>
    <w:p w:rsidR="002C4DD6" w:rsidRDefault="002C4DD6">
      <w:pPr>
        <w:pStyle w:val="Standard"/>
        <w:jc w:val="center"/>
        <w:rPr>
          <w:rFonts w:hint="eastAsia"/>
        </w:rPr>
      </w:pPr>
    </w:p>
    <w:p w:rsidR="002C4DD6" w:rsidRDefault="0052602C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lastRenderedPageBreak/>
        <w:t xml:space="preserve">Керівники виконавчих органів, структурних підрозділів, керівників підприємств, які приймали участь у засіданні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спільних постійних комісій:</w:t>
      </w:r>
    </w:p>
    <w:tbl>
      <w:tblPr>
        <w:tblW w:w="9597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590"/>
        <w:gridCol w:w="4497"/>
      </w:tblGrid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Добжинська Світлана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Дядюнова Оксана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Міський голова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Кій Антон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Заступник гендиректора КП ПОР ,,Полтававодоканал”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Колесніченко Антон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Заступник </w:t>
            </w:r>
            <w:r>
              <w:rPr>
                <w:rFonts w:ascii="Times New Roman" w:hAnsi="Times New Roman"/>
                <w:color w:val="000000"/>
              </w:rPr>
              <w:t>міського голови з питань діяльності виконавчих органів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Колотій Наталія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Начальник</w:t>
            </w:r>
            <w:r>
              <w:rPr>
                <w:rFonts w:ascii="Times New Roman" w:hAnsi="Times New Roman"/>
                <w:color w:val="000000"/>
              </w:rPr>
              <w:t xml:space="preserve"> відділу з юридичних питань та управління комунальним майном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Лисенко Максим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Керуючий справами виконавчого комітету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Малиш Тетяна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 міської ради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Мірошник Оксана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організаційно-інформаційної роботи, документообігу та управлінн</w:t>
            </w:r>
            <w:r>
              <w:rPr>
                <w:rFonts w:ascii="Times New Roman" w:hAnsi="Times New Roman"/>
                <w:color w:val="000000"/>
              </w:rPr>
              <w:t>я персоналом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Момот Дмитро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сім'ї, соціального захисту та охорони здоров'я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Онуфрієнко Віктор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фінансового управління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Олег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архітектури та містобудування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Різник Тетяна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відділу </w:t>
            </w:r>
            <w:r>
              <w:rPr>
                <w:rFonts w:ascii="Times New Roman" w:hAnsi="Times New Roman"/>
              </w:rPr>
              <w:t>оборонної роботи, цивільного захисту та взаємодії з правоохоронними органами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Сергій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житлово-комунального господарства, транспорту,зв'язку та з питань охорони праці</w:t>
            </w:r>
          </w:p>
        </w:tc>
      </w:tr>
      <w:tr w:rsidR="002C4DD6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Шерстюк Микола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DD6" w:rsidRDefault="005260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Представник народного депутата Кулинича </w:t>
            </w:r>
            <w:r>
              <w:rPr>
                <w:rFonts w:ascii="Times New Roman" w:hAnsi="Times New Roman"/>
              </w:rPr>
              <w:t>О.І.</w:t>
            </w:r>
          </w:p>
        </w:tc>
      </w:tr>
    </w:tbl>
    <w:p w:rsidR="002C4DD6" w:rsidRDefault="0052602C">
      <w:pPr>
        <w:pStyle w:val="PreformattedTex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eastAsia="Calibri" w:cs="Times New Roman"/>
          <w:b/>
          <w:color w:val="000000"/>
          <w:lang w:eastAsia="ru-RU" w:bidi="ar-SA"/>
        </w:rPr>
        <w:t>Порядок денний: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1. </w:t>
      </w:r>
      <w:r>
        <w:rPr>
          <w:rFonts w:ascii="Times New Roman" w:hAnsi="Times New Roman"/>
          <w:b/>
          <w:bCs/>
        </w:rPr>
        <w:t>Про посвідчення права комунальної власності за Решетилівською міською радою на земельні ділянки.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tabs>
          <w:tab w:val="left" w:pos="0"/>
        </w:tabs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2. </w:t>
      </w:r>
      <w:r>
        <w:rPr>
          <w:rFonts w:ascii="Times New Roman" w:eastAsia="Calibri" w:hAnsi="Times New Roman"/>
          <w:bCs/>
          <w:lang w:eastAsia="en-US"/>
        </w:rPr>
        <w:tab/>
      </w:r>
      <w:r>
        <w:rPr>
          <w:rFonts w:ascii="Times New Roman" w:hAnsi="Times New Roman"/>
          <w:b/>
          <w:bCs/>
        </w:rPr>
        <w:t xml:space="preserve">Про надання ТОВ АФГ </w:t>
      </w:r>
      <w:r>
        <w:rPr>
          <w:rFonts w:ascii="Times New Roman" w:hAnsi="Times New Roman"/>
          <w:b/>
          <w:bCs/>
        </w:rPr>
        <w:t xml:space="preserve">„ЕЛІТА”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>
        <w:rPr>
          <w:rFonts w:ascii="Times New Roman" w:hAnsi="Times New Roman"/>
          <w:b/>
          <w:shd w:val="clear" w:color="auto" w:fill="FFFFFF"/>
        </w:rPr>
        <w:t>на невитребувані земельні частки (паї)</w:t>
      </w:r>
      <w:r>
        <w:rPr>
          <w:rFonts w:ascii="Times New Roman" w:hAnsi="Times New Roman"/>
          <w:b/>
          <w:shd w:val="clear" w:color="auto" w:fill="FFFFFF"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</w:t>
      </w:r>
      <w:r>
        <w:rPr>
          <w:rFonts w:ascii="Times New Roman" w:eastAsia="Calibri" w:hAnsi="Times New Roman"/>
          <w:bCs/>
          <w:lang w:eastAsia="en-US"/>
        </w:rPr>
        <w:t>ів та охорони навколишнього середовища.</w:t>
      </w:r>
    </w:p>
    <w:p w:rsidR="002C4DD6" w:rsidRDefault="0052602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3. </w:t>
      </w:r>
      <w:r>
        <w:rPr>
          <w:rFonts w:ascii="Times New Roman" w:hAnsi="Times New Roman"/>
          <w:b/>
          <w:bCs/>
        </w:rPr>
        <w:t>Про затвердження ГНІТЬКО Тетяні Валеріївні проекту землеустрою щодо відведення земельної ділянки та передачу її в оренду для городництва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</w:t>
      </w:r>
      <w:r>
        <w:rPr>
          <w:rFonts w:ascii="Times New Roman" w:eastAsia="Calibri" w:hAnsi="Times New Roman"/>
          <w:bCs/>
          <w:lang w:eastAsia="en-US"/>
        </w:rPr>
        <w:t>хорони навколишнього середовища.</w:t>
      </w:r>
    </w:p>
    <w:p w:rsidR="002C4DD6" w:rsidRDefault="0052602C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4. </w:t>
      </w:r>
      <w:r>
        <w:rPr>
          <w:rFonts w:ascii="Times New Roman" w:hAnsi="Times New Roman" w:cs="Times New Roman"/>
          <w:b/>
          <w:bCs/>
          <w:lang w:val="ru-RU"/>
        </w:rPr>
        <w:t>Про затвердження технічної документації із землеустрою щодо інвентаризації земель</w:t>
      </w:r>
      <w:r>
        <w:rPr>
          <w:rFonts w:ascii="Times New Roman" w:hAnsi="Times New Roman" w:cs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5. </w:t>
      </w:r>
      <w:r>
        <w:rPr>
          <w:rFonts w:ascii="Times New Roman" w:hAnsi="Times New Roman" w:cs="Times New Roman"/>
          <w:b/>
          <w:bCs/>
          <w:lang w:val="ru-RU"/>
        </w:rPr>
        <w:t xml:space="preserve">Про затвердження </w:t>
      </w:r>
      <w:r>
        <w:rPr>
          <w:rFonts w:ascii="Times New Roman" w:hAnsi="Times New Roman" w:cs="Times New Roman"/>
          <w:b/>
          <w:bCs/>
          <w:lang w:val="ru-RU"/>
        </w:rPr>
        <w:t>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(присадибні ділянки)</w:t>
      </w:r>
      <w:r>
        <w:rPr>
          <w:rFonts w:ascii="Times New Roman" w:hAnsi="Times New Roman" w:cs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Доповідає: Добжинська Світлана – </w:t>
      </w:r>
      <w:r>
        <w:rPr>
          <w:rFonts w:ascii="Times New Roman" w:eastAsia="Calibri" w:hAnsi="Times New Roman"/>
          <w:bCs/>
          <w:lang w:eastAsia="en-US"/>
        </w:rPr>
        <w:t>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ab/>
        <w:t xml:space="preserve">6. </w:t>
      </w:r>
      <w:r>
        <w:rPr>
          <w:rFonts w:ascii="Times New Roman" w:hAnsi="Times New Roman"/>
          <w:b/>
          <w:bCs/>
        </w:rPr>
        <w:t>Про надання дозволу на розробку проекту землеустрою щодо відведення земельної ділянки для сінокосіння і випасання худоби на умовах оренди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</w:t>
      </w:r>
      <w:r>
        <w:rPr>
          <w:rFonts w:ascii="Times New Roman" w:eastAsia="Calibri" w:hAnsi="Times New Roman"/>
          <w:bCs/>
          <w:lang w:eastAsia="en-US"/>
        </w:rPr>
        <w:t>ник відділу земельних ресурсів та охорони навколишнього середовища.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ab/>
        <w:t>7.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надання дозволу на виготовлення технічних документацій із землеустрою щодо поділу та об’єднання земельних ділянок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</w:t>
      </w:r>
      <w:r>
        <w:rPr>
          <w:rFonts w:ascii="Times New Roman" w:eastAsia="Calibri" w:hAnsi="Times New Roman"/>
          <w:bCs/>
          <w:lang w:eastAsia="en-US"/>
        </w:rPr>
        <w:t>рсів та охорони навколишнього середовища.</w:t>
      </w:r>
    </w:p>
    <w:p w:rsidR="002C4DD6" w:rsidRDefault="0052602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8. </w:t>
      </w:r>
      <w:r>
        <w:rPr>
          <w:rFonts w:ascii="Times New Roman" w:hAnsi="Times New Roman"/>
          <w:b/>
          <w:bCs/>
        </w:rPr>
        <w:t>Про надання дозволу на виготовлення технічної документації з нормативної грошової оцінки земельної ділянки кадастровий номер 5324255100:00:003:0254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</w:t>
      </w:r>
      <w:r>
        <w:rPr>
          <w:rFonts w:ascii="Times New Roman" w:eastAsia="Calibri" w:hAnsi="Times New Roman"/>
          <w:bCs/>
          <w:lang w:eastAsia="en-US"/>
        </w:rPr>
        <w:t>есурсів та охорони навколишнього середовища.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ab/>
        <w:t xml:space="preserve">9. </w:t>
      </w:r>
      <w:r>
        <w:rPr>
          <w:rFonts w:ascii="Times New Roman" w:hAnsi="Times New Roman"/>
          <w:b/>
          <w:bCs/>
        </w:rPr>
        <w:t>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</w:t>
      </w:r>
      <w:r>
        <w:rPr>
          <w:rFonts w:ascii="Times New Roman" w:eastAsia="Calibri" w:hAnsi="Times New Roman"/>
          <w:bCs/>
          <w:lang w:eastAsia="en-US"/>
        </w:rPr>
        <w:t xml:space="preserve"> земельних ресурсів та охорони навколишнього середовища.</w:t>
      </w:r>
    </w:p>
    <w:p w:rsidR="002C4DD6" w:rsidRDefault="0052602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10.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припинення права постійного користування земельною ділянкою БРАТЕШКІВСЬКОМУ СПОЖИВЧОМУ ТОВАРИСТВУ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</w:t>
      </w:r>
      <w:r>
        <w:rPr>
          <w:rFonts w:ascii="Times New Roman" w:eastAsia="Calibri" w:hAnsi="Times New Roman"/>
          <w:bCs/>
          <w:lang w:eastAsia="en-US"/>
        </w:rPr>
        <w:t>ого середовища.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ab/>
        <w:t xml:space="preserve">11. </w:t>
      </w:r>
      <w:r>
        <w:rPr>
          <w:rFonts w:ascii="Times New Roman" w:hAnsi="Times New Roman" w:cs="Times New Roman"/>
          <w:b/>
        </w:rPr>
        <w:t>Про затвердження містобудівної документації „Генеральний план с. Глибока Балка Полтавського району Полтавської області”.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Приходько Олег – начальник відділу архітектури та містобудування.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12. </w:t>
      </w:r>
      <w:r>
        <w:rPr>
          <w:rFonts w:ascii="Times New Roman" w:hAnsi="Times New Roman"/>
          <w:b/>
        </w:rPr>
        <w:t xml:space="preserve">Про внесення змін до показників </w:t>
      </w:r>
      <w:r>
        <w:rPr>
          <w:rFonts w:ascii="Times New Roman" w:hAnsi="Times New Roman"/>
          <w:b/>
        </w:rPr>
        <w:t>бюджету міської територіальної громади на 202</w:t>
      </w:r>
      <w:r>
        <w:rPr>
          <w:rFonts w:ascii="Times New Roman" w:hAnsi="Times New Roman"/>
          <w:b/>
          <w:lang w:val="ru-RU"/>
        </w:rPr>
        <w:t>4</w:t>
      </w:r>
      <w:r>
        <w:rPr>
          <w:rFonts w:ascii="Times New Roman" w:hAnsi="Times New Roman"/>
          <w:b/>
        </w:rPr>
        <w:t xml:space="preserve"> рік.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Онуфрієнко Віктор – начальник фінансового управління.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ab/>
        <w:t>13. Різне.</w:t>
      </w:r>
    </w:p>
    <w:p w:rsidR="002C4DD6" w:rsidRDefault="002C4DD6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</w:p>
    <w:p w:rsidR="002C4DD6" w:rsidRDefault="0052602C">
      <w:pPr>
        <w:pStyle w:val="Standard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Додаткові питання:</w:t>
      </w:r>
    </w:p>
    <w:p w:rsidR="002C4DD6" w:rsidRDefault="002C4DD6">
      <w:pPr>
        <w:pStyle w:val="Standard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1.</w:t>
      </w:r>
      <w:r>
        <w:rPr>
          <w:rFonts w:ascii="Times New Roman" w:hAnsi="Times New Roman"/>
          <w:b/>
          <w:lang w:val="ru-RU" w:eastAsia="en-US"/>
        </w:rPr>
        <w:t>Про погодження технічних документацій із землеустрою щодо встановлення меж частини земельних ділянок, на</w:t>
      </w:r>
      <w:r>
        <w:rPr>
          <w:rFonts w:ascii="Times New Roman" w:hAnsi="Times New Roman"/>
          <w:b/>
          <w:lang w:val="ru-RU" w:eastAsia="en-US"/>
        </w:rPr>
        <w:t xml:space="preserve"> які поширюється право сервітуту, надання згоди на встановлення земельного сервітуту та укладення договорів про встановлення земельного сервітуту з ТОВ </w:t>
      </w:r>
      <w:r>
        <w:rPr>
          <w:rFonts w:ascii="Times New Roman" w:hAnsi="Times New Roman" w:cs="Lohit Devanagari"/>
          <w:b/>
          <w:lang w:val="ru-RU"/>
        </w:rPr>
        <w:t>,,</w:t>
      </w:r>
      <w:r>
        <w:rPr>
          <w:rFonts w:ascii="Times New Roman" w:hAnsi="Times New Roman"/>
          <w:b/>
          <w:lang w:val="ru-RU" w:eastAsia="en-US"/>
        </w:rPr>
        <w:t>ЖОЛЕТ ІНВЕСТ ГРУП</w:t>
      </w:r>
      <w:r>
        <w:rPr>
          <w:rFonts w:ascii="Times New Roman" w:hAnsi="Times New Roman"/>
          <w:b/>
          <w:lang w:val="ru-RU"/>
        </w:rPr>
        <w:t>”.</w:t>
      </w:r>
    </w:p>
    <w:p w:rsidR="002C4DD6" w:rsidRDefault="0052602C">
      <w:pPr>
        <w:pStyle w:val="a5"/>
        <w:ind w:left="0"/>
        <w:jc w:val="both"/>
        <w:rPr>
          <w:rFonts w:ascii="Times New Roman" w:eastAsia="Calibri" w:hAnsi="Times New Roman"/>
          <w:bCs/>
          <w:lang w:val="ru-RU" w:eastAsia="en-US"/>
        </w:rPr>
      </w:pPr>
      <w:r>
        <w:rPr>
          <w:rFonts w:ascii="Times New Roman" w:eastAsia="Calibri" w:hAnsi="Times New Roman"/>
          <w:bCs/>
          <w:lang w:val="ru-RU" w:eastAsia="en-US"/>
        </w:rPr>
        <w:t>Доповідає: Добжинська Світлана – начальник відділу земельних ресурсів та охорони н</w:t>
      </w:r>
      <w:r>
        <w:rPr>
          <w:rFonts w:ascii="Times New Roman" w:eastAsia="Calibri" w:hAnsi="Times New Roman"/>
          <w:bCs/>
          <w:lang w:val="ru-RU" w:eastAsia="en-US"/>
        </w:rPr>
        <w:t>авколишнього середовища.</w:t>
      </w:r>
    </w:p>
    <w:p w:rsidR="002C4DD6" w:rsidRDefault="0052602C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 внесення змін до рішень Решетилівської міської ради від 14.10.2022№ 1131-26-</w:t>
      </w: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від 21.12.2022 № 1213-28-</w:t>
      </w: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від 22.12.2023 № 1718-42-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І, від 09.02.2024 № 1764-43-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І, від 09.02.2024 № 1780-43-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І, від 27.10.2023№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1614-39-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  <w:lang w:val="ru-RU"/>
        </w:rPr>
        <w:t>Про надання дозволу на виготовлення проектів землеустрою щодо відведення земельних ділянок для городництва.</w:t>
      </w:r>
    </w:p>
    <w:p w:rsidR="002C4DD6" w:rsidRDefault="0052602C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Добжинська Сві</w:t>
      </w:r>
      <w:r>
        <w:rPr>
          <w:rFonts w:ascii="Times New Roman" w:eastAsia="Calibri" w:hAnsi="Times New Roman" w:cs="Times New Roman"/>
          <w:bCs/>
          <w:lang w:val="ru-RU" w:eastAsia="en-US"/>
        </w:rPr>
        <w:t>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/>
          <w:bCs/>
          <w:lang w:val="ru-RU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lang w:val="ru-RU"/>
        </w:rPr>
        <w:t xml:space="preserve">Про надання дозволу на розробку проекту землеустрою щодо зміни цільового призначення земельної ділянки </w:t>
      </w:r>
      <w:r>
        <w:rPr>
          <w:rFonts w:ascii="Times New Roman" w:eastAsia="Calibri" w:hAnsi="Times New Roman"/>
          <w:b/>
          <w:lang w:val="ru-RU"/>
        </w:rPr>
        <w:t>кадастровий номер 5324255100:30:004:0512.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Доповідає: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tabs>
          <w:tab w:val="left" w:pos="0"/>
        </w:tabs>
        <w:ind w:left="0" w:right="-1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  <w:lang w:val="ru-RU"/>
        </w:rPr>
        <w:t xml:space="preserve">Про надання ТОВ „БУРАТ-АГРО” дозволу на виготовлення технічних документацій із землеустрою щодо встановлення (відновлення) меж земельних ділянок в натурі (на </w:t>
      </w:r>
      <w:r>
        <w:rPr>
          <w:rFonts w:ascii="Times New Roman" w:hAnsi="Times New Roman"/>
          <w:b/>
          <w:bCs/>
          <w:lang w:val="ru-RU"/>
        </w:rPr>
        <w:t xml:space="preserve">місцевості) </w:t>
      </w:r>
      <w:r>
        <w:rPr>
          <w:rFonts w:ascii="Times New Roman" w:hAnsi="Times New Roman"/>
          <w:b/>
          <w:shd w:val="clear" w:color="auto" w:fill="FFFFFF"/>
          <w:lang w:val="ru-RU"/>
        </w:rPr>
        <w:t>на невитребувані земельні частки (паї)</w:t>
      </w:r>
      <w:r>
        <w:rPr>
          <w:rFonts w:ascii="Times New Roman" w:hAnsi="Times New Roman" w:cs="Lohit Devanagari"/>
          <w:b/>
          <w:shd w:val="clear" w:color="auto" w:fill="FFFFFF"/>
          <w:lang w:val="ru-RU"/>
        </w:rPr>
        <w:t>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kern w:val="0"/>
          <w:lang w:eastAsia="ru-RU" w:bidi="ar-SA"/>
        </w:rPr>
        <w:t>7.</w:t>
      </w:r>
      <w:r>
        <w:rPr>
          <w:rFonts w:ascii="Times New Roman" w:hAnsi="Times New Roman" w:cs="Times New Roman"/>
          <w:b/>
          <w:color w:val="000000"/>
          <w:kern w:val="0"/>
          <w:lang w:val="ru-RU" w:eastAsia="ru-RU" w:bidi="ar-SA"/>
        </w:rPr>
        <w:t xml:space="preserve">Про надання дозволу </w:t>
      </w:r>
      <w:r>
        <w:rPr>
          <w:rFonts w:ascii="Times New Roman" w:hAnsi="Times New Roman" w:cs="Times New Roman"/>
          <w:b/>
          <w:color w:val="000000"/>
          <w:kern w:val="0"/>
          <w:shd w:val="clear" w:color="auto" w:fill="FFFFFF"/>
          <w:lang w:val="ru-RU" w:eastAsia="ru-RU" w:bidi="ar-SA"/>
        </w:rPr>
        <w:t xml:space="preserve">АТ </w:t>
      </w:r>
      <w:r>
        <w:rPr>
          <w:rFonts w:ascii="Times New Roman" w:hAnsi="Times New Roman" w:cs="Times New Roman"/>
          <w:b/>
          <w:color w:val="000000"/>
          <w:kern w:val="0"/>
          <w:lang w:val="ru-RU" w:eastAsia="ru-RU" w:bidi="ar-SA"/>
        </w:rPr>
        <w:t xml:space="preserve">„ПОЛТАВАОБЛЕНЕРГО” на виготовлення проектів землеустрою щодо відведення </w:t>
      </w:r>
      <w:r>
        <w:rPr>
          <w:rFonts w:ascii="Times New Roman" w:hAnsi="Times New Roman" w:cs="Times New Roman"/>
          <w:b/>
          <w:color w:val="000000"/>
          <w:kern w:val="0"/>
          <w:lang w:val="ru-RU" w:eastAsia="ru-RU" w:bidi="ar-SA"/>
        </w:rPr>
        <w:t>земельних ділянок</w:t>
      </w:r>
      <w:r>
        <w:rPr>
          <w:rFonts w:ascii="Times New Roman" w:hAnsi="Times New Roman" w:cs="Times New Roman"/>
          <w:b/>
          <w:color w:val="000000"/>
          <w:kern w:val="0"/>
          <w:shd w:val="clear" w:color="auto" w:fill="FFFFFF"/>
          <w:lang w:val="ru-RU" w:eastAsia="ru-RU" w:bidi="ar-SA"/>
        </w:rPr>
        <w:t xml:space="preserve"> для розміщення, будівництва, експлуатації та обслуговування будівель і споруд об’єктів передачі електричної енергії.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user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  <w:lang w:val="ru-RU"/>
        </w:rPr>
        <w:t>Про затвердж</w:t>
      </w:r>
      <w:r>
        <w:rPr>
          <w:rFonts w:ascii="Times New Roman" w:hAnsi="Times New Roman" w:cs="Times New Roman"/>
          <w:b/>
          <w:bCs/>
          <w:lang w:val="ru-RU"/>
        </w:rPr>
        <w:t>ення</w:t>
      </w:r>
      <w:r>
        <w:rPr>
          <w:rFonts w:ascii="Times New Roman" w:hAnsi="Times New Roman" w:cs="Times New Roman"/>
          <w:b/>
          <w:lang w:val="ru-RU"/>
        </w:rPr>
        <w:t xml:space="preserve"> МУЛІЦІ Марії Миколаївні</w:t>
      </w:r>
      <w:r>
        <w:rPr>
          <w:rFonts w:ascii="Times New Roman" w:hAnsi="Times New Roman" w:cs="Times New Roman"/>
          <w:b/>
          <w:bCs/>
          <w:lang w:val="ru-RU"/>
        </w:rPr>
        <w:t xml:space="preserve">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ів та охорони навколишнього середовища.</w:t>
      </w:r>
    </w:p>
    <w:p w:rsidR="002C4DD6" w:rsidRDefault="0052602C">
      <w:pPr>
        <w:pStyle w:val="a5"/>
        <w:ind w:left="0" w:right="-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  <w:lang w:val="ru-RU"/>
        </w:rPr>
        <w:t xml:space="preserve">Про надання дозволу на виготовлення технічної документації із землеустрою щодо поділу та об’єднання земельної ділянки кадастровий номер </w:t>
      </w:r>
      <w:r>
        <w:rPr>
          <w:rFonts w:ascii="Times New Roman" w:hAnsi="Times New Roman"/>
          <w:b/>
          <w:lang w:val="ru-RU" w:eastAsia="ru-RU"/>
        </w:rPr>
        <w:t>5324283100:00:006:0003.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Доповідає: Добжинська Світлана – начальник відділу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земельних ресурсів та охорони навколишнього середовища.</w:t>
      </w:r>
    </w:p>
    <w:p w:rsidR="002C4DD6" w:rsidRDefault="0052602C">
      <w:pPr>
        <w:pStyle w:val="a5"/>
        <w:ind w:left="106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  <w:lang w:val="ru-RU"/>
        </w:rPr>
        <w:t>Про внесення змін до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договорів оренди землі.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  <w:lang w:val="ru-RU"/>
        </w:rPr>
        <w:t>Про затвердження проектів землеустрою щодо</w:t>
      </w:r>
      <w:r>
        <w:rPr>
          <w:rFonts w:ascii="Times New Roman" w:hAnsi="Times New Roman"/>
          <w:b/>
          <w:bCs/>
          <w:lang w:val="ru-RU"/>
        </w:rPr>
        <w:t xml:space="preserve"> відведення земельних ділянок та передачу їх в оренду для городництва.</w:t>
      </w:r>
    </w:p>
    <w:p w:rsidR="002C4DD6" w:rsidRDefault="0052602C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  <w:lang w:val="ru-RU"/>
        </w:rPr>
        <w:t>Про внесення змін до Програми „</w:t>
      </w:r>
      <w:r>
        <w:rPr>
          <w:rFonts w:ascii="Times New Roman" w:hAnsi="Times New Roman"/>
          <w:b/>
          <w:lang w:val="ru-RU"/>
        </w:rPr>
        <w:t>Діяльність у сфері екології та охорони приро</w:t>
      </w:r>
      <w:r>
        <w:rPr>
          <w:rFonts w:ascii="Times New Roman" w:hAnsi="Times New Roman"/>
          <w:b/>
          <w:lang w:val="ru-RU"/>
        </w:rPr>
        <w:t>дних ресурсів на території Решетилівської міської територіальної громади Полтавського району Полтавської області на 2022-2025 роки”.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right="-1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  <w:lang w:val="ru-RU"/>
        </w:rPr>
        <w:t>Про припиненн</w:t>
      </w:r>
      <w:r>
        <w:rPr>
          <w:rFonts w:ascii="Times New Roman" w:hAnsi="Times New Roman"/>
          <w:b/>
          <w:bCs/>
          <w:lang w:val="ru-RU"/>
        </w:rPr>
        <w:t>я права постійного користування земельною ділянкою ГОЛОВНОМУ УПРАВЛІННЮ ДЕРЖПРОДСПОЖИВСЛУЖБИ В ПОЛТАВСЬКІЙ ОБЛАСТІ.</w:t>
      </w:r>
    </w:p>
    <w:p w:rsidR="002C4DD6" w:rsidRDefault="0052602C">
      <w:pPr>
        <w:pStyle w:val="a5"/>
        <w:spacing w:after="160"/>
        <w:ind w:left="0" w:right="-1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14.</w:t>
      </w:r>
      <w:r>
        <w:rPr>
          <w:rFonts w:ascii="Times New Roman" w:hAnsi="Times New Roman"/>
          <w:b/>
          <w:color w:val="000000"/>
          <w:lang w:val="ru-RU"/>
        </w:rPr>
        <w:t>Про закупівлю матеріальних цін</w:t>
      </w:r>
      <w:r>
        <w:rPr>
          <w:rFonts w:ascii="Times New Roman" w:hAnsi="Times New Roman"/>
          <w:b/>
          <w:color w:val="000000"/>
          <w:lang w:val="ru-RU"/>
        </w:rPr>
        <w:t>ностей для забезпечення військової частини А7097</w:t>
      </w:r>
      <w:r>
        <w:rPr>
          <w:rFonts w:ascii="Times New Roman" w:hAnsi="Times New Roman" w:cs="Lohit Devanagari"/>
          <w:b/>
          <w:color w:val="000000"/>
          <w:lang w:val="ru-RU"/>
        </w:rPr>
        <w:t>.</w:t>
      </w:r>
    </w:p>
    <w:p w:rsidR="002C4DD6" w:rsidRDefault="0052602C">
      <w:pPr>
        <w:pStyle w:val="Standard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Різник Тетяна – начальник відділу оборонної роботи, цивільного захисту та взаємодії з правоохоронними органами.</w:t>
      </w:r>
    </w:p>
    <w:p w:rsidR="002C4DD6" w:rsidRDefault="0052602C">
      <w:pPr>
        <w:pStyle w:val="a6"/>
        <w:spacing w:before="0" w:after="0"/>
        <w:ind w:left="1065" w:hanging="360"/>
        <w:rPr>
          <w:rFonts w:ascii="Times New Roman" w:hAnsi="Times New Roman"/>
        </w:rPr>
      </w:pPr>
      <w:r>
        <w:rPr>
          <w:rFonts w:ascii="Times New Roman" w:hAnsi="Times New Roman"/>
          <w:b/>
          <w:lang w:val="uk-UA" w:eastAsia="ru-RU"/>
        </w:rPr>
        <w:t xml:space="preserve">15.Про присвоєння адреси  </w:t>
      </w:r>
      <w:r>
        <w:rPr>
          <w:rFonts w:ascii="Times New Roman" w:hAnsi="Times New Roman"/>
          <w:b/>
          <w:spacing w:val="4"/>
          <w:lang w:eastAsia="ru-RU"/>
        </w:rPr>
        <w:t>об’єкту нерухомого майна</w:t>
      </w:r>
      <w:r>
        <w:rPr>
          <w:rFonts w:ascii="Times New Roman" w:hAnsi="Times New Roman"/>
          <w:b/>
          <w:spacing w:val="4"/>
          <w:lang w:val="uk-UA" w:eastAsia="ru-RU"/>
        </w:rPr>
        <w:t>.</w:t>
      </w:r>
    </w:p>
    <w:p w:rsidR="002C4DD6" w:rsidRDefault="0052602C">
      <w:pPr>
        <w:pStyle w:val="a6"/>
        <w:spacing w:before="0" w:after="0"/>
        <w:jc w:val="both"/>
        <w:rPr>
          <w:rFonts w:ascii="Times New Roman" w:hAnsi="Times New Roman"/>
          <w:spacing w:val="4"/>
          <w:lang w:val="uk-UA" w:eastAsia="ru-RU"/>
        </w:rPr>
      </w:pPr>
      <w:r>
        <w:rPr>
          <w:rFonts w:ascii="Times New Roman" w:hAnsi="Times New Roman"/>
          <w:spacing w:val="4"/>
          <w:lang w:val="uk-UA" w:eastAsia="ru-RU"/>
        </w:rPr>
        <w:t xml:space="preserve">Доповідає: Приходько Олег – </w:t>
      </w:r>
      <w:r>
        <w:rPr>
          <w:rFonts w:ascii="Times New Roman" w:hAnsi="Times New Roman"/>
          <w:spacing w:val="4"/>
          <w:lang w:val="uk-UA" w:eastAsia="ru-RU"/>
        </w:rPr>
        <w:t>начальник відділу архітектури та містобудування.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"/>
          <w:lang w:eastAsia="ru-RU" w:bidi="ar-SA"/>
        </w:rPr>
        <w:tab/>
      </w:r>
      <w:r>
        <w:rPr>
          <w:rFonts w:ascii="Times New Roman" w:hAnsi="Times New Roman"/>
          <w:b/>
          <w:bCs/>
          <w:spacing w:val="4"/>
          <w:lang w:eastAsia="ru-RU" w:bidi="ar-SA"/>
        </w:rPr>
        <w:t>16.</w:t>
      </w:r>
      <w:r>
        <w:rPr>
          <w:rFonts w:ascii="Times New Roman" w:hAnsi="Times New Roman"/>
          <w:b/>
          <w:color w:val="000000"/>
          <w:lang w:val="ru-RU"/>
        </w:rPr>
        <w:t>Про внесення змін до Комплексної програми соціального захисту населення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Решетилівської міської ради на 2024-2028 роки</w:t>
      </w:r>
    </w:p>
    <w:p w:rsidR="002C4DD6" w:rsidRDefault="0052602C">
      <w:pPr>
        <w:pStyle w:val="a6"/>
        <w:spacing w:before="0" w:after="0"/>
        <w:jc w:val="both"/>
        <w:rPr>
          <w:rFonts w:ascii="Times New Roman" w:hAnsi="Times New Roman"/>
          <w:color w:val="00000A"/>
          <w:lang w:val="uk-UA" w:eastAsia="ru-RU"/>
        </w:rPr>
      </w:pPr>
      <w:r>
        <w:rPr>
          <w:rFonts w:ascii="Times New Roman" w:hAnsi="Times New Roman"/>
          <w:color w:val="00000A"/>
          <w:lang w:val="uk-UA" w:eastAsia="ru-RU"/>
        </w:rPr>
        <w:t xml:space="preserve">Доповідає: Момот Дмитро – начальник відділу сімї, соціального захисту та охорони </w:t>
      </w:r>
      <w:r>
        <w:rPr>
          <w:rFonts w:ascii="Times New Roman" w:hAnsi="Times New Roman"/>
          <w:color w:val="00000A"/>
          <w:lang w:val="uk-UA" w:eastAsia="ru-RU"/>
        </w:rPr>
        <w:t>здоровя.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  <w:lang w:val="ru-RU"/>
        </w:rPr>
        <w:t>Про покладення обов’язків із заповнення додатків щодо посвідчення заповітів</w:t>
      </w:r>
    </w:p>
    <w:p w:rsidR="002C4DD6" w:rsidRDefault="0052602C">
      <w:pPr>
        <w:pStyle w:val="a6"/>
        <w:spacing w:before="0" w:after="0"/>
        <w:jc w:val="both"/>
        <w:rPr>
          <w:rFonts w:ascii="Times New Roman" w:hAnsi="Times New Roman"/>
          <w:color w:val="00000A"/>
          <w:lang w:val="uk-UA" w:eastAsia="ru-RU"/>
        </w:rPr>
      </w:pPr>
      <w:r>
        <w:rPr>
          <w:rFonts w:ascii="Times New Roman" w:hAnsi="Times New Roman"/>
          <w:color w:val="00000A"/>
          <w:lang w:val="uk-UA" w:eastAsia="ru-RU"/>
        </w:rPr>
        <w:t>Доповідає: Колотій Наталія – начальник відділу з юридичних питань та управління комун</w:t>
      </w:r>
      <w:r>
        <w:rPr>
          <w:rFonts w:ascii="Times New Roman" w:hAnsi="Times New Roman"/>
          <w:color w:val="00000A"/>
          <w:lang w:val="uk-UA" w:eastAsia="ru-RU"/>
        </w:rPr>
        <w:t>а</w:t>
      </w:r>
      <w:r>
        <w:rPr>
          <w:rFonts w:ascii="Times New Roman" w:hAnsi="Times New Roman"/>
          <w:color w:val="00000A"/>
          <w:lang w:val="uk-UA" w:eastAsia="ru-RU"/>
        </w:rPr>
        <w:t>льним майном.</w:t>
      </w:r>
    </w:p>
    <w:p w:rsidR="002C4DD6" w:rsidRDefault="002C4DD6">
      <w:pPr>
        <w:pStyle w:val="Standard"/>
        <w:rPr>
          <w:rFonts w:ascii="Times New Roman" w:eastAsia="Calibri" w:hAnsi="Times New Roman"/>
          <w:bCs/>
          <w:lang w:eastAsia="en-US"/>
        </w:rPr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Криндач Юрій, депутат міської ради, який повідомив що на сесію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винесені питання ,,</w:t>
      </w:r>
      <w:r w:rsidRPr="00065EDC"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місцевості)“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 та ,,</w:t>
      </w:r>
      <w:r w:rsidRPr="00065EDC"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 надання дозволу на розробку проекту землеустрою щодо зміни цільового приз</w:t>
      </w:r>
      <w:r w:rsidRPr="00065EDC"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начення земельної ділянки </w:t>
      </w:r>
      <w:r w:rsidRPr="00065EDC"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кадастровий номер 5324255100:30:004:0512»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та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повідомив про конфлікт інтересів по даних питаннях та що не братиме участі у голосуванні та обговоренні даних питань на сесії, відповідно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запропонував </w:t>
      </w:r>
      <w:r w:rsidRPr="00065EDC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обговорити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дані питання перед початком комісії та готовий дати відповідь на всі питання.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ВИСТУПИЛИ: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Бережний Віктор, депутат ради, який запитав про межі земельної ділянки в бік вулиці Покровської.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Криндач Юрій, депутат ради, який пояснив, що земельна ділянка по тр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отуар вул. Покровської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Захарченко Венєра, депута ради, яка запитала чому він не давав дозвіл на торгівлю на цій ділянці, так як вона не була в оренді в нього.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Криндач Юрій, депутат ради, який пояснив, що питання було в тому, що вони (ФОП Захарченко) пере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городили вхід в магазин розмістивши свої столи для торгівлі квітами.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Кошовий Петро, депутат міської ради, який зазначив що на території перед СУ-30 (вул. Покровська,8) колишня Решетилівська селишна рада завжди давала дозвіл на розміщення агітаційних намет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ів в період виборів.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Добжинська Світлана, начальник відділу земельних ресурсів та охорони навколишнього середовища, яка пояснила, що до Державного земельного кадастру земельна ділянка вже була сформована та внесена у 2013 році, має площу та кадастровий но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мер, але вона має невірне місце розташування та призначення і тому потребує уточнення.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Кошовий Петро, депутат міської ради, який запропонував внести зміни у рішення і надати дозвіл на землі під будівлями і 5 м. (чи скільки треба по законодавству) для обсл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уговування будівель.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Добжинська Світлана, начальник відділу земельних ресурсів та охорони навколишнього середовища, яка пояснила, що сьогодні виносить питання про встановлення чітких меж земельної ділянки та про зміну цільового призначення земельної діля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нки та показала на карті межі ділянки та розміщення на ній будівель.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Захарченко Віталій, голова комісії, який запропонував взяти земельні ділянки лише під приміщеннями і для їх обслуговування.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На цьому обговорення по даних питаннях закінчилося.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Малиш Те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тяна, секретар міської ради, яка зазначила, що на попередній сесії були питання до КП ПОР ,,Полтававодокалан”, тому сьогодні запрошені представники, щоб дати відповіді на питання.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Кій Антон, заступник гендиректора КП ПОР ,,Полтававодоканал”, який проінфор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мував про абоненську плату за воду її розмір та на що вона передбачена (банківська комісія, ведення бази електронної, з/п контролерів).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Кузьменко Віктор, депутат міської ради, який зазначив про те, що коли ми передали Решетилівський Водоканал в область об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іцяли ремонт очисних - на сьогодні його немає. Повірка лічильника повинна бути за рахунок споживача це зазначено в постанові КМУ.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Кошовий Петро, депутат міської ради, який зазначив що після передачі Водоканалу в область ціна на воду збільшилася, повірка 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ічильника покладена на споживача.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Кій Антон, заступник гендиректора КП ПОР ,,Полтававодоканал”, який пояснив що плата за повірку лічильника не закладена в тариф, тому споживачі платять окремо.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Оренбургська Ольга, депутат ради, яка запитала про те, чи мож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на повіряти лічильник без демонтажу.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Кій Антон, заступник гендиректора КП ПОР ,,Полтававодоканал”, який сказав що в підприємства немає такої можливості.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Оренбургська Ольга, депутат ради, яка зазначила що фірма ЕТАЛОН зробила повірку лічильника а Полтава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водоканал не приймаєте їх заключення/висновок про повірку та надсилаєте повідомлення  про необхідність  повірити лічильник.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Лугова Наталія, депутат ради/директор КНП ЦПМСД, яка зазначила що при підписанні договору з Полтававодоканалом було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зазначено в умовах договору - по структурних підрозділах ЦПМСД  виготовлення тех документації та монтаж колодязів по кожному ФАПу, амбулаторіях, кошти в бюджеті на це не передбачені (а це 16 об'єктів) тільки по амбулаторіях на виготовлення технічної докум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ентації необхідно більше 100 тис. грн. та ще й строки встановлені обмежені до 01.07- виготовлення технічок, до 01.12- колодязі.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Кій Антон, заступник гендиректора КП ПОР ,,Полтававодоканал”, який зазначив що бюджетні організації без води не залишаться.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олесніченко Володимир, депутат ради, який запитав чим цікава Решетилівка для Полтававодоканалу.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Кій Антон, заступник гендиректора КП ПОР ,,Полтававодоканал”, який зазначив що місто велике, багато абонентів.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Бережний Віктор, депутат ради,який запропонува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в, щоб був резервний фонд лічильників при повірці лічильників.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Кій Антон, заступник гендиректора КП ПОР ,,Полтававодоканал”, який повідомив про те що інформація буде врахована.</w:t>
      </w:r>
    </w:p>
    <w:p w:rsidR="002C4DD6" w:rsidRDefault="002C4DD6">
      <w:pPr>
        <w:pStyle w:val="Standard"/>
        <w:jc w:val="both"/>
        <w:rPr>
          <w:rFonts w:hint="eastAsia"/>
        </w:rPr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</w:rPr>
        <w:t xml:space="preserve"> посвідчення права комунальної власності за Решетилівською міською радою на земельні ділянки.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DD6" w:rsidRDefault="0052602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</w:rPr>
        <w:t xml:space="preserve"> надання ТОВ АФГ „ЕЛІТА” дозволу на виготовлення технічних документацій із землеустрою щодо встановлення (відновлення) меж земельних діл</w:t>
      </w:r>
      <w:r>
        <w:rPr>
          <w:rFonts w:ascii="Times New Roman" w:hAnsi="Times New Roman"/>
        </w:rPr>
        <w:t xml:space="preserve">янок в натурі (на місцевості) </w:t>
      </w:r>
      <w:r>
        <w:rPr>
          <w:rFonts w:ascii="Times New Roman" w:hAnsi="Times New Roman"/>
          <w:shd w:val="clear" w:color="auto" w:fill="FFFFFF"/>
        </w:rPr>
        <w:t>на невитребувані земельні частки (паї)</w:t>
      </w:r>
      <w:r>
        <w:rPr>
          <w:rFonts w:ascii="Times New Roman" w:hAnsi="Times New Roman"/>
          <w:shd w:val="clear" w:color="auto" w:fill="FFFFFF"/>
        </w:rPr>
        <w:t xml:space="preserve"> та повідомила про пропозицію зняти дане питання так як з’явилися спадкоємці на дані земельні ділянки.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зняття проєкту рішення на пленарному засіданні.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t xml:space="preserve"> затвердження ГНІТЬКО Тетяні Валеріївні проекту землеустрою щодо відведення земельної ділянки та передачу її в оренду для городництва</w:t>
      </w:r>
      <w: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</w:t>
      </w:r>
      <w:r>
        <w:rPr>
          <w:rStyle w:val="ad"/>
          <w:color w:val="auto"/>
          <w:spacing w:val="-8"/>
          <w:kern w:val="0"/>
          <w:lang w:bidi="ar-SA"/>
        </w:rPr>
        <w:t>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затвердження технічної документації із землеустрою щодо інвентаризації земель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(присадибні ділянки)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</w:rPr>
        <w:t xml:space="preserve"> надання дозволу на розробку проекту землеустрою щодо відведення земельної ділянки для сінокосіння і випасання худоби на умовах оренди</w:t>
      </w:r>
      <w:r>
        <w:rPr>
          <w:rFonts w:ascii="Times New Roman" w:hAnsi="Times New Roman"/>
        </w:rP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eastAsia="ru-RU"/>
        </w:rPr>
        <w:t>ро</w:t>
      </w:r>
      <w:r>
        <w:rPr>
          <w:sz w:val="28"/>
          <w:szCs w:val="28"/>
        </w:rPr>
        <w:t xml:space="preserve"> надання дозволу на виготовлення технічних документацій із землеустрою щодо поділу та об’єднання земельних ділянок</w:t>
      </w:r>
      <w:r>
        <w:rPr>
          <w:sz w:val="28"/>
          <w:szCs w:val="28"/>
        </w:rP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</w:t>
      </w:r>
      <w:r>
        <w:rPr>
          <w:rStyle w:val="ad"/>
          <w:color w:val="auto"/>
          <w:spacing w:val="-8"/>
          <w:kern w:val="0"/>
          <w:lang w:bidi="ar-SA"/>
        </w:rPr>
        <w:t xml:space="preserve">НЯ: </w:t>
      </w:r>
      <w:r>
        <w:rPr>
          <w:bCs/>
          <w:color w:val="auto"/>
          <w:spacing w:val="-8"/>
          <w:kern w:val="0"/>
          <w:lang w:eastAsia="uk-UA" w:bidi="ar-SA"/>
        </w:rPr>
        <w:t>,за”- 2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-7.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погодити проєкт рішення та запросити на засідання ради Темника Павла.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eastAsia="ru-RU"/>
        </w:rPr>
        <w:t>ро</w:t>
      </w:r>
      <w:r>
        <w:rPr>
          <w:sz w:val="28"/>
          <w:szCs w:val="28"/>
        </w:rPr>
        <w:t xml:space="preserve"> надання дозволу на виготовлення технічної документації з нормативної грошової оцінки земельної ділянки кадастровий номер </w:t>
      </w:r>
      <w:r>
        <w:rPr>
          <w:sz w:val="28"/>
          <w:szCs w:val="28"/>
        </w:rPr>
        <w:t>5324255100:00:003:0254.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eastAsia="ru-RU"/>
        </w:rPr>
        <w:t>ро</w:t>
      </w:r>
      <w:r>
        <w:rPr>
          <w:sz w:val="28"/>
          <w:szCs w:val="28"/>
        </w:rPr>
        <w:t xml:space="preserve">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</w:t>
      </w:r>
      <w:r>
        <w:rPr>
          <w:sz w:val="28"/>
          <w:szCs w:val="28"/>
        </w:rP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t xml:space="preserve">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  <w:sz w:val="28"/>
          <w:szCs w:val="28"/>
        </w:rPr>
        <w:t xml:space="preserve"> припинення права постійного користування земельною ділянкою БРАТЕШКІВСЬКОМУ СПОЖИВЧОМУ ТОВАРИСТВУ</w:t>
      </w:r>
      <w:r>
        <w:rPr>
          <w:rFonts w:ascii="Times New Roman" w:hAnsi="Times New Roman"/>
          <w:sz w:val="28"/>
          <w:szCs w:val="28"/>
        </w:rP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t xml:space="preserve"> 17 </w:t>
      </w:r>
      <w:r>
        <w:rPr>
          <w:bCs/>
          <w:color w:val="auto"/>
          <w:spacing w:val="-8"/>
          <w:kern w:val="0"/>
          <w:lang w:eastAsia="uk-UA" w:bidi="ar-SA"/>
        </w:rPr>
        <w:t>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ро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погодження технічних документацій із землеустрою щодо встановлення меж частини земельних ділянок, на які поширюється право сервітуту, 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надання згоди на встановлення земельного сервітуту та укладення договорів про встановлення земельного сервітуту з ТОВ </w:t>
      </w:r>
      <w:r>
        <w:rPr>
          <w:rFonts w:ascii="Times New Roman" w:hAnsi="Times New Roman" w:cs="Lohit Devanagari"/>
          <w:sz w:val="28"/>
          <w:szCs w:val="28"/>
          <w:lang w:val="ru-RU"/>
        </w:rPr>
        <w:t>,,</w:t>
      </w:r>
      <w:r>
        <w:rPr>
          <w:rFonts w:ascii="Times New Roman" w:hAnsi="Times New Roman"/>
          <w:sz w:val="28"/>
          <w:szCs w:val="28"/>
          <w:lang w:val="ru-RU" w:eastAsia="en-US"/>
        </w:rPr>
        <w:t>ЖОЛЕТ ІНВЕСТ ГРУП</w:t>
      </w:r>
      <w:r>
        <w:rPr>
          <w:rFonts w:ascii="Times New Roman" w:hAnsi="Times New Roman"/>
          <w:sz w:val="28"/>
          <w:szCs w:val="28"/>
          <w:lang w:val="ru-RU"/>
        </w:rPr>
        <w:t>”.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t xml:space="preserve"> </w:t>
      </w:r>
      <w:r>
        <w:rPr>
          <w:bCs/>
          <w:color w:val="auto"/>
          <w:spacing w:val="-8"/>
          <w:kern w:val="0"/>
          <w:lang w:eastAsia="uk-UA" w:bidi="ar-SA"/>
        </w:rPr>
        <w:t>,,проти”-0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Standard"/>
        <w:jc w:val="both"/>
        <w:rPr>
          <w:rFonts w:hint="eastAsia"/>
        </w:rPr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12. 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внесення змін до рішень Решетилівської міської ради від 14.10.2022№ 1131-26-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>, від 21.12.2022 № 1213-28-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>, від 22.12.2023 № 1718-42-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І, від 09.02.2024 № 1764-43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І, від 09.02.2024 № 1780-43-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І, від 27.10.2023№ 1614-39-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t xml:space="preserve"> 17</w:t>
      </w:r>
      <w:r>
        <w:rPr>
          <w:bCs/>
          <w:color w:val="auto"/>
          <w:spacing w:val="-8"/>
          <w:kern w:val="0"/>
          <w:lang w:eastAsia="uk-UA" w:bidi="ar-SA"/>
        </w:rPr>
        <w:t>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/>
        </w:rPr>
        <w:t>ро</w:t>
      </w:r>
      <w:r>
        <w:rPr>
          <w:sz w:val="28"/>
          <w:szCs w:val="28"/>
          <w:lang w:val="ru-RU"/>
        </w:rPr>
        <w:t xml:space="preserve"> надання дозволу на виготовлення проектів землеустрою щодо відведення земельних ділянок для городництва.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</w:t>
      </w:r>
      <w:r>
        <w:rPr>
          <w:bCs/>
          <w:color w:val="auto"/>
          <w:spacing w:val="-8"/>
          <w:kern w:val="0"/>
          <w:lang w:eastAsia="uk-UA" w:bidi="ar-SA"/>
        </w:rPr>
        <w:t>7 ,,проти”-0, ,,утриматись” -1.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sz w:val="28"/>
          <w:szCs w:val="28"/>
          <w:lang w:val="ru-RU"/>
        </w:rPr>
        <w:t xml:space="preserve">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2C4DD6" w:rsidRDefault="0052602C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ВИСТУПИЛИ: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Колотій Сергій, депутат ради,який запропонував змінити замовника робіт на </w:t>
      </w:r>
      <w:r>
        <w:rPr>
          <w:rFonts w:ascii="Times New Roman" w:hAnsi="Times New Roman"/>
          <w:sz w:val="28"/>
          <w:szCs w:val="28"/>
        </w:rPr>
        <w:t>виконавчий комітет міської ради.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 xml:space="preserve"> за основу,,за”- 17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 xml:space="preserve"> прийняти проєкт рішення за основу.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за зміни та вцілому ,,за”- 16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sz w:val="28"/>
          <w:szCs w:val="28"/>
          <w:lang w:val="ru-RU"/>
        </w:rPr>
        <w:t xml:space="preserve"> надання дозволу на розробку проекту землеустрою щодо зміни цільового призначення земельної ділянки </w:t>
      </w:r>
      <w:r>
        <w:rPr>
          <w:rFonts w:eastAsia="Calibri"/>
          <w:sz w:val="28"/>
          <w:szCs w:val="28"/>
          <w:lang w:val="ru-RU"/>
        </w:rPr>
        <w:t xml:space="preserve">кадастровий номер </w:t>
      </w:r>
      <w:r>
        <w:rPr>
          <w:rFonts w:eastAsia="Calibri"/>
          <w:sz w:val="28"/>
          <w:szCs w:val="28"/>
          <w:lang w:val="ru-RU"/>
        </w:rPr>
        <w:t>5324255100:30:004:0512.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sz w:val="28"/>
          <w:szCs w:val="28"/>
        </w:rPr>
        <w:t>Колотій Сергій, депутат ради,який запропонував змінити замовника робіт на виконавчий комітет міської ради.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 xml:space="preserve"> за основу,,за”- 15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 xml:space="preserve"> прийняти проєкт рішення</w:t>
      </w:r>
      <w:r>
        <w:rPr>
          <w:spacing w:val="-8"/>
          <w:kern w:val="0"/>
          <w:lang w:bidi="ar-SA"/>
        </w:rPr>
        <w:t xml:space="preserve"> за основу.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за зміни та вцілому ,,за”- 14,,проти”-0,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sz w:val="28"/>
          <w:szCs w:val="28"/>
          <w:lang w:val="ru-RU"/>
        </w:rPr>
        <w:t xml:space="preserve"> надання ТОВ „БУРАТ-АГРО” дозволу на виготовлення технічних документацій із землеустрою щодо встановлення (відновлення) меж земельних </w:t>
      </w:r>
      <w:r>
        <w:rPr>
          <w:sz w:val="28"/>
          <w:szCs w:val="28"/>
          <w:lang w:val="ru-RU"/>
        </w:rPr>
        <w:t xml:space="preserve">ділянок в натурі (на місцевості) </w:t>
      </w:r>
      <w:r>
        <w:rPr>
          <w:sz w:val="28"/>
          <w:szCs w:val="28"/>
          <w:shd w:val="clear" w:color="auto" w:fill="FFFFFF"/>
          <w:lang w:val="ru-RU"/>
        </w:rPr>
        <w:t>на невитребувані земельні частки (паї)</w:t>
      </w:r>
      <w:r>
        <w:rPr>
          <w:rFonts w:cs="Lohit Devanagari"/>
          <w:sz w:val="28"/>
          <w:szCs w:val="28"/>
          <w:shd w:val="clear" w:color="auto" w:fill="FFFFFF"/>
          <w:lang w:val="ru-RU"/>
        </w:rP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 xml:space="preserve"> ,,за”- 16,,проти”-0,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>17.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ро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надання дозволу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АТ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„ПОЛТАВАОБЛЕНЕРГО” на виготовлення проектів землеустрою щодо відведення земельних ділянок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для розміщення, будівництва, експлуатації та обслуговування будівель і споруд об’єктів передачі електричної енергії.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</w:t>
      </w:r>
      <w:r>
        <w:rPr>
          <w:rStyle w:val="ad"/>
          <w:color w:val="auto"/>
          <w:spacing w:val="-8"/>
          <w:kern w:val="0"/>
          <w:lang w:bidi="ar-SA"/>
        </w:rPr>
        <w:t xml:space="preserve">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затвердження МУЛІЦІ Марії Миколаївні проекту землеустрою щодо відведення земельної ділянки для будівництва і обслуговування житлового </w:t>
      </w:r>
      <w:r>
        <w:rPr>
          <w:rFonts w:ascii="Times New Roman" w:hAnsi="Times New Roman" w:cs="Times New Roman"/>
          <w:sz w:val="28"/>
          <w:szCs w:val="28"/>
          <w:lang w:val="ru-RU"/>
        </w:rPr>
        <w:t>будинку, господарських будівель і споруд (присадибна ділянка).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  <w:sz w:val="28"/>
          <w:szCs w:val="28"/>
          <w:lang w:val="ru-RU"/>
        </w:rPr>
        <w:t xml:space="preserve"> надання дозволу на виготовлення технічної документації із землеустрою щодо поділу та об’єднання земельної ділянки кадастровий номер </w:t>
      </w:r>
      <w:r>
        <w:rPr>
          <w:rFonts w:ascii="Times New Roman" w:hAnsi="Times New Roman"/>
          <w:sz w:val="28"/>
          <w:szCs w:val="28"/>
          <w:lang w:val="ru-RU" w:eastAsia="ru-RU"/>
        </w:rPr>
        <w:t>5324283100:00:006:0003.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sz w:val="28"/>
          <w:szCs w:val="28"/>
          <w:lang w:val="ru-RU"/>
        </w:rPr>
        <w:t xml:space="preserve"> внесення змін до договорів оренди землі.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sz w:val="28"/>
          <w:szCs w:val="28"/>
          <w:lang w:val="ru-RU"/>
        </w:rPr>
        <w:t xml:space="preserve"> затвердження проектів землеустрою щодо відведення земельних ділянок та передачу їх в оренду для городництва.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,,за”- 2 ,,проти”-0, ,,утриматись” -14.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внесення змін до Програми „</w:t>
      </w:r>
      <w:r>
        <w:rPr>
          <w:rFonts w:ascii="Times New Roman" w:hAnsi="Times New Roman"/>
          <w:sz w:val="28"/>
          <w:szCs w:val="28"/>
          <w:lang w:val="ru-RU"/>
        </w:rPr>
        <w:t>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роки”.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iCs/>
          <w:spacing w:val="4"/>
          <w:lang w:bidi="ar-SA"/>
        </w:rPr>
        <w:t xml:space="preserve">23.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sz w:val="28"/>
          <w:szCs w:val="28"/>
          <w:lang w:val="ru-RU"/>
        </w:rPr>
        <w:t xml:space="preserve"> припинення права постійного користування земельною ділянкою ГОЛОВНОМУ УПРАВЛІННЮ ДЕРЖПРОДСПОЖИВСЛУЖБИ В ПОЛТАВСЬКІЙ ОБЛАСТІ.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</w:t>
      </w:r>
      <w:r>
        <w:rPr>
          <w:rStyle w:val="ad"/>
          <w:color w:val="auto"/>
          <w:spacing w:val="-8"/>
          <w:kern w:val="0"/>
          <w:lang w:bidi="ar-SA"/>
        </w:rPr>
        <w:t xml:space="preserve">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Різник Тетяна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начальник відділу оборонної робти, цивільного захисту та взаємодії з правоохоронними органами,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</w:t>
      </w:r>
      <w:r>
        <w:rPr>
          <w:color w:val="000000"/>
          <w:sz w:val="28"/>
          <w:szCs w:val="28"/>
          <w:lang w:val="ru-RU"/>
        </w:rPr>
        <w:t xml:space="preserve"> закупівлю матеріальних цінностей для забезпечення військової частини А7097</w:t>
      </w:r>
      <w:r>
        <w:rPr>
          <w:rFonts w:cs="Lohit Devanagari"/>
          <w:color w:val="000000"/>
          <w:sz w:val="28"/>
          <w:szCs w:val="28"/>
          <w:lang w:val="ru-RU"/>
        </w:rP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Приходько Олег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начальник відділу архітектури та містобудування, який проінформува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в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ро </w:t>
      </w:r>
      <w:r>
        <w:rPr>
          <w:rFonts w:ascii="Times New Roman" w:hAnsi="Times New Roman"/>
          <w:sz w:val="28"/>
          <w:szCs w:val="28"/>
          <w:lang w:eastAsia="ru-RU" w:bidi="ar-SA"/>
        </w:rPr>
        <w:t xml:space="preserve">присвоєння адреси  </w:t>
      </w:r>
      <w:r>
        <w:rPr>
          <w:rFonts w:ascii="Times New Roman" w:hAnsi="Times New Roman"/>
          <w:spacing w:val="4"/>
          <w:sz w:val="28"/>
          <w:szCs w:val="28"/>
          <w:lang w:eastAsia="ru-RU" w:bidi="ar-SA"/>
        </w:rPr>
        <w:t>об’єкту нерухомого майна</w:t>
      </w:r>
      <w:r>
        <w:rPr>
          <w:rFonts w:ascii="Times New Roman" w:hAnsi="Times New Roman"/>
          <w:spacing w:val="4"/>
          <w:sz w:val="28"/>
          <w:szCs w:val="28"/>
          <w:lang w:eastAsia="ru-RU" w:bidi="ar-SA"/>
        </w:rPr>
        <w:t>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,,за”- 20,,проти”-0,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iCs/>
          <w:spacing w:val="4"/>
          <w:lang w:bidi="ar-SA"/>
        </w:rPr>
        <w:t xml:space="preserve">26.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Приходько Олег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начальник відділу архітектури та містобудування, який проінформува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в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shd w:val="clear" w:color="auto" w:fill="FFFFFF"/>
          <w:lang w:eastAsia="ru-RU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затвердження містобудівної документації „Генеральний план с. Глибока Балка Полтавського району Полтавської області”.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,,за”- 11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,,проти”-2, ,,утриматись” -2.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z w:val="28"/>
          <w:szCs w:val="28"/>
          <w:lang w:eastAsia="en-US" w:bidi="ar-SA"/>
        </w:rPr>
        <w:t>Онуфрієнка</w:t>
      </w:r>
      <w:r>
        <w:rPr>
          <w:rFonts w:eastAsia="Calibri"/>
          <w:bCs/>
          <w:sz w:val="28"/>
          <w:szCs w:val="28"/>
          <w:lang w:eastAsia="en-US"/>
        </w:rPr>
        <w:t xml:space="preserve"> Віктора – начальника фінансового управління, який проінформував про внесення змін до показників бюджету міської територіальної громади на 2024 рік.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A"/>
          <w:spacing w:val="-8"/>
          <w:kern w:val="0"/>
          <w:sz w:val="28"/>
          <w:szCs w:val="28"/>
          <w:lang w:eastAsia="ru-RU" w:bidi="ar-SA"/>
        </w:rPr>
        <w:t xml:space="preserve">Момота </w:t>
      </w:r>
      <w:r>
        <w:rPr>
          <w:rFonts w:ascii="Times New Roman" w:hAnsi="Times New Roman"/>
          <w:color w:val="00000A"/>
          <w:sz w:val="28"/>
          <w:szCs w:val="28"/>
          <w:lang w:eastAsia="ru-RU" w:bidi="ar-SA"/>
        </w:rPr>
        <w:t>Дмитра - начальника відділу сімї, соціального захисту та охорони здоровя, який проінформував про</w:t>
      </w:r>
      <w:r>
        <w:rPr>
          <w:rFonts w:ascii="Times New Roman" w:hAnsi="Times New Roman"/>
          <w:color w:val="00000A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внесення</w:t>
      </w:r>
      <w:r>
        <w:rPr>
          <w:color w:val="000000"/>
          <w:sz w:val="28"/>
          <w:szCs w:val="28"/>
          <w:lang w:val="ru-RU"/>
        </w:rPr>
        <w:t xml:space="preserve"> змін до Комплексної програми соціального захисту населення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Решетилівської міської ради на 2024-2028 роки.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>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A"/>
          <w:spacing w:val="-8"/>
          <w:kern w:val="0"/>
          <w:sz w:val="28"/>
          <w:szCs w:val="28"/>
          <w:lang w:eastAsia="ru-RU" w:bidi="ar-SA"/>
        </w:rPr>
        <w:t xml:space="preserve">Колотій </w:t>
      </w:r>
      <w:r>
        <w:rPr>
          <w:rFonts w:ascii="Times New Roman" w:hAnsi="Times New Roman"/>
          <w:color w:val="00000A"/>
          <w:sz w:val="28"/>
          <w:szCs w:val="28"/>
          <w:lang w:eastAsia="ru-RU" w:bidi="ar-SA"/>
        </w:rPr>
        <w:t>Наталію – начальника відділу з юридичних питань та управління комунальним майном, яка проінформувала про покладення обовязків із заповнення додатків щодо посвідчення заповітів.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2C4DD6" w:rsidRDefault="002C4DD6">
      <w:pPr>
        <w:pStyle w:val="western"/>
        <w:spacing w:before="0" w:after="0" w:line="240" w:lineRule="auto"/>
        <w:jc w:val="both"/>
      </w:pP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30. Різне.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>_________________ Оренбургська О.П.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__________________Бережний В.</w:t>
      </w:r>
      <w:r>
        <w:rPr>
          <w:rFonts w:eastAsia="Calibri"/>
          <w:lang w:bidi="ar-SA"/>
        </w:rPr>
        <w:t>О.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__________________Захарченко В.Г.</w:t>
      </w:r>
    </w:p>
    <w:p w:rsidR="002C4DD6" w:rsidRDefault="0052602C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__________________Лугова Н.І.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2C4DD6" w:rsidRDefault="0052602C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2C4DD6" w:rsidRDefault="0052602C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"/>
    </w:p>
    <w:p w:rsidR="002C4DD6" w:rsidRDefault="0052602C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2C4DD6" w:rsidRDefault="0052602C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2C4DD6" w:rsidRDefault="0052602C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 xml:space="preserve">VIII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2C4DD6" w:rsidRDefault="0052602C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2C4DD6" w:rsidRDefault="0052602C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26.03.2024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вул. Покровська,14</w:t>
      </w:r>
    </w:p>
    <w:p w:rsidR="002C4DD6" w:rsidRDefault="0052602C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2C4DD6" w:rsidRDefault="0052602C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2C4DD6" w:rsidRDefault="0052602C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44</w:t>
      </w:r>
      <w:r>
        <w:rPr>
          <w:rFonts w:ascii="Times New Roman" w:hAnsi="Times New Roman" w:cs="Times New Roman"/>
          <w:bCs/>
          <w:color w:val="000000"/>
        </w:rPr>
        <w:t xml:space="preserve"> чергової сесії міської ради</w:t>
      </w:r>
    </w:p>
    <w:p w:rsidR="002C4DD6" w:rsidRDefault="0052602C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2C4DD6" w:rsidRDefault="002C4DD6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2C4DD6" w:rsidRDefault="0052602C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2C4DD6" w:rsidRDefault="0052602C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2C4DD6" w:rsidRDefault="0052602C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2C4DD6" w:rsidRDefault="0052602C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2C4DD6" w:rsidRDefault="0052602C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2C4DD6" w:rsidRDefault="0052602C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1. </w:t>
      </w:r>
      <w:r>
        <w:rPr>
          <w:rFonts w:ascii="Times New Roman" w:hAnsi="Times New Roman"/>
          <w:b/>
          <w:bCs/>
        </w:rPr>
        <w:t>Про посвідчення права комунальної власності за Решетилівською міською радою на земельні ділянки.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Доповідає: Добжинська </w:t>
      </w:r>
      <w:r>
        <w:rPr>
          <w:rFonts w:ascii="Times New Roman" w:eastAsia="Calibri" w:hAnsi="Times New Roman"/>
          <w:bCs/>
          <w:lang w:eastAsia="en-US"/>
        </w:rPr>
        <w:t>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tabs>
          <w:tab w:val="left" w:pos="0"/>
        </w:tabs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2. </w:t>
      </w:r>
      <w:r>
        <w:rPr>
          <w:rFonts w:ascii="Times New Roman" w:eastAsia="Calibri" w:hAnsi="Times New Roman"/>
          <w:bCs/>
          <w:lang w:eastAsia="en-US"/>
        </w:rPr>
        <w:tab/>
      </w:r>
      <w:r>
        <w:rPr>
          <w:rFonts w:ascii="Times New Roman" w:hAnsi="Times New Roman"/>
          <w:b/>
          <w:bCs/>
        </w:rPr>
        <w:t>Про надання ТОВ АФГ „ЕЛІТА” дозволу на виготовлення технічних документацій із землеустрою щодо встановлення (відновлення) меж земельних ділянок в натурі (на місцевост</w:t>
      </w:r>
      <w:r>
        <w:rPr>
          <w:rFonts w:ascii="Times New Roman" w:hAnsi="Times New Roman"/>
          <w:b/>
          <w:bCs/>
        </w:rPr>
        <w:t xml:space="preserve">і) </w:t>
      </w:r>
      <w:r>
        <w:rPr>
          <w:rFonts w:ascii="Times New Roman" w:hAnsi="Times New Roman"/>
          <w:b/>
          <w:shd w:val="clear" w:color="auto" w:fill="FFFFFF"/>
        </w:rPr>
        <w:t>на невитребувані земельні частки (паї)</w:t>
      </w:r>
      <w:r>
        <w:rPr>
          <w:rFonts w:ascii="Times New Roman" w:hAnsi="Times New Roman"/>
          <w:b/>
          <w:shd w:val="clear" w:color="auto" w:fill="FFFFFF"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3. </w:t>
      </w:r>
      <w:r>
        <w:rPr>
          <w:rFonts w:ascii="Times New Roman" w:hAnsi="Times New Roman"/>
          <w:b/>
          <w:bCs/>
        </w:rPr>
        <w:t>Про затвердження ГНІТЬКО Тетяні Валеріївні проекту землеустрою щодо відведення земельної ділянки та пе</w:t>
      </w:r>
      <w:r>
        <w:rPr>
          <w:rFonts w:ascii="Times New Roman" w:hAnsi="Times New Roman"/>
          <w:b/>
          <w:bCs/>
        </w:rPr>
        <w:t>редачу її в оренду для городництва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4. </w:t>
      </w:r>
      <w:r>
        <w:rPr>
          <w:rFonts w:ascii="Times New Roman" w:hAnsi="Times New Roman" w:cs="Times New Roman"/>
          <w:b/>
          <w:bCs/>
          <w:lang w:val="ru-RU"/>
        </w:rPr>
        <w:t>Про затвердження технічної документації із землеустрою щодо інвентаризації земель</w:t>
      </w:r>
      <w:r>
        <w:rPr>
          <w:rFonts w:ascii="Times New Roman" w:hAnsi="Times New Roman" w:cs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Доповідає: Добжинська </w:t>
      </w:r>
      <w:r>
        <w:rPr>
          <w:rFonts w:ascii="Times New Roman" w:eastAsia="Calibri" w:hAnsi="Times New Roman"/>
          <w:bCs/>
          <w:lang w:eastAsia="en-US"/>
        </w:rPr>
        <w:t>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5. </w:t>
      </w:r>
      <w:r>
        <w:rPr>
          <w:rFonts w:ascii="Times New Roman" w:hAnsi="Times New Roman" w:cs="Times New Roman"/>
          <w:b/>
          <w:bCs/>
          <w:lang w:val="ru-RU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</w:t>
      </w:r>
      <w:r>
        <w:rPr>
          <w:rFonts w:ascii="Times New Roman" w:hAnsi="Times New Roman" w:cs="Times New Roman"/>
          <w:b/>
          <w:bCs/>
          <w:lang w:val="ru-RU"/>
        </w:rPr>
        <w:t>житлового будинку, господарських будівель і споруд (присадибні ділянки)</w:t>
      </w:r>
      <w:r>
        <w:rPr>
          <w:rFonts w:ascii="Times New Roman" w:hAnsi="Times New Roman" w:cs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ab/>
        <w:t xml:space="preserve">6. </w:t>
      </w:r>
      <w:r>
        <w:rPr>
          <w:rFonts w:ascii="Times New Roman" w:hAnsi="Times New Roman"/>
          <w:b/>
          <w:bCs/>
        </w:rPr>
        <w:t>Про надання дозволу на розробку проекту землеустрою щодо відведення земе</w:t>
      </w:r>
      <w:r>
        <w:rPr>
          <w:rFonts w:ascii="Times New Roman" w:hAnsi="Times New Roman"/>
          <w:b/>
          <w:bCs/>
        </w:rPr>
        <w:t>льної ділянки для сінокосіння і випасання худоби на умовах оренди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ab/>
        <w:t>7.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надання дозволу на виготовлення технічних документацій із землеустрою щодо</w:t>
      </w:r>
      <w:r>
        <w:rPr>
          <w:rFonts w:ascii="Times New Roman" w:hAnsi="Times New Roman"/>
          <w:b/>
          <w:bCs/>
        </w:rPr>
        <w:t xml:space="preserve"> поділу та об’єднання земельних ділянок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8. </w:t>
      </w:r>
      <w:r>
        <w:rPr>
          <w:rFonts w:ascii="Times New Roman" w:hAnsi="Times New Roman"/>
          <w:b/>
          <w:bCs/>
        </w:rPr>
        <w:t>Про надання дозволу на виготовлення технічної документації з нормативної грошової оцінки земельної ділян</w:t>
      </w:r>
      <w:r>
        <w:rPr>
          <w:rFonts w:ascii="Times New Roman" w:hAnsi="Times New Roman"/>
          <w:b/>
          <w:bCs/>
        </w:rPr>
        <w:t>ки кадастровий номер 5324255100:00:003:0254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ab/>
        <w:t xml:space="preserve">9. </w:t>
      </w:r>
      <w:r>
        <w:rPr>
          <w:rFonts w:ascii="Times New Roman" w:hAnsi="Times New Roman"/>
          <w:b/>
          <w:bCs/>
        </w:rPr>
        <w:t>Про надання дозволу на розробку технічної документації із землеустрою щодо інвентаризації земель на т</w:t>
      </w:r>
      <w:r>
        <w:rPr>
          <w:rFonts w:ascii="Times New Roman" w:hAnsi="Times New Roman"/>
          <w:b/>
          <w:bCs/>
        </w:rPr>
        <w:t>ериторії Решетилівської міської територіальної громади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10.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Про припинення права постійного користування земельною ділянкою БРАТЕШКІВСЬКОМУ </w:t>
      </w:r>
      <w:r>
        <w:rPr>
          <w:rFonts w:ascii="Times New Roman" w:hAnsi="Times New Roman"/>
          <w:b/>
          <w:bCs/>
        </w:rPr>
        <w:t>СПОЖИВЧОМУ ТОВАРИСТВУ</w:t>
      </w:r>
      <w:r>
        <w:rPr>
          <w:rFonts w:ascii="Times New Roman" w:hAnsi="Times New Roman"/>
          <w:b/>
          <w:bCs/>
        </w:rPr>
        <w:t>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ab/>
        <w:t xml:space="preserve">11. </w:t>
      </w:r>
      <w:r>
        <w:rPr>
          <w:rFonts w:ascii="Times New Roman" w:hAnsi="Times New Roman" w:cs="Times New Roman"/>
          <w:b/>
        </w:rPr>
        <w:t>Про затвердження містобудівної документації „Генеральний план с. Глибока Балка Полтавського району Полтавської області”.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Приходько Олег – начальник відділу архітектури та містобудування.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12. </w:t>
      </w:r>
      <w:r>
        <w:rPr>
          <w:rFonts w:ascii="Times New Roman" w:hAnsi="Times New Roman"/>
          <w:b/>
        </w:rPr>
        <w:t>Про внесення змін до показників бюджету міської територіальної громади на 202</w:t>
      </w:r>
      <w:r>
        <w:rPr>
          <w:rFonts w:ascii="Times New Roman" w:hAnsi="Times New Roman"/>
          <w:b/>
          <w:lang w:val="ru-RU"/>
        </w:rPr>
        <w:t>4</w:t>
      </w:r>
      <w:r>
        <w:rPr>
          <w:rFonts w:ascii="Times New Roman" w:hAnsi="Times New Roman"/>
          <w:b/>
        </w:rPr>
        <w:t xml:space="preserve"> рік.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Онуфрієнко Віктор – начальник фінансового управління.</w:t>
      </w:r>
    </w:p>
    <w:p w:rsidR="002C4DD6" w:rsidRDefault="0052602C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ab/>
        <w:t>13. Різне.</w:t>
      </w:r>
    </w:p>
    <w:p w:rsidR="002C4DD6" w:rsidRDefault="0052602C">
      <w:pPr>
        <w:pStyle w:val="Standard"/>
        <w:jc w:val="center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Додаткові питання:</w:t>
      </w:r>
    </w:p>
    <w:p w:rsidR="002C4DD6" w:rsidRDefault="002C4DD6">
      <w:pPr>
        <w:pStyle w:val="Standard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1.</w:t>
      </w:r>
      <w:r>
        <w:rPr>
          <w:rFonts w:ascii="Times New Roman" w:hAnsi="Times New Roman"/>
          <w:b/>
          <w:lang w:val="ru-RU" w:eastAsia="en-US"/>
        </w:rPr>
        <w:t>Про погодження технічних документацій із землеустрою щодо встановлення меж частини земельних ділянок, на які поширюється право сервітуту, надання згоди</w:t>
      </w:r>
      <w:r>
        <w:rPr>
          <w:rFonts w:ascii="Times New Roman" w:hAnsi="Times New Roman"/>
          <w:b/>
          <w:lang w:val="ru-RU" w:eastAsia="en-US"/>
        </w:rPr>
        <w:t xml:space="preserve"> на встановлення земельного сервітуту та укладення договорів про встановлення земельного сервітуту з ТОВ </w:t>
      </w:r>
      <w:r>
        <w:rPr>
          <w:rFonts w:ascii="Times New Roman" w:hAnsi="Times New Roman" w:cs="Lohit Devanagari"/>
          <w:b/>
          <w:lang w:val="ru-RU"/>
        </w:rPr>
        <w:t>,,</w:t>
      </w:r>
      <w:r>
        <w:rPr>
          <w:rFonts w:ascii="Times New Roman" w:hAnsi="Times New Roman"/>
          <w:b/>
          <w:lang w:val="ru-RU" w:eastAsia="en-US"/>
        </w:rPr>
        <w:t>ЖОЛЕТ ІНВЕСТ ГРУП</w:t>
      </w:r>
      <w:r>
        <w:rPr>
          <w:rFonts w:ascii="Times New Roman" w:hAnsi="Times New Roman"/>
          <w:b/>
          <w:lang w:val="ru-RU"/>
        </w:rPr>
        <w:t>”.</w:t>
      </w:r>
    </w:p>
    <w:p w:rsidR="002C4DD6" w:rsidRDefault="0052602C">
      <w:pPr>
        <w:pStyle w:val="a5"/>
        <w:ind w:left="0"/>
        <w:jc w:val="both"/>
        <w:rPr>
          <w:rFonts w:ascii="Times New Roman" w:eastAsia="Calibri" w:hAnsi="Times New Roman"/>
          <w:bCs/>
          <w:lang w:val="ru-RU" w:eastAsia="en-US"/>
        </w:rPr>
      </w:pPr>
      <w:r>
        <w:rPr>
          <w:rFonts w:ascii="Times New Roman" w:eastAsia="Calibri" w:hAnsi="Times New Roman"/>
          <w:bCs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 внесення змін до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рішень Решетилівської міської ради від 14.10.2022№ 1131-26-</w:t>
      </w: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від 21.12.2022 № 1213-28-</w:t>
      </w: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від 22.12.2023 № 1718-42-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І, від 09.02.2024 № 1764-43-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І, від 09.02.2024 № 1780-43-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І, від 27.10.2023№ 1614-39-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  <w:lang w:val="ru-RU"/>
        </w:rPr>
        <w:t>Про надання дозволу на виготовлення проектів землеустрою щодо відведення земельних ділянок для городництва.</w:t>
      </w:r>
    </w:p>
    <w:p w:rsidR="002C4DD6" w:rsidRDefault="0052602C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 xml:space="preserve">Доповідає: Добжинська Світлана – начальник відділу земельних ресурсів та </w:t>
      </w:r>
      <w:r>
        <w:rPr>
          <w:rFonts w:ascii="Times New Roman" w:eastAsia="Calibri" w:hAnsi="Times New Roman" w:cs="Times New Roman"/>
          <w:bCs/>
          <w:lang w:val="ru-RU" w:eastAsia="en-US"/>
        </w:rPr>
        <w:t>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/>
          <w:bCs/>
          <w:lang w:val="ru-RU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сів та охорони навколишнього середовища.</w:t>
      </w:r>
    </w:p>
    <w:p w:rsidR="002C4DD6" w:rsidRDefault="0052602C">
      <w:pPr>
        <w:pStyle w:val="a5"/>
        <w:ind w:left="0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lang w:val="ru-RU"/>
        </w:rPr>
        <w:t xml:space="preserve">Про надання дозволу на розробку проекту землеустрою щодо зміни цільового призначення земельної ділянки </w:t>
      </w:r>
      <w:r>
        <w:rPr>
          <w:rFonts w:ascii="Times New Roman" w:eastAsia="Calibri" w:hAnsi="Times New Roman"/>
          <w:b/>
          <w:lang w:val="ru-RU"/>
        </w:rPr>
        <w:t>кадастровий номер 5324255100:30:004:0512.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в та охорони навколишнього середовища.</w:t>
      </w:r>
    </w:p>
    <w:p w:rsidR="002C4DD6" w:rsidRDefault="0052602C">
      <w:pPr>
        <w:pStyle w:val="a5"/>
        <w:tabs>
          <w:tab w:val="left" w:pos="0"/>
        </w:tabs>
        <w:ind w:left="0" w:right="-1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  <w:lang w:val="ru-RU"/>
        </w:rPr>
        <w:t xml:space="preserve">Про надання ТОВ „БУРАТ-АГРО”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>
        <w:rPr>
          <w:rFonts w:ascii="Times New Roman" w:hAnsi="Times New Roman"/>
          <w:b/>
          <w:shd w:val="clear" w:color="auto" w:fill="FFFFFF"/>
          <w:lang w:val="ru-RU"/>
        </w:rPr>
        <w:t>на невитребувані земельні частки (паї)</w:t>
      </w:r>
      <w:r>
        <w:rPr>
          <w:rFonts w:ascii="Times New Roman" w:hAnsi="Times New Roman" w:cs="Lohit Devanagari"/>
          <w:b/>
          <w:shd w:val="clear" w:color="auto" w:fill="FFFFFF"/>
          <w:lang w:val="ru-RU"/>
        </w:rPr>
        <w:t>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kern w:val="0"/>
          <w:lang w:eastAsia="ru-RU" w:bidi="ar-SA"/>
        </w:rPr>
        <w:t>7.</w:t>
      </w:r>
      <w:r>
        <w:rPr>
          <w:rFonts w:ascii="Times New Roman" w:hAnsi="Times New Roman" w:cs="Times New Roman"/>
          <w:b/>
          <w:color w:val="000000"/>
          <w:kern w:val="0"/>
          <w:lang w:val="ru-RU" w:eastAsia="ru-RU" w:bidi="ar-SA"/>
        </w:rPr>
        <w:t xml:space="preserve">Про надання дозволу </w:t>
      </w:r>
      <w:r>
        <w:rPr>
          <w:rFonts w:ascii="Times New Roman" w:hAnsi="Times New Roman" w:cs="Times New Roman"/>
          <w:b/>
          <w:color w:val="000000"/>
          <w:kern w:val="0"/>
          <w:shd w:val="clear" w:color="auto" w:fill="FFFFFF"/>
          <w:lang w:val="ru-RU" w:eastAsia="ru-RU" w:bidi="ar-SA"/>
        </w:rPr>
        <w:t xml:space="preserve">АТ </w:t>
      </w:r>
      <w:r>
        <w:rPr>
          <w:rFonts w:ascii="Times New Roman" w:hAnsi="Times New Roman" w:cs="Times New Roman"/>
          <w:b/>
          <w:color w:val="000000"/>
          <w:kern w:val="0"/>
          <w:lang w:val="ru-RU" w:eastAsia="ru-RU" w:bidi="ar-SA"/>
        </w:rPr>
        <w:t>„ПОЛТАВАОБЛЕНЕРГО” на виготовлення проектів землеустрою щодо відведення земельних ділянок</w:t>
      </w:r>
      <w:r>
        <w:rPr>
          <w:rFonts w:ascii="Times New Roman" w:hAnsi="Times New Roman" w:cs="Times New Roman"/>
          <w:b/>
          <w:color w:val="000000"/>
          <w:kern w:val="0"/>
          <w:shd w:val="clear" w:color="auto" w:fill="FFFFFF"/>
          <w:lang w:val="ru-RU" w:eastAsia="ru-RU" w:bidi="ar-SA"/>
        </w:rPr>
        <w:t xml:space="preserve"> для розміщення, будівництва, експлуатації та обслуговування будівель і споруд об’єктів передачі електричної енергії.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Standarduser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  <w:lang w:val="ru-RU"/>
        </w:rPr>
        <w:t>Про затвердження</w:t>
      </w:r>
      <w:r>
        <w:rPr>
          <w:rFonts w:ascii="Times New Roman" w:hAnsi="Times New Roman" w:cs="Times New Roman"/>
          <w:b/>
          <w:lang w:val="ru-RU"/>
        </w:rPr>
        <w:t xml:space="preserve"> МУЛІЦІ Марії</w:t>
      </w:r>
      <w:r>
        <w:rPr>
          <w:rFonts w:ascii="Times New Roman" w:hAnsi="Times New Roman" w:cs="Times New Roman"/>
          <w:b/>
          <w:lang w:val="ru-RU"/>
        </w:rPr>
        <w:t xml:space="preserve"> Миколаївні</w:t>
      </w:r>
      <w:r>
        <w:rPr>
          <w:rFonts w:ascii="Times New Roman" w:hAnsi="Times New Roman" w:cs="Times New Roman"/>
          <w:b/>
          <w:bCs/>
          <w:lang w:val="ru-RU"/>
        </w:rPr>
        <w:t xml:space="preserve">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колишнього середовища.</w:t>
      </w:r>
    </w:p>
    <w:p w:rsidR="002C4DD6" w:rsidRDefault="0052602C">
      <w:pPr>
        <w:pStyle w:val="a5"/>
        <w:ind w:left="0" w:right="-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  <w:lang w:val="ru-RU"/>
        </w:rPr>
        <w:t xml:space="preserve">Про надання дозволу на виготовлення технічної документації із землеустрою щодо поділу та об’єднання земельної ділянки кадастровий номер </w:t>
      </w:r>
      <w:r>
        <w:rPr>
          <w:rFonts w:ascii="Times New Roman" w:hAnsi="Times New Roman"/>
          <w:b/>
          <w:lang w:val="ru-RU" w:eastAsia="ru-RU"/>
        </w:rPr>
        <w:t>5324283100:00:006:0003.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Доповідає: Добжинська Світлана – начальник відділу земельних ресурсів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та охорони навколишнього середовища.</w:t>
      </w:r>
    </w:p>
    <w:p w:rsidR="002C4DD6" w:rsidRDefault="0052602C">
      <w:pPr>
        <w:pStyle w:val="a5"/>
        <w:ind w:left="106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  <w:lang w:val="ru-RU"/>
        </w:rPr>
        <w:t>Про внесення змін до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договорів оренди землі.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  <w:lang w:val="ru-RU"/>
        </w:rPr>
        <w:t>Про затвердження проектів землеустрою щодо відведення земельн</w:t>
      </w:r>
      <w:r>
        <w:rPr>
          <w:rFonts w:ascii="Times New Roman" w:hAnsi="Times New Roman"/>
          <w:b/>
          <w:bCs/>
          <w:lang w:val="ru-RU"/>
        </w:rPr>
        <w:t>их ділянок та передачу їх в оренду для городництва.</w:t>
      </w:r>
    </w:p>
    <w:p w:rsidR="002C4DD6" w:rsidRDefault="0052602C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  <w:lang w:val="ru-RU"/>
        </w:rPr>
        <w:t>Про внесення змін до Програми „</w:t>
      </w:r>
      <w:r>
        <w:rPr>
          <w:rFonts w:ascii="Times New Roman" w:hAnsi="Times New Roman"/>
          <w:b/>
          <w:lang w:val="ru-RU"/>
        </w:rPr>
        <w:t>Діяльність у сфері екології та охорони природних ресурсів на те</w:t>
      </w:r>
      <w:r>
        <w:rPr>
          <w:rFonts w:ascii="Times New Roman" w:hAnsi="Times New Roman"/>
          <w:b/>
          <w:lang w:val="ru-RU"/>
        </w:rPr>
        <w:t>риторії Решетилівської міської територіальної громади Полтавського району Полтавської області на 2022-2025 роки”.</w:t>
      </w:r>
    </w:p>
    <w:p w:rsidR="002C4DD6" w:rsidRDefault="0052602C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right="-1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  <w:lang w:val="ru-RU"/>
        </w:rPr>
        <w:t xml:space="preserve">Про припинення права постійного </w:t>
      </w:r>
      <w:r>
        <w:rPr>
          <w:rFonts w:ascii="Times New Roman" w:hAnsi="Times New Roman"/>
          <w:b/>
          <w:bCs/>
          <w:lang w:val="ru-RU"/>
        </w:rPr>
        <w:t>користування земельною ділянкою ГОЛОВНОМУ УПРАВЛІННЮ ДЕРЖПРОДСПОЖИВСЛУЖБИ В ПОЛТАВСЬКІЙ ОБЛАСТІ.</w:t>
      </w:r>
    </w:p>
    <w:p w:rsidR="002C4DD6" w:rsidRDefault="0052602C">
      <w:pPr>
        <w:pStyle w:val="a5"/>
        <w:spacing w:after="160"/>
        <w:ind w:left="0" w:right="-1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14.</w:t>
      </w:r>
      <w:r>
        <w:rPr>
          <w:rFonts w:ascii="Times New Roman" w:hAnsi="Times New Roman"/>
          <w:b/>
          <w:color w:val="000000"/>
          <w:lang w:val="ru-RU"/>
        </w:rPr>
        <w:t xml:space="preserve">Про закупівлю матеріальних цінностей для </w:t>
      </w:r>
      <w:r>
        <w:rPr>
          <w:rFonts w:ascii="Times New Roman" w:hAnsi="Times New Roman"/>
          <w:b/>
          <w:color w:val="000000"/>
          <w:lang w:val="ru-RU"/>
        </w:rPr>
        <w:t>забезпечення військової частини А7097</w:t>
      </w:r>
      <w:r>
        <w:rPr>
          <w:rFonts w:ascii="Times New Roman" w:hAnsi="Times New Roman" w:cs="Lohit Devanagari"/>
          <w:b/>
          <w:color w:val="000000"/>
          <w:lang w:val="ru-RU"/>
        </w:rPr>
        <w:t>.</w:t>
      </w:r>
    </w:p>
    <w:p w:rsidR="002C4DD6" w:rsidRDefault="0052602C">
      <w:pPr>
        <w:pStyle w:val="Standard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Різник Тетяна – начальник відділу оборонної роботи, цивільного захисту та взаємодії з правоохоронними органами.</w:t>
      </w:r>
    </w:p>
    <w:p w:rsidR="002C4DD6" w:rsidRDefault="0052602C">
      <w:pPr>
        <w:pStyle w:val="a6"/>
        <w:spacing w:before="0" w:after="0"/>
        <w:ind w:left="1065" w:hanging="360"/>
        <w:rPr>
          <w:rFonts w:ascii="Times New Roman" w:hAnsi="Times New Roman"/>
        </w:rPr>
      </w:pPr>
      <w:r>
        <w:rPr>
          <w:rFonts w:ascii="Times New Roman" w:hAnsi="Times New Roman"/>
          <w:b/>
          <w:lang w:val="uk-UA" w:eastAsia="ru-RU"/>
        </w:rPr>
        <w:t xml:space="preserve">15.Про присвоєння адреси  </w:t>
      </w:r>
      <w:r>
        <w:rPr>
          <w:rFonts w:ascii="Times New Roman" w:hAnsi="Times New Roman"/>
          <w:b/>
          <w:spacing w:val="4"/>
          <w:lang w:eastAsia="ru-RU"/>
        </w:rPr>
        <w:t>об’єкту нерухомого майна</w:t>
      </w:r>
      <w:r>
        <w:rPr>
          <w:rFonts w:ascii="Times New Roman" w:hAnsi="Times New Roman"/>
          <w:b/>
          <w:spacing w:val="4"/>
          <w:lang w:val="uk-UA" w:eastAsia="ru-RU"/>
        </w:rPr>
        <w:t>.</w:t>
      </w:r>
    </w:p>
    <w:p w:rsidR="002C4DD6" w:rsidRDefault="0052602C">
      <w:pPr>
        <w:pStyle w:val="a6"/>
        <w:spacing w:before="0" w:after="0"/>
        <w:jc w:val="both"/>
        <w:rPr>
          <w:rFonts w:ascii="Times New Roman" w:hAnsi="Times New Roman"/>
          <w:spacing w:val="4"/>
          <w:lang w:val="uk-UA" w:eastAsia="ru-RU"/>
        </w:rPr>
      </w:pPr>
      <w:r>
        <w:rPr>
          <w:rFonts w:ascii="Times New Roman" w:hAnsi="Times New Roman"/>
          <w:spacing w:val="4"/>
          <w:lang w:val="uk-UA" w:eastAsia="ru-RU"/>
        </w:rPr>
        <w:t xml:space="preserve">Доповідає: Приходько Олег – начальник </w:t>
      </w:r>
      <w:r>
        <w:rPr>
          <w:rFonts w:ascii="Times New Roman" w:hAnsi="Times New Roman"/>
          <w:spacing w:val="4"/>
          <w:lang w:val="uk-UA" w:eastAsia="ru-RU"/>
        </w:rPr>
        <w:t>відділу архітектури та містобудування.</w:t>
      </w:r>
    </w:p>
    <w:p w:rsidR="002C4DD6" w:rsidRDefault="005260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"/>
          <w:lang w:eastAsia="ru-RU" w:bidi="ar-SA"/>
        </w:rPr>
        <w:tab/>
      </w:r>
      <w:r>
        <w:rPr>
          <w:rFonts w:ascii="Times New Roman" w:hAnsi="Times New Roman"/>
          <w:b/>
          <w:bCs/>
          <w:spacing w:val="4"/>
          <w:lang w:eastAsia="ru-RU" w:bidi="ar-SA"/>
        </w:rPr>
        <w:t>16.</w:t>
      </w:r>
      <w:r>
        <w:rPr>
          <w:rFonts w:ascii="Times New Roman" w:hAnsi="Times New Roman"/>
          <w:b/>
          <w:color w:val="000000"/>
          <w:lang w:val="ru-RU"/>
        </w:rPr>
        <w:t>Про внесення змін до Комплексної програми соціального захисту населення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Решетилівської міської ради на 2024-2028 роки</w:t>
      </w:r>
    </w:p>
    <w:p w:rsidR="002C4DD6" w:rsidRDefault="0052602C">
      <w:pPr>
        <w:pStyle w:val="a6"/>
        <w:spacing w:before="0" w:after="0"/>
        <w:jc w:val="both"/>
        <w:rPr>
          <w:rFonts w:ascii="Times New Roman" w:hAnsi="Times New Roman"/>
          <w:color w:val="00000A"/>
          <w:lang w:val="uk-UA" w:eastAsia="ru-RU"/>
        </w:rPr>
      </w:pPr>
      <w:r>
        <w:rPr>
          <w:rFonts w:ascii="Times New Roman" w:hAnsi="Times New Roman"/>
          <w:color w:val="00000A"/>
          <w:lang w:val="uk-UA" w:eastAsia="ru-RU"/>
        </w:rPr>
        <w:t>Доповідає: Момот Дмитро – начальник відділу сімї, соціального захисту та охорони здоровя.</w:t>
      </w:r>
    </w:p>
    <w:p w:rsidR="002C4DD6" w:rsidRDefault="0052602C">
      <w:pPr>
        <w:pStyle w:val="a5"/>
        <w:ind w:left="0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  <w:lang w:val="ru-RU"/>
        </w:rPr>
        <w:t>Про покладення обов’язків із заповнення додатків щодо посвідчення заповітів</w:t>
      </w:r>
    </w:p>
    <w:p w:rsidR="002C4DD6" w:rsidRDefault="0052602C">
      <w:pPr>
        <w:pStyle w:val="a6"/>
        <w:spacing w:before="0" w:after="0"/>
        <w:jc w:val="both"/>
        <w:rPr>
          <w:rFonts w:ascii="Times New Roman" w:hAnsi="Times New Roman"/>
          <w:color w:val="00000A"/>
          <w:lang w:val="uk-UA" w:eastAsia="ru-RU"/>
        </w:rPr>
      </w:pPr>
      <w:r>
        <w:rPr>
          <w:rFonts w:ascii="Times New Roman" w:hAnsi="Times New Roman"/>
          <w:color w:val="00000A"/>
          <w:lang w:val="uk-UA" w:eastAsia="ru-RU"/>
        </w:rPr>
        <w:t>Доповідає: Колотій Наталія – начальник відділу з юридичних питань та управління комун</w:t>
      </w:r>
      <w:r>
        <w:rPr>
          <w:rFonts w:ascii="Times New Roman" w:hAnsi="Times New Roman"/>
          <w:color w:val="00000A"/>
          <w:lang w:val="uk-UA" w:eastAsia="ru-RU"/>
        </w:rPr>
        <w:t>а</w:t>
      </w:r>
      <w:r>
        <w:rPr>
          <w:rFonts w:ascii="Times New Roman" w:hAnsi="Times New Roman"/>
          <w:color w:val="00000A"/>
          <w:lang w:val="uk-UA" w:eastAsia="ru-RU"/>
        </w:rPr>
        <w:t>льним майном.</w:t>
      </w:r>
    </w:p>
    <w:p w:rsidR="002C4DD6" w:rsidRDefault="002C4DD6">
      <w:pPr>
        <w:pStyle w:val="Standard"/>
        <w:jc w:val="both"/>
        <w:rPr>
          <w:rFonts w:hint="eastAsia"/>
        </w:rPr>
      </w:pPr>
    </w:p>
    <w:p w:rsidR="002C4DD6" w:rsidRDefault="0052602C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погодити всі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проєкти рішень винесені на 44 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скликання, окрім питань: 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,</w:t>
      </w:r>
      <w:r>
        <w:rPr>
          <w:rStyle w:val="12"/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uk-UA"/>
        </w:rPr>
        <w:t>Про надання дозволу на виготовлення технічних документацій із землеустрою щодо поділу та об’єднання земельних ділянок</w:t>
      </w:r>
      <w:r>
        <w:rPr>
          <w:rStyle w:val="12"/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uk-UA"/>
        </w:rPr>
        <w:t>”, та ,,</w:t>
      </w:r>
      <w:r>
        <w:rPr>
          <w:rStyle w:val="12"/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val="ru-RU" w:eastAsia="uk-UA"/>
        </w:rPr>
        <w:t xml:space="preserve">Про затвердження проектів землеустрою щодо відведення </w:t>
      </w:r>
      <w:r>
        <w:rPr>
          <w:rStyle w:val="12"/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val="ru-RU" w:eastAsia="uk-UA"/>
        </w:rPr>
        <w:t>земельних ділянок та передачу їх в оренду для городництва».</w:t>
      </w:r>
    </w:p>
    <w:p w:rsidR="002C4DD6" w:rsidRDefault="0052602C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2C4DD6" w:rsidRDefault="0052602C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2C4DD6" w:rsidRDefault="0052602C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2C4DD6" w:rsidRDefault="0052602C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>____________________Лугова Н.І.</w:t>
      </w:r>
    </w:p>
    <w:p w:rsidR="002C4DD6" w:rsidRDefault="002C4DD6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C4DD6" w:rsidRDefault="002C4DD6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2C4DD6" w:rsidRDefault="002C4DD6">
      <w:pPr>
        <w:pStyle w:val="western"/>
        <w:spacing w:before="0" w:after="0" w:line="240" w:lineRule="auto"/>
        <w:jc w:val="both"/>
      </w:pPr>
      <w:bookmarkStart w:id="2" w:name="_GoBack1"/>
      <w:bookmarkStart w:id="3" w:name="__DdeLink__166_9943110241"/>
      <w:bookmarkStart w:id="4" w:name="__DdeLink__6020_3152529817"/>
      <w:bookmarkStart w:id="5" w:name="_GoBack17"/>
      <w:bookmarkStart w:id="6" w:name="__DdeLink__711_540667182"/>
      <w:bookmarkStart w:id="7" w:name="__DdeLink__6020_3152529816"/>
      <w:bookmarkStart w:id="8" w:name="_GoBack16"/>
      <w:bookmarkStart w:id="9" w:name="__DdeLink__508_3752346153"/>
      <w:bookmarkStart w:id="10" w:name="__DdeLink__166_994311024"/>
      <w:bookmarkStart w:id="11" w:name="__DdeLink__175_25524142"/>
      <w:bookmarkStart w:id="12" w:name="__DdeLink__551_26632209565"/>
      <w:bookmarkStart w:id="13" w:name="__DdeLink__11142_9333153871"/>
      <w:bookmarkStart w:id="14" w:name="__DdeLink__6363_8341362971"/>
      <w:bookmarkStart w:id="15" w:name="__DdeLink__3373_36816937713"/>
      <w:bookmarkStart w:id="16" w:name="_Hlk1184647634"/>
      <w:bookmarkStart w:id="17" w:name="__DdeLink__34511_25874469501"/>
      <w:bookmarkStart w:id="18" w:name="_GoBack15"/>
      <w:bookmarkStart w:id="19" w:name="__DdeLink__6020_3152529815"/>
      <w:bookmarkStart w:id="20" w:name="__DdeLink__11142_933315387"/>
      <w:bookmarkStart w:id="21" w:name="__DdeLink__34511_2587446950"/>
      <w:bookmarkStart w:id="22" w:name="_GoBack14"/>
      <w:bookmarkStart w:id="23" w:name="__DdeLink__6020_3152529814"/>
      <w:bookmarkStart w:id="24" w:name="__DdeLink__6363_834136297"/>
      <w:bookmarkStart w:id="25" w:name="__DdeLink__3373_36816937712"/>
      <w:bookmarkStart w:id="26" w:name="_Hlk1184647633"/>
      <w:bookmarkStart w:id="27" w:name="__DdeLink__551_26632209564"/>
      <w:bookmarkStart w:id="28" w:name="__DdeLink__175_25524141"/>
      <w:bookmarkStart w:id="29" w:name="__DdeLink__360_31335624411"/>
      <w:bookmarkStart w:id="30" w:name="__DdeLink__5339_2685450669"/>
      <w:bookmarkStart w:id="31" w:name="_Hlk118464763"/>
      <w:bookmarkStart w:id="32" w:name="__DdeLink__1214_279706070"/>
      <w:bookmarkStart w:id="33" w:name="__DdeLink__6020_3152529812"/>
      <w:bookmarkStart w:id="34" w:name="_GoBack12"/>
      <w:bookmarkStart w:id="35" w:name="__DdeLink__551_26632209563"/>
      <w:bookmarkStart w:id="36" w:name="__DdeLink__175_2552414"/>
      <w:bookmarkStart w:id="37" w:name="__DdeLink__138_5032166741"/>
      <w:bookmarkStart w:id="38" w:name="__DdeLink__6020_315252981"/>
      <w:bookmarkStart w:id="39" w:name="__DdeLink__551_2663220956"/>
      <w:bookmarkStart w:id="40" w:name="__DdeLink__97_2260356594"/>
      <w:bookmarkStart w:id="41" w:name="__DdeLink__551_26632209561"/>
      <w:bookmarkStart w:id="42" w:name="__DdeLink__138_503216674"/>
      <w:bookmarkStart w:id="43" w:name="_GoBack11"/>
      <w:bookmarkStart w:id="44" w:name="__DdeLink__6020_3152529811"/>
      <w:bookmarkStart w:id="45" w:name="__DdeLink__551_26632209562"/>
      <w:bookmarkStart w:id="46" w:name="__DdeLink__97_22603565941"/>
      <w:bookmarkStart w:id="47" w:name="__DdeLink__551_266322095611"/>
      <w:bookmarkStart w:id="48" w:name="__DdeLink__3373_36816937711"/>
      <w:bookmarkStart w:id="49" w:name="_GoBack13"/>
      <w:bookmarkStart w:id="50" w:name="__DdeLink__6020_3152529813"/>
      <w:bookmarkStart w:id="51" w:name="__DdeLink__1214_2797060701"/>
      <w:bookmarkStart w:id="52" w:name="_Hlk1184647631"/>
      <w:bookmarkStart w:id="53" w:name="__DdeLink__5339_26854506691"/>
      <w:bookmarkStart w:id="54" w:name="_Hlk1184647632"/>
      <w:bookmarkStart w:id="55" w:name="__DdeLink__5339_26854506692"/>
      <w:bookmarkStart w:id="56" w:name="__DdeLink__360_313356244111"/>
      <w:bookmarkStart w:id="57" w:name="__DdeLink__3373_3681693771"/>
      <w:bookmarkStart w:id="58" w:name="__DdeLink__508_37523461531"/>
      <w:bookmarkStart w:id="59" w:name="_GoBack18"/>
      <w:bookmarkStart w:id="60" w:name="__DdeLink__6020_3152529818"/>
      <w:bookmarkStart w:id="61" w:name="__DdeLink__4325_3070052259"/>
      <w:bookmarkStart w:id="62" w:name="__DdeLink__711_54066718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sectPr w:rsidR="002C4DD6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2C" w:rsidRDefault="0052602C">
      <w:pPr>
        <w:rPr>
          <w:rFonts w:hint="eastAsia"/>
        </w:rPr>
      </w:pPr>
      <w:r>
        <w:separator/>
      </w:r>
    </w:p>
  </w:endnote>
  <w:endnote w:type="continuationSeparator" w:id="0">
    <w:p w:rsidR="0052602C" w:rsidRDefault="005260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2C" w:rsidRDefault="005260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2602C" w:rsidRDefault="005260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EF0"/>
    <w:multiLevelType w:val="multilevel"/>
    <w:tmpl w:val="13A6422E"/>
    <w:styleLink w:val="WWNum3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4D346F9"/>
    <w:multiLevelType w:val="multilevel"/>
    <w:tmpl w:val="1C4AAB4E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3D57BF"/>
    <w:multiLevelType w:val="multilevel"/>
    <w:tmpl w:val="1A48C1E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1D5629FC"/>
    <w:multiLevelType w:val="multilevel"/>
    <w:tmpl w:val="C9EE2C4E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>
    <w:nsid w:val="1D8778DD"/>
    <w:multiLevelType w:val="multilevel"/>
    <w:tmpl w:val="26E0C53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6C13F47"/>
    <w:multiLevelType w:val="multilevel"/>
    <w:tmpl w:val="83FCC192"/>
    <w:styleLink w:val="WWNum4"/>
    <w:lvl w:ilvl="0">
      <w:start w:val="25"/>
      <w:numFmt w:val="decimal"/>
      <w:lvlText w:val="%1.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4BC74D82"/>
    <w:multiLevelType w:val="multilevel"/>
    <w:tmpl w:val="6BE23A04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3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4DD6"/>
    <w:rsid w:val="00065EDC"/>
    <w:rsid w:val="002C4DD6"/>
    <w:rsid w:val="0052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user"/>
    <w:rPr>
      <w:color w:val="000000"/>
      <w:sz w:val="28"/>
      <w:szCs w:val="28"/>
    </w:rPr>
  </w:style>
  <w:style w:type="paragraph" w:customStyle="1" w:styleId="aa">
    <w:name w:val="Верхній і нижній колонтитули"/>
    <w:basedOn w:val="Standarduser"/>
    <w:pPr>
      <w:tabs>
        <w:tab w:val="center" w:pos="4819"/>
        <w:tab w:val="right" w:pos="9638"/>
      </w:tabs>
    </w:pPr>
    <w:rPr>
      <w:rFonts w:eastAsia="SimSun"/>
      <w:color w:val="00000A"/>
      <w:lang w:val="en-US"/>
    </w:rPr>
  </w:style>
  <w:style w:type="character" w:customStyle="1" w:styleId="ab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d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e">
    <w:name w:val="page number"/>
  </w:style>
  <w:style w:type="character" w:customStyle="1" w:styleId="fontstyle01">
    <w:name w:val="fontstyle01"/>
    <w:rPr>
      <w:rFonts w:ascii="TimesNewRomanPS-BoldMT" w:hAnsi="TimesNewRomanPS-BoldMT"/>
      <w:b/>
      <w:i w:val="0"/>
      <w:color w:val="000000"/>
      <w:sz w:val="26"/>
    </w:rPr>
  </w:style>
  <w:style w:type="character" w:customStyle="1" w:styleId="ListLabel10">
    <w:name w:val="ListLabel 10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user"/>
    <w:rPr>
      <w:color w:val="000000"/>
      <w:sz w:val="28"/>
      <w:szCs w:val="28"/>
    </w:rPr>
  </w:style>
  <w:style w:type="paragraph" w:customStyle="1" w:styleId="aa">
    <w:name w:val="Верхній і нижній колонтитули"/>
    <w:basedOn w:val="Standarduser"/>
    <w:pPr>
      <w:tabs>
        <w:tab w:val="center" w:pos="4819"/>
        <w:tab w:val="right" w:pos="9638"/>
      </w:tabs>
    </w:pPr>
    <w:rPr>
      <w:rFonts w:eastAsia="SimSun"/>
      <w:color w:val="00000A"/>
      <w:lang w:val="en-US"/>
    </w:rPr>
  </w:style>
  <w:style w:type="character" w:customStyle="1" w:styleId="ab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d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e">
    <w:name w:val="page number"/>
  </w:style>
  <w:style w:type="character" w:customStyle="1" w:styleId="fontstyle01">
    <w:name w:val="fontstyle01"/>
    <w:rPr>
      <w:rFonts w:ascii="TimesNewRomanPS-BoldMT" w:hAnsi="TimesNewRomanPS-BoldMT"/>
      <w:b/>
      <w:i w:val="0"/>
      <w:color w:val="000000"/>
      <w:sz w:val="26"/>
    </w:rPr>
  </w:style>
  <w:style w:type="character" w:customStyle="1" w:styleId="ListLabel10">
    <w:name w:val="ListLabel 10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11678</TotalTime>
  <Pages>14</Pages>
  <Words>22662</Words>
  <Characters>12918</Characters>
  <Application>Microsoft Office Word</Application>
  <DocSecurity>0</DocSecurity>
  <Lines>107</Lines>
  <Paragraphs>71</Paragraphs>
  <ScaleCrop>false</ScaleCrop>
  <Company>SPecialiST RePack</Company>
  <LinksUpToDate>false</LinksUpToDate>
  <CharactersWithSpaces>35509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2024-04-01T09:59:00Z</cp:lastPrinted>
  <dcterms:created xsi:type="dcterms:W3CDTF">2021-02-08T17:06:00Z</dcterms:created>
  <dcterms:modified xsi:type="dcterms:W3CDTF">2024-04-01T07:02:00Z</dcterms:modified>
</cp:coreProperties>
</file>