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3EDC22DE" w:rsidR="006F6CBB" w:rsidRPr="00696E5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3C5A2E" w:rsidRPr="003C5A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UA-2023-12-05-011843-a</w:t>
      </w:r>
    </w:p>
    <w:p w14:paraId="031881F2" w14:textId="77777777" w:rsidR="009A1BDF" w:rsidRPr="00162807" w:rsidRDefault="009A1BDF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CEDD6" w14:textId="792DCF32" w:rsidR="00DE4B8E" w:rsidRPr="00CE3092" w:rsidRDefault="006F6CBB" w:rsidP="00DE4B8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D03FA">
        <w:rPr>
          <w:rFonts w:ascii="Times New Roman" w:eastAsia="SimSun" w:hAnsi="Times New Roman" w:cs="Times New Roman"/>
          <w:sz w:val="24"/>
          <w:szCs w:val="24"/>
        </w:rPr>
        <w:t>забезпечення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 w:rsidRPr="002C5C16">
        <w:rPr>
          <w:rFonts w:ascii="Times New Roman" w:eastAsia="SimSun" w:hAnsi="Times New Roman" w:cs="Times New Roman"/>
          <w:sz w:val="24"/>
          <w:szCs w:val="24"/>
        </w:rPr>
        <w:t>благоустрою території Решетилівської міської територіальної громади</w:t>
      </w:r>
      <w:r w:rsidR="0015241E">
        <w:rPr>
          <w:rFonts w:ascii="Times New Roman" w:eastAsia="SimSun" w:hAnsi="Times New Roman" w:cs="Times New Roman"/>
          <w:sz w:val="24"/>
          <w:szCs w:val="24"/>
        </w:rPr>
        <w:t>,</w:t>
      </w:r>
      <w:r w:rsidR="00DF7F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F7FA0" w:rsidRPr="00DF7FA0">
        <w:rPr>
          <w:rFonts w:ascii="Times New Roman" w:eastAsia="SimSun" w:hAnsi="Times New Roman" w:cs="Times New Roman"/>
          <w:sz w:val="24"/>
          <w:szCs w:val="24"/>
        </w:rPr>
        <w:t>а саме вивезення стихійних сміттєзвалищ на території Решетилівської територіальної громади, листя, прибирання території кладовищ.</w:t>
      </w:r>
    </w:p>
    <w:p w14:paraId="0BBCEEEE" w14:textId="77777777" w:rsidR="00DE4B8E" w:rsidRDefault="00DE4B8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D5A3E24" w14:textId="7E44080C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Комунальне підприємство „ЕФЕКТ”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FE57D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B5122CA" w14:textId="119A97E0" w:rsidR="00E63283" w:rsidRDefault="00A16E24" w:rsidP="00E63283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F1F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E63283" w:rsidRP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закупівля проводиться відповідно рішення сесії від 2</w:t>
      </w:r>
      <w:r w:rsid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63283" w:rsidRP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63283" w:rsidRP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року </w:t>
      </w:r>
      <w:r w:rsidR="00E63283" w:rsidRPr="00980CC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№</w:t>
      </w:r>
      <w:r w:rsidR="00E63283" w:rsidRPr="00980CC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80CCE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E63283" w:rsidRPr="00980C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0CCE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E63283" w:rsidRPr="00980CCE">
        <w:rPr>
          <w:rFonts w:ascii="Times New Roman" w:hAnsi="Times New Roman" w:cs="Times New Roman"/>
          <w:color w:val="000000"/>
          <w:sz w:val="24"/>
          <w:szCs w:val="24"/>
        </w:rPr>
        <w:t>-VIII</w:t>
      </w:r>
      <w:r w:rsidR="00E63283" w:rsidRP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внесення змін до показників бюджету міської територіальної громади на 2023 рік.</w:t>
      </w:r>
    </w:p>
    <w:p w14:paraId="71DBCE30" w14:textId="31F47C4B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ED29DF9" w14:textId="21145E4F" w:rsidR="005E4B3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C5A2E" w:rsidRPr="003C5A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UA-2023-12-05-011843-a</w:t>
      </w:r>
    </w:p>
    <w:p w14:paraId="2572AF47" w14:textId="77777777" w:rsidR="003C5A2E" w:rsidRPr="0015241E" w:rsidRDefault="003C5A2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D03F62F" w14:textId="1C086FB9" w:rsidR="00601E41" w:rsidRPr="00863C18" w:rsidRDefault="003F46FE" w:rsidP="00601E4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601E41" w:rsidRPr="00637599">
        <w:rPr>
          <w:rFonts w:ascii="Times New Roman" w:hAnsi="Times New Roman"/>
          <w:iCs/>
          <w:sz w:val="24"/>
          <w:szCs w:val="24"/>
        </w:rPr>
        <w:t xml:space="preserve">Самоскид за кодом 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>ДК 021:2015: 341</w:t>
      </w:r>
      <w:r w:rsidR="00601E4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>0000-</w:t>
      </w:r>
      <w:r w:rsidR="00601E41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01E41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>ототранспортні</w:t>
      </w:r>
      <w:proofErr w:type="spellEnd"/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1E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вантажні 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>засоби.</w:t>
      </w:r>
    </w:p>
    <w:p w14:paraId="77375235" w14:textId="23227C36" w:rsidR="00C630DD" w:rsidRPr="00934744" w:rsidRDefault="00C630DD" w:rsidP="00601E4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D905BE9" w14:textId="30AB94C0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2</w:t>
      </w:r>
      <w:r w:rsidR="00E87E6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01E41">
        <w:rPr>
          <w:rFonts w:ascii="Times New Roman" w:eastAsia="SimSun" w:hAnsi="Times New Roman" w:cs="Times New Roman"/>
          <w:sz w:val="24"/>
          <w:szCs w:val="24"/>
        </w:rPr>
        <w:t>200</w:t>
      </w:r>
      <w:r w:rsidR="00DE4B8E" w:rsidRPr="00DE4B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01E41">
        <w:rPr>
          <w:rFonts w:ascii="Times New Roman" w:eastAsia="SimSun" w:hAnsi="Times New Roman" w:cs="Times New Roman"/>
          <w:sz w:val="24"/>
          <w:szCs w:val="24"/>
        </w:rPr>
        <w:t>0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>00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грн 00 копійок(</w:t>
      </w:r>
      <w:r w:rsidR="00E87E6C">
        <w:rPr>
          <w:rFonts w:ascii="Times New Roman" w:eastAsia="SimSun" w:hAnsi="Times New Roman" w:cs="Times New Roman"/>
          <w:sz w:val="24"/>
          <w:szCs w:val="24"/>
        </w:rPr>
        <w:t xml:space="preserve">два мільйона 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01E41">
        <w:rPr>
          <w:rFonts w:ascii="Times New Roman" w:eastAsia="SimSun" w:hAnsi="Times New Roman" w:cs="Times New Roman"/>
          <w:sz w:val="24"/>
          <w:szCs w:val="24"/>
        </w:rPr>
        <w:t>двісті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тисяч</w:t>
      </w:r>
      <w:r w:rsidR="00B251D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  <w:r w:rsidR="00C630DD" w:rsidRPr="009A1BD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6007AA7E" w:rsidR="00A6350C" w:rsidRPr="009A1BDF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та якісні характеристики предмета закупівлі: 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характеристики викладені в Додатку № </w:t>
      </w:r>
      <w:r w:rsidR="00C630DD" w:rsidRPr="005E4B36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  окремим файлом до тендерної документації, за посиланням:</w:t>
      </w:r>
    </w:p>
    <w:p w14:paraId="7E5C6AF8" w14:textId="77777777" w:rsidR="005E4B36" w:rsidRPr="008D21D9" w:rsidRDefault="005E4B3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F1A9D94" w14:textId="2906416D" w:rsidR="00601E41" w:rsidRDefault="003C5A2E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8" w:history="1">
        <w:r w:rsidRPr="00B84C88">
          <w:rPr>
            <w:rStyle w:val="a5"/>
            <w:rFonts w:ascii="Times New Roman" w:eastAsia="SimSun" w:hAnsi="Times New Roman" w:cs="Times New Roman"/>
            <w:sz w:val="24"/>
            <w:szCs w:val="24"/>
          </w:rPr>
          <w:t>https://zakupivli.pro/gov/tenders/UA-2023-12-05-011843-a</w:t>
        </w:r>
      </w:hyperlink>
    </w:p>
    <w:p w14:paraId="1D962FEC" w14:textId="77777777" w:rsidR="003C5A2E" w:rsidRPr="005E4B36" w:rsidRDefault="003C5A2E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bookmarkStart w:id="1" w:name="_GoBack"/>
            <w:bookmarkEnd w:id="1"/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45B4"/>
    <w:rsid w:val="00126C6A"/>
    <w:rsid w:val="00133138"/>
    <w:rsid w:val="00134B21"/>
    <w:rsid w:val="0015241E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0C32"/>
    <w:rsid w:val="002B188F"/>
    <w:rsid w:val="002B24BA"/>
    <w:rsid w:val="002C5C16"/>
    <w:rsid w:val="002D3F9C"/>
    <w:rsid w:val="00301A3E"/>
    <w:rsid w:val="00303D69"/>
    <w:rsid w:val="00304B0A"/>
    <w:rsid w:val="00305183"/>
    <w:rsid w:val="003053C4"/>
    <w:rsid w:val="003065CB"/>
    <w:rsid w:val="00311423"/>
    <w:rsid w:val="00312379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C5A2E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4E68B8"/>
    <w:rsid w:val="00501927"/>
    <w:rsid w:val="0050429E"/>
    <w:rsid w:val="005170DF"/>
    <w:rsid w:val="0052361E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02D4"/>
    <w:rsid w:val="005C385C"/>
    <w:rsid w:val="005D481E"/>
    <w:rsid w:val="005E43B3"/>
    <w:rsid w:val="005E4B36"/>
    <w:rsid w:val="005F249F"/>
    <w:rsid w:val="00601E41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96E5F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2FE9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D21D9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0CCE"/>
    <w:rsid w:val="00984FE4"/>
    <w:rsid w:val="00995629"/>
    <w:rsid w:val="00997CAF"/>
    <w:rsid w:val="009A1BDF"/>
    <w:rsid w:val="009B131E"/>
    <w:rsid w:val="009D03FA"/>
    <w:rsid w:val="009D38C6"/>
    <w:rsid w:val="009E6016"/>
    <w:rsid w:val="009F44B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51DB"/>
    <w:rsid w:val="00B26091"/>
    <w:rsid w:val="00B30858"/>
    <w:rsid w:val="00B33F37"/>
    <w:rsid w:val="00B34423"/>
    <w:rsid w:val="00B44042"/>
    <w:rsid w:val="00B52E6D"/>
    <w:rsid w:val="00B56E7C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30DD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3092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215F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4B8E"/>
    <w:rsid w:val="00DE605A"/>
    <w:rsid w:val="00DF1440"/>
    <w:rsid w:val="00DF1F2C"/>
    <w:rsid w:val="00DF7FA0"/>
    <w:rsid w:val="00E07EE0"/>
    <w:rsid w:val="00E10FB9"/>
    <w:rsid w:val="00E15B54"/>
    <w:rsid w:val="00E20D81"/>
    <w:rsid w:val="00E33E88"/>
    <w:rsid w:val="00E43042"/>
    <w:rsid w:val="00E45740"/>
    <w:rsid w:val="00E571F8"/>
    <w:rsid w:val="00E63283"/>
    <w:rsid w:val="00E86C48"/>
    <w:rsid w:val="00E87E6C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6209C"/>
    <w:rsid w:val="00F7021B"/>
    <w:rsid w:val="00F8116D"/>
    <w:rsid w:val="00F84FBD"/>
    <w:rsid w:val="00FC1241"/>
    <w:rsid w:val="00FD000F"/>
    <w:rsid w:val="00FD5A09"/>
    <w:rsid w:val="00FE57DF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  <w:style w:type="character" w:customStyle="1" w:styleId="docdata">
    <w:name w:val="docdata"/>
    <w:aliases w:val="docy,v5,2574,baiaagaaboqcaaadrwgaaavvcaaaaaaaaaaaaaaaaaaaaaaaaaaaaaaaaaaaaaaaaaaaaaaaaaaaaaaaaaaaaaaaaaaaaaaaaaaaaaaaaaaaaaaaaaaaaaaaaaaaaaaaaaaaaaaaaaaaaaaaaaaaaaaaaaaaaaaaaaaaaaaaaaaaaaaaaaaaaaaaaaaaaaaaaaaaaaaaaaaaaaaaaaaaaaaaaaaaaaaaaaaaaaaa"/>
    <w:basedOn w:val="a0"/>
    <w:rsid w:val="00E6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  <w:style w:type="character" w:customStyle="1" w:styleId="docdata">
    <w:name w:val="docdata"/>
    <w:aliases w:val="docy,v5,2574,baiaagaaboqcaaadrwgaaavvcaaaaaaaaaaaaaaaaaaaaaaaaaaaaaaaaaaaaaaaaaaaaaaaaaaaaaaaaaaaaaaaaaaaaaaaaaaaaaaaaaaaaaaaaaaaaaaaaaaaaaaaaaaaaaaaaaaaaaaaaaaaaaaaaaaaaaaaaaaaaaaaaaaaaaaaaaaaaaaaaaaaaaaaaaaaaaaaaaaaaaaaaaaaaaaaaaaaaaaaaaaaaaaa"/>
    <w:basedOn w:val="a0"/>
    <w:rsid w:val="00E6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ivli.pro/gov/tenders/UA-2023-12-05-011843-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A1B4B-67E8-4A47-A74E-618F50EE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2023-11-14T14:20:00Z</cp:lastPrinted>
  <dcterms:created xsi:type="dcterms:W3CDTF">2023-12-05T12:27:00Z</dcterms:created>
  <dcterms:modified xsi:type="dcterms:W3CDTF">2023-12-05T12:28:00Z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