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914AE" w14:textId="77777777" w:rsidR="006F6CBB" w:rsidRPr="00162807" w:rsidRDefault="006F6CBB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bookmarkStart w:id="0" w:name="_Hlk25154769"/>
    </w:p>
    <w:p w14:paraId="1DAB4788" w14:textId="353DDEE6" w:rsidR="006F6CBB" w:rsidRPr="00162807" w:rsidRDefault="006F6CBB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162807">
        <w:rPr>
          <w:rFonts w:ascii="Times New Roman" w:eastAsia="SimSun" w:hAnsi="Times New Roman"/>
          <w:b/>
          <w:sz w:val="24"/>
          <w:szCs w:val="24"/>
        </w:rPr>
        <w:t>О</w:t>
      </w:r>
      <w:r w:rsidR="00CF26D3" w:rsidRPr="00162807">
        <w:rPr>
          <w:rFonts w:ascii="Times New Roman" w:eastAsia="SimSun" w:hAnsi="Times New Roman"/>
          <w:b/>
          <w:sz w:val="24"/>
          <w:szCs w:val="24"/>
        </w:rPr>
        <w:t>б</w:t>
      </w:r>
      <w:r w:rsidRPr="00162807">
        <w:rPr>
          <w:rFonts w:ascii="Times New Roman" w:eastAsia="SimSun" w:hAnsi="Times New Roman"/>
          <w:b/>
          <w:sz w:val="24"/>
          <w:szCs w:val="24"/>
        </w:rPr>
        <w:t>ґрунтування</w:t>
      </w:r>
    </w:p>
    <w:p w14:paraId="219CE051" w14:textId="77777777" w:rsidR="00CF26D3" w:rsidRPr="00162807" w:rsidRDefault="006F6CBB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16280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Технічних та якісних характеристик предмета закупівлі, </w:t>
      </w:r>
    </w:p>
    <w:p w14:paraId="1B81C12C" w14:textId="70699400" w:rsidR="00CF26D3" w:rsidRPr="00162807" w:rsidRDefault="00924DA3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162807">
        <w:rPr>
          <w:rFonts w:ascii="Times New Roman" w:eastAsia="Arial" w:hAnsi="Times New Roman"/>
          <w:b/>
          <w:sz w:val="24"/>
          <w:szCs w:val="24"/>
          <w:lang w:eastAsia="ar-SA"/>
        </w:rPr>
        <w:t>його очікуваної вартості та/</w:t>
      </w:r>
      <w:r w:rsidR="006F6CBB" w:rsidRPr="0016280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або розміру бюджетного призначення </w:t>
      </w:r>
    </w:p>
    <w:p w14:paraId="4EE3EA99" w14:textId="2D0FB885" w:rsidR="006F6CBB" w:rsidRPr="00162807" w:rsidRDefault="006F6CBB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16280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в межах закупівлі </w:t>
      </w:r>
      <w:r w:rsidR="004E293E">
        <w:rPr>
          <w:rFonts w:ascii="Times New Roman" w:eastAsia="Arial" w:hAnsi="Times New Roman"/>
          <w:b/>
          <w:sz w:val="24"/>
          <w:szCs w:val="24"/>
          <w:lang w:eastAsia="ar-SA"/>
        </w:rPr>
        <w:t xml:space="preserve"> </w:t>
      </w:r>
      <w:r w:rsidR="004B6FD0" w:rsidRPr="004B6F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UA-2025-08-08-008743-a</w:t>
      </w:r>
    </w:p>
    <w:p w14:paraId="18ABC048" w14:textId="77777777" w:rsidR="006F6CBB" w:rsidRPr="00162807" w:rsidRDefault="006F6CBB" w:rsidP="00D76779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</w:p>
    <w:bookmarkEnd w:id="0"/>
    <w:p w14:paraId="6886983D" w14:textId="33926189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Підстава для публікації обґрунтування</w:t>
      </w:r>
      <w:r w:rsidR="00A16E24">
        <w:rPr>
          <w:rFonts w:ascii="Times New Roman" w:eastAsia="SimSun" w:hAnsi="Times New Roman" w:cs="Times New Roman"/>
          <w:sz w:val="24"/>
          <w:szCs w:val="24"/>
        </w:rPr>
        <w:t xml:space="preserve">: </w:t>
      </w:r>
      <w:r w:rsidRPr="00230E0B">
        <w:rPr>
          <w:rFonts w:ascii="Times New Roman" w:eastAsia="SimSun" w:hAnsi="Times New Roman" w:cs="Times New Roman"/>
          <w:sz w:val="24"/>
          <w:szCs w:val="24"/>
        </w:rPr>
        <w:t>постанова Кабінету Міністрів України від 16.12.2020 №1266 «Про внесення змін до постанов Кабінету Міністрів України від 01.08.2013 №631 і від 11.10.2016 №710».</w:t>
      </w:r>
    </w:p>
    <w:p w14:paraId="4E7CDE4B" w14:textId="77777777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764E2F" w14:textId="1DC799CD" w:rsidR="006F6CBB" w:rsidRPr="004B6FD0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Мета проведення закупівлі:</w:t>
      </w:r>
      <w:r w:rsidR="00424D3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B6FD0" w:rsidRPr="004B6F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Закупівля проводиться з метою придбання мобільного тренажера на запит В/ч </w:t>
      </w:r>
      <w:proofErr w:type="spellStart"/>
      <w:r w:rsidR="004B6FD0" w:rsidRPr="004B6F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вх</w:t>
      </w:r>
      <w:proofErr w:type="spellEnd"/>
      <w:r w:rsidR="004B6FD0" w:rsidRPr="004B6F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/від 21.07.2025 року №4338/01-33, згідно рішення сесії міської ради від 31.07.2025 року №2287-59-VIII, розпорядження міського голови від 07.08.2025 року №88-аг, з подальшою передачею на баланс в/ч</w:t>
      </w:r>
    </w:p>
    <w:p w14:paraId="1D5A3E24" w14:textId="692EA2F3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Замовник:</w:t>
      </w:r>
      <w:r w:rsidRPr="00230E0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E3DFD" w:rsidRPr="00230E0B">
        <w:rPr>
          <w:rFonts w:ascii="Times New Roman" w:eastAsia="SimSun" w:hAnsi="Times New Roman" w:cs="Times New Roman"/>
          <w:sz w:val="24"/>
          <w:szCs w:val="24"/>
        </w:rPr>
        <w:t>Виконавчий комітет Решетилівської міської ради.</w:t>
      </w:r>
    </w:p>
    <w:p w14:paraId="2A0E9EB5" w14:textId="77777777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4DCB426" w14:textId="358FDA42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 xml:space="preserve">ЄДРПОУ: </w:t>
      </w:r>
      <w:r w:rsidR="003E3DFD" w:rsidRPr="00230E0B">
        <w:rPr>
          <w:rFonts w:ascii="Times New Roman" w:eastAsia="SimSun" w:hAnsi="Times New Roman" w:cs="Times New Roman"/>
          <w:sz w:val="24"/>
          <w:szCs w:val="24"/>
        </w:rPr>
        <w:t>04382895</w:t>
      </w:r>
    </w:p>
    <w:p w14:paraId="71F7E4C7" w14:textId="77777777" w:rsidR="006F6CBB" w:rsidRPr="00230E0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6CA58C5A" w14:textId="0E379B62" w:rsidR="006F6CBB" w:rsidRDefault="006F6CBB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Вид процедури:</w:t>
      </w:r>
      <w:r w:rsidR="0004418E">
        <w:rPr>
          <w:rFonts w:ascii="Times New Roman" w:eastAsia="SimSun" w:hAnsi="Times New Roman" w:cs="Times New Roman"/>
          <w:sz w:val="24"/>
          <w:szCs w:val="24"/>
        </w:rPr>
        <w:t xml:space="preserve"> Відкриті торги</w:t>
      </w:r>
      <w:r w:rsidR="00964288">
        <w:rPr>
          <w:rFonts w:ascii="Times New Roman" w:eastAsia="SimSun" w:hAnsi="Times New Roman" w:cs="Times New Roman"/>
          <w:sz w:val="24"/>
          <w:szCs w:val="24"/>
        </w:rPr>
        <w:t xml:space="preserve"> у порядку визначеному Особливостями</w:t>
      </w:r>
    </w:p>
    <w:p w14:paraId="6AE1875F" w14:textId="77777777" w:rsidR="00A16E24" w:rsidRPr="00A16E24" w:rsidRDefault="00A16E24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14:paraId="52492AF3" w14:textId="56D24180" w:rsidR="00964288" w:rsidRPr="00230E0B" w:rsidRDefault="00A16E24" w:rsidP="00964288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A16E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Обгрунтування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 </w:t>
      </w:r>
      <w:r w:rsidR="000441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закупівля </w:t>
      </w:r>
      <w:r w:rsidR="009642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проводиться </w:t>
      </w:r>
      <w:r w:rsidR="00964288">
        <w:rPr>
          <w:rFonts w:ascii="Times New Roman" w:eastAsia="SimSun" w:hAnsi="Times New Roman" w:cs="Times New Roman"/>
          <w:sz w:val="24"/>
          <w:szCs w:val="24"/>
        </w:rPr>
        <w:t xml:space="preserve">з метою </w:t>
      </w:r>
      <w:r w:rsidR="004B6FD0">
        <w:rPr>
          <w:rFonts w:ascii="Times New Roman" w:eastAsia="SimSun" w:hAnsi="Times New Roman" w:cs="Times New Roman"/>
          <w:sz w:val="24"/>
          <w:szCs w:val="24"/>
        </w:rPr>
        <w:t>придбання мобільного тренажеру на запит В/ч</w:t>
      </w:r>
    </w:p>
    <w:p w14:paraId="7D9A291A" w14:textId="77777777" w:rsidR="00A16E24" w:rsidRDefault="00A16E24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14:paraId="013C3B22" w14:textId="0FF83F5F" w:rsidR="00424D3D" w:rsidRDefault="003F46FE" w:rsidP="00424D3D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51612">
        <w:rPr>
          <w:rFonts w:ascii="Times New Roman" w:eastAsia="SimSun" w:hAnsi="Times New Roman" w:cs="Times New Roman"/>
          <w:b/>
          <w:sz w:val="24"/>
          <w:szCs w:val="24"/>
        </w:rPr>
        <w:t>Ідентифікатор закупівлі:</w:t>
      </w:r>
      <w:r w:rsidRPr="00B5161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B6FD0" w:rsidRPr="004B6F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UA-2025-08-08-008743-a</w:t>
      </w:r>
    </w:p>
    <w:p w14:paraId="43594458" w14:textId="396656E7" w:rsidR="003F46FE" w:rsidRPr="00424D3D" w:rsidRDefault="003F46FE" w:rsidP="00424D3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bCs/>
          <w:color w:val="000000"/>
          <w:kern w:val="3"/>
          <w:sz w:val="24"/>
          <w:szCs w:val="24"/>
          <w:lang w:eastAsia="zh-CN" w:bidi="hi-IN"/>
        </w:rPr>
      </w:pPr>
      <w:r w:rsidRPr="00424D3D">
        <w:rPr>
          <w:rFonts w:ascii="Times New Roman" w:eastAsia="SimSun" w:hAnsi="Times New Roman" w:cs="Times New Roman"/>
          <w:b/>
          <w:sz w:val="24"/>
          <w:szCs w:val="24"/>
        </w:rPr>
        <w:t>Предмет закупівлі</w:t>
      </w:r>
      <w:r w:rsidRPr="00B51612">
        <w:rPr>
          <w:rFonts w:ascii="Times New Roman" w:eastAsia="SimSun" w:hAnsi="Times New Roman" w:cs="Times New Roman"/>
          <w:sz w:val="24"/>
          <w:szCs w:val="24"/>
        </w:rPr>
        <w:t xml:space="preserve">: </w:t>
      </w:r>
      <w:r w:rsidR="004B6FD0">
        <w:rPr>
          <w:rFonts w:ascii="Times New Roman" w:eastAsia="Times New Roman" w:hAnsi="Times New Roman"/>
          <w:bCs/>
          <w:color w:val="000000"/>
          <w:kern w:val="3"/>
          <w:sz w:val="24"/>
          <w:szCs w:val="24"/>
          <w:lang w:eastAsia="zh-CN" w:bidi="hi-IN"/>
        </w:rPr>
        <w:t>Мобільний тренажер</w:t>
      </w:r>
    </w:p>
    <w:p w14:paraId="4D905BE9" w14:textId="09650546" w:rsidR="003E3DFD" w:rsidRPr="00230E0B" w:rsidRDefault="003F46FE" w:rsidP="006F6CBB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Очікувана вартість</w:t>
      </w:r>
      <w:r w:rsidR="0033379C" w:rsidRPr="00230E0B">
        <w:rPr>
          <w:rFonts w:ascii="Times New Roman" w:eastAsia="SimSun" w:hAnsi="Times New Roman" w:cs="Times New Roman"/>
          <w:b/>
          <w:sz w:val="24"/>
          <w:szCs w:val="24"/>
        </w:rPr>
        <w:t xml:space="preserve"> та обсяг</w:t>
      </w:r>
      <w:r w:rsidRPr="00230E0B">
        <w:rPr>
          <w:rFonts w:ascii="Times New Roman" w:eastAsia="SimSun" w:hAnsi="Times New Roman" w:cs="Times New Roman"/>
          <w:b/>
          <w:sz w:val="24"/>
          <w:szCs w:val="24"/>
        </w:rPr>
        <w:t xml:space="preserve"> предмета закупівлі:</w:t>
      </w:r>
      <w:r w:rsidR="00B00916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4B6FD0">
        <w:rPr>
          <w:rFonts w:ascii="Times New Roman" w:eastAsia="SimSun" w:hAnsi="Times New Roman" w:cs="Times New Roman"/>
          <w:b/>
          <w:sz w:val="24"/>
          <w:szCs w:val="24"/>
        </w:rPr>
        <w:t>185</w:t>
      </w:r>
      <w:r w:rsidR="00B00916">
        <w:rPr>
          <w:rFonts w:ascii="Times New Roman" w:eastAsia="SimSun" w:hAnsi="Times New Roman" w:cs="Times New Roman"/>
          <w:b/>
          <w:sz w:val="24"/>
          <w:szCs w:val="24"/>
        </w:rPr>
        <w:t xml:space="preserve"> 000</w:t>
      </w:r>
      <w:r w:rsidR="004E293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4E293E">
        <w:rPr>
          <w:rFonts w:ascii="Times New Roman" w:eastAsia="SimSun" w:hAnsi="Times New Roman" w:cs="Times New Roman"/>
          <w:sz w:val="24"/>
          <w:szCs w:val="24"/>
        </w:rPr>
        <w:t>грн</w:t>
      </w:r>
      <w:proofErr w:type="spellEnd"/>
      <w:r w:rsidR="004E293E">
        <w:rPr>
          <w:rFonts w:ascii="Times New Roman" w:eastAsia="SimSun" w:hAnsi="Times New Roman" w:cs="Times New Roman"/>
          <w:sz w:val="24"/>
          <w:szCs w:val="24"/>
        </w:rPr>
        <w:t xml:space="preserve"> 00 копійок</w:t>
      </w:r>
      <w:r w:rsidR="00964288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4B6FD0">
        <w:rPr>
          <w:rFonts w:ascii="Times New Roman" w:eastAsia="SimSun" w:hAnsi="Times New Roman" w:cs="Times New Roman"/>
          <w:sz w:val="24"/>
          <w:szCs w:val="24"/>
        </w:rPr>
        <w:t xml:space="preserve">Сто вісімдесят п’ять </w:t>
      </w:r>
      <w:r w:rsidR="00B00916">
        <w:rPr>
          <w:rFonts w:ascii="Times New Roman" w:eastAsia="SimSun" w:hAnsi="Times New Roman" w:cs="Times New Roman"/>
          <w:sz w:val="24"/>
          <w:szCs w:val="24"/>
        </w:rPr>
        <w:t xml:space="preserve"> тисяч </w:t>
      </w:r>
      <w:r w:rsidR="0096428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238A9">
        <w:rPr>
          <w:rFonts w:ascii="Times New Roman" w:eastAsia="SimSun" w:hAnsi="Times New Roman" w:cs="Times New Roman"/>
          <w:sz w:val="24"/>
          <w:szCs w:val="24"/>
        </w:rPr>
        <w:t>гривень 00 копійок)</w:t>
      </w:r>
    </w:p>
    <w:p w14:paraId="6D8E975A" w14:textId="77777777" w:rsidR="00A16E24" w:rsidRDefault="00A16E24" w:rsidP="00230E0B">
      <w:pPr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14:paraId="5C05E611" w14:textId="3BB59136" w:rsidR="003238A9" w:rsidRDefault="00C010FB" w:rsidP="004E293E">
      <w:pPr>
        <w:tabs>
          <w:tab w:val="left" w:pos="567"/>
          <w:tab w:val="left" w:pos="720"/>
        </w:tabs>
        <w:spacing w:after="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230E0B">
        <w:rPr>
          <w:rFonts w:ascii="Times New Roman" w:eastAsia="SimSun" w:hAnsi="Times New Roman" w:cs="Times New Roman"/>
          <w:b/>
          <w:sz w:val="24"/>
          <w:szCs w:val="24"/>
        </w:rPr>
        <w:t>Технічні та якісні характеристики п</w:t>
      </w:r>
      <w:r w:rsidR="004B633D" w:rsidRPr="00230E0B">
        <w:rPr>
          <w:rFonts w:ascii="Times New Roman" w:eastAsia="SimSun" w:hAnsi="Times New Roman" w:cs="Times New Roman"/>
          <w:b/>
          <w:sz w:val="24"/>
          <w:szCs w:val="24"/>
        </w:rPr>
        <w:t>редмета закупівлі</w:t>
      </w:r>
      <w:r w:rsidR="004E293E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3238A9">
        <w:rPr>
          <w:rFonts w:ascii="Times New Roman" w:eastAsia="SimSun" w:hAnsi="Times New Roman" w:cs="Times New Roman"/>
          <w:b/>
          <w:sz w:val="24"/>
          <w:szCs w:val="24"/>
        </w:rPr>
        <w:t xml:space="preserve">: </w:t>
      </w:r>
    </w:p>
    <w:tbl>
      <w:tblPr>
        <w:tblStyle w:val="ab"/>
        <w:tblW w:w="8642" w:type="dxa"/>
        <w:tblLayout w:type="fixed"/>
        <w:tblLook w:val="04A0" w:firstRow="1" w:lastRow="0" w:firstColumn="1" w:lastColumn="0" w:noHBand="0" w:noVBand="1"/>
      </w:tblPr>
      <w:tblGrid>
        <w:gridCol w:w="780"/>
        <w:gridCol w:w="3931"/>
        <w:gridCol w:w="3931"/>
      </w:tblGrid>
      <w:tr w:rsidR="004B6FD0" w:rsidRPr="00A43CE4" w14:paraId="2AB2B583" w14:textId="77777777" w:rsidTr="005E2635">
        <w:tc>
          <w:tcPr>
            <w:tcW w:w="534" w:type="dxa"/>
          </w:tcPr>
          <w:p w14:paraId="2302DBA0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14:paraId="3FB043A5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параметру</w:t>
            </w:r>
          </w:p>
        </w:tc>
        <w:tc>
          <w:tcPr>
            <w:tcW w:w="2693" w:type="dxa"/>
          </w:tcPr>
          <w:p w14:paraId="681FE575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Характеристики товару,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заявлен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Замовником</w:t>
            </w:r>
            <w:proofErr w:type="spellEnd"/>
          </w:p>
        </w:tc>
      </w:tr>
      <w:tr w:rsidR="004B6FD0" w14:paraId="7AE6A1CD" w14:textId="77777777" w:rsidTr="005E2635">
        <w:trPr>
          <w:trHeight w:val="603"/>
        </w:trPr>
        <w:tc>
          <w:tcPr>
            <w:tcW w:w="534" w:type="dxa"/>
          </w:tcPr>
          <w:p w14:paraId="24EA2DAC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6E6D31C" w14:textId="77777777" w:rsidR="004B6FD0" w:rsidRPr="00480DE6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товару</w:t>
            </w:r>
          </w:p>
        </w:tc>
        <w:tc>
          <w:tcPr>
            <w:tcW w:w="2693" w:type="dxa"/>
          </w:tcPr>
          <w:p w14:paraId="203DB8C8" w14:textId="77777777" w:rsidR="004B6FD0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FD0" w:rsidRPr="00B62EBD" w14:paraId="184CB63C" w14:textId="77777777" w:rsidTr="005E2635">
        <w:tc>
          <w:tcPr>
            <w:tcW w:w="534" w:type="dxa"/>
          </w:tcPr>
          <w:p w14:paraId="7CDA2ACF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58A9326C" w14:textId="77777777" w:rsidR="004B6FD0" w:rsidRPr="00D878C9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Термінальний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E003060" w14:textId="77777777" w:rsidR="004B6FD0" w:rsidRPr="00B62EBD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</w:t>
            </w:r>
          </w:p>
        </w:tc>
      </w:tr>
      <w:tr w:rsidR="004B6FD0" w14:paraId="3B2E695E" w14:textId="77777777" w:rsidTr="005E2635">
        <w:tc>
          <w:tcPr>
            <w:tcW w:w="534" w:type="dxa"/>
          </w:tcPr>
          <w:p w14:paraId="51F7C9E1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2A088B6A" w14:textId="77777777" w:rsidR="004B6FD0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спряження</w:t>
            </w:r>
            <w:proofErr w:type="spellEnd"/>
          </w:p>
        </w:tc>
        <w:tc>
          <w:tcPr>
            <w:tcW w:w="2693" w:type="dxa"/>
          </w:tcPr>
          <w:p w14:paraId="24D930B6" w14:textId="77777777" w:rsidR="004B6FD0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</w:t>
            </w:r>
          </w:p>
        </w:tc>
      </w:tr>
      <w:tr w:rsidR="004B6FD0" w:rsidRPr="00A43CE4" w14:paraId="48D7E56D" w14:textId="77777777" w:rsidTr="005E2635">
        <w:trPr>
          <w:trHeight w:val="982"/>
        </w:trPr>
        <w:tc>
          <w:tcPr>
            <w:tcW w:w="534" w:type="dxa"/>
          </w:tcPr>
          <w:p w14:paraId="7E8D1E46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06CF6F8D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інструктора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5EF71B1C" w14:textId="77777777" w:rsidR="004B6FD0" w:rsidRPr="00A43CE4" w:rsidRDefault="004B6FD0" w:rsidP="005E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Так</w:t>
            </w:r>
          </w:p>
        </w:tc>
      </w:tr>
      <w:tr w:rsidR="004B6FD0" w:rsidRPr="00571F68" w14:paraId="34E14170" w14:textId="77777777" w:rsidTr="005E2635">
        <w:tc>
          <w:tcPr>
            <w:tcW w:w="534" w:type="dxa"/>
          </w:tcPr>
          <w:p w14:paraId="1D8961CA" w14:textId="77777777" w:rsidR="004B6FD0" w:rsidRPr="00A43CE4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3A793808" w14:textId="77777777" w:rsidR="004B6FD0" w:rsidRPr="00571F68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Тримач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планшету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Viktor</w:t>
            </w:r>
            <w:r w:rsidRPr="009F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MR</w:t>
            </w:r>
            <w:r w:rsidRPr="009F3069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576766D8" w14:textId="77777777" w:rsidR="004B6FD0" w:rsidRPr="00571F68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Так</w:t>
            </w:r>
          </w:p>
        </w:tc>
      </w:tr>
      <w:tr w:rsidR="004B6FD0" w:rsidRPr="008019F9" w14:paraId="1A11CF36" w14:textId="77777777" w:rsidTr="005E2635">
        <w:trPr>
          <w:trHeight w:val="1278"/>
        </w:trPr>
        <w:tc>
          <w:tcPr>
            <w:tcW w:w="534" w:type="dxa"/>
          </w:tcPr>
          <w:p w14:paraId="40983EC7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2BAD3102" w14:textId="77777777" w:rsidR="004B6FD0" w:rsidRPr="009F3069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керування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Viktor</w:t>
            </w:r>
            <w:r w:rsidRPr="009F3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MR</w:t>
            </w:r>
            <w:r w:rsidRPr="009F3069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14:paraId="2E3DF5F7" w14:textId="77777777" w:rsidR="004B6FD0" w:rsidRPr="008019F9" w:rsidRDefault="004B6FD0" w:rsidP="005E26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Так</w:t>
            </w:r>
          </w:p>
        </w:tc>
      </w:tr>
      <w:tr w:rsidR="004B6FD0" w14:paraId="15EB4B40" w14:textId="77777777" w:rsidTr="005E2635">
        <w:trPr>
          <w:trHeight w:val="1278"/>
        </w:trPr>
        <w:tc>
          <w:tcPr>
            <w:tcW w:w="534" w:type="dxa"/>
          </w:tcPr>
          <w:p w14:paraId="38471339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19B94BEC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Навіс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сонцезахисний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козирьок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планшету)</w:t>
            </w:r>
          </w:p>
        </w:tc>
        <w:tc>
          <w:tcPr>
            <w:tcW w:w="2693" w:type="dxa"/>
          </w:tcPr>
          <w:p w14:paraId="74A26AE2" w14:textId="77777777" w:rsidR="004B6FD0" w:rsidRDefault="004B6FD0" w:rsidP="005E26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Так</w:t>
            </w:r>
          </w:p>
        </w:tc>
      </w:tr>
      <w:tr w:rsidR="004B6FD0" w:rsidRPr="007D2D74" w14:paraId="7A0F49D5" w14:textId="77777777" w:rsidTr="005E2635">
        <w:tc>
          <w:tcPr>
            <w:tcW w:w="534" w:type="dxa"/>
          </w:tcPr>
          <w:p w14:paraId="7EB2A67F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</w:tcPr>
          <w:p w14:paraId="26AA4495" w14:textId="77777777" w:rsidR="004B6FD0" w:rsidRPr="00C56438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Паспорт </w:t>
            </w:r>
          </w:p>
        </w:tc>
        <w:tc>
          <w:tcPr>
            <w:tcW w:w="2693" w:type="dxa"/>
          </w:tcPr>
          <w:p w14:paraId="6D15D813" w14:textId="77777777" w:rsidR="004B6FD0" w:rsidRPr="007D2D74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Так</w:t>
            </w:r>
          </w:p>
        </w:tc>
      </w:tr>
      <w:tr w:rsidR="004B6FD0" w:rsidRPr="0001259E" w14:paraId="1B44D23F" w14:textId="77777777" w:rsidTr="005E2635">
        <w:tc>
          <w:tcPr>
            <w:tcW w:w="534" w:type="dxa"/>
          </w:tcPr>
          <w:p w14:paraId="3790772D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3C38CA7F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Настанова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експлуатування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9BD391C" w14:textId="77777777" w:rsidR="004B6FD0" w:rsidRPr="0001259E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Так</w:t>
            </w:r>
          </w:p>
        </w:tc>
      </w:tr>
      <w:tr w:rsidR="004B6FD0" w:rsidRPr="00762D20" w14:paraId="6B7F9604" w14:textId="77777777" w:rsidTr="005E2635">
        <w:tc>
          <w:tcPr>
            <w:tcW w:w="534" w:type="dxa"/>
          </w:tcPr>
          <w:p w14:paraId="3A428404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24CF7215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Температура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екслуатації</w:t>
            </w:r>
            <w:proofErr w:type="spellEnd"/>
          </w:p>
        </w:tc>
        <w:tc>
          <w:tcPr>
            <w:tcW w:w="2693" w:type="dxa"/>
          </w:tcPr>
          <w:p w14:paraId="4558674C" w14:textId="77777777" w:rsidR="004B6FD0" w:rsidRPr="00762D2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 xml:space="preserve"> -5</w:t>
            </w:r>
            <w:r>
              <w:rPr>
                <w:rFonts w:ascii="Arial" w:hAnsi="Arial" w:cs="Arial"/>
                <w:color w:val="040C28"/>
                <w:sz w:val="30"/>
                <w:szCs w:val="30"/>
              </w:rPr>
              <w:t>°</w:t>
            </w:r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 xml:space="preserve"> до 35</w:t>
            </w:r>
            <w:r>
              <w:rPr>
                <w:rFonts w:ascii="Arial" w:hAnsi="Arial" w:cs="Arial"/>
                <w:color w:val="040C28"/>
                <w:sz w:val="30"/>
                <w:szCs w:val="30"/>
              </w:rPr>
              <w:t>°</w:t>
            </w:r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 xml:space="preserve"> </w:t>
            </w:r>
          </w:p>
        </w:tc>
      </w:tr>
      <w:tr w:rsidR="004B6FD0" w14:paraId="47D78618" w14:textId="77777777" w:rsidTr="005E2635">
        <w:tc>
          <w:tcPr>
            <w:tcW w:w="534" w:type="dxa"/>
          </w:tcPr>
          <w:p w14:paraId="18AAF544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14:paraId="718FF510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налаштувань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сценаріїв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польоту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цілі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3AB94BF7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Висота</w:t>
            </w:r>
            <w:proofErr w:type="spellEnd"/>
          </w:p>
          <w:p w14:paraId="71A424F5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Швидкість</w:t>
            </w:r>
            <w:proofErr w:type="spellEnd"/>
          </w:p>
          <w:p w14:paraId="412AD03A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Напрямок</w:t>
            </w:r>
            <w:proofErr w:type="spellEnd"/>
          </w:p>
          <w:p w14:paraId="2283196A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доби</w:t>
            </w:r>
            <w:proofErr w:type="spellEnd"/>
          </w:p>
          <w:p w14:paraId="1A72B0E8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Місцевість</w:t>
            </w:r>
            <w:proofErr w:type="spellEnd"/>
          </w:p>
          <w:p w14:paraId="3CF96D01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Погодні</w:t>
            </w:r>
            <w:proofErr w:type="spellEnd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  <w:t>умови</w:t>
            </w:r>
            <w:proofErr w:type="spellEnd"/>
          </w:p>
        </w:tc>
      </w:tr>
      <w:tr w:rsidR="004B6FD0" w:rsidRPr="008C4068" w14:paraId="7A3329C4" w14:textId="77777777" w:rsidTr="005E2635">
        <w:tc>
          <w:tcPr>
            <w:tcW w:w="534" w:type="dxa"/>
          </w:tcPr>
          <w:p w14:paraId="3240328B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14:paraId="63DFC095" w14:textId="77777777" w:rsidR="004B6FD0" w:rsidRPr="003C6C12" w:rsidRDefault="004B6FD0" w:rsidP="005E263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налаштування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віртуального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полігону</w:t>
            </w:r>
            <w:proofErr w:type="spellEnd"/>
          </w:p>
        </w:tc>
        <w:tc>
          <w:tcPr>
            <w:tcW w:w="2693" w:type="dxa"/>
          </w:tcPr>
          <w:p w14:paraId="19EBF5EA" w14:textId="77777777" w:rsidR="004B6FD0" w:rsidRPr="008C4068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кількості</w:t>
            </w:r>
            <w:proofErr w:type="spell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трасуючих</w:t>
            </w:r>
            <w:proofErr w:type="spell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боєприпасів</w:t>
            </w:r>
            <w:proofErr w:type="spell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стрічці</w:t>
            </w:r>
            <w:proofErr w:type="spellEnd"/>
          </w:p>
          <w:p w14:paraId="0C45C70F" w14:textId="77777777" w:rsidR="004B6FD0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типу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прицільної</w:t>
            </w:r>
            <w:proofErr w:type="spellEnd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406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стрічки</w:t>
            </w:r>
            <w:proofErr w:type="spellEnd"/>
          </w:p>
          <w:p w14:paraId="6BF25500" w14:textId="77777777" w:rsidR="004B6FD0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збільшення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AB3D6F0" w14:textId="77777777" w:rsidR="004B6FD0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підказки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прицілювання</w:t>
            </w:r>
            <w:proofErr w:type="spellEnd"/>
          </w:p>
          <w:p w14:paraId="70498B6D" w14:textId="77777777" w:rsidR="004B6FD0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підказки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напряму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руху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цілі</w:t>
            </w:r>
            <w:proofErr w:type="spellEnd"/>
          </w:p>
          <w:p w14:paraId="5076D76C" w14:textId="77777777" w:rsidR="004B6FD0" w:rsidRPr="008C4068" w:rsidRDefault="004B6FD0" w:rsidP="004B6FD0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Вибі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режиму «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залік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4B6FD0" w:rsidRPr="00986285" w14:paraId="1FC52B09" w14:textId="77777777" w:rsidTr="005E2635">
        <w:tc>
          <w:tcPr>
            <w:tcW w:w="534" w:type="dxa"/>
          </w:tcPr>
          <w:p w14:paraId="17D634C0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14:paraId="0FB256A3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Відстань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відділення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модуля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інструктора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кулеметника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47B2571F" w14:textId="77777777" w:rsidR="004B6FD0" w:rsidRPr="00986285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101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До 8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метрі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proofErr w:type="spellEnd"/>
            <w:proofErr w:type="gramEnd"/>
          </w:p>
        </w:tc>
      </w:tr>
      <w:tr w:rsidR="004B6FD0" w:rsidRPr="00C06A05" w14:paraId="77FD3550" w14:textId="77777777" w:rsidTr="005E2635">
        <w:tc>
          <w:tcPr>
            <w:tcW w:w="534" w:type="dxa"/>
          </w:tcPr>
          <w:p w14:paraId="6A10CBE3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14:paraId="216AB894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Тривалість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автономної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1637DBF0" w14:textId="77777777" w:rsidR="004B6FD0" w:rsidRPr="00C06A05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До 4 годин </w:t>
            </w:r>
          </w:p>
        </w:tc>
      </w:tr>
      <w:tr w:rsidR="004B6FD0" w14:paraId="7212FD15" w14:textId="77777777" w:rsidTr="005E2635">
        <w:tc>
          <w:tcPr>
            <w:tcW w:w="534" w:type="dxa"/>
          </w:tcPr>
          <w:p w14:paraId="47F347EE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14:paraId="5B1B57B1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розгортання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готовності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693" w:type="dxa"/>
          </w:tcPr>
          <w:p w14:paraId="43000029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До 3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хвилин</w:t>
            </w:r>
            <w:proofErr w:type="spellEnd"/>
          </w:p>
        </w:tc>
      </w:tr>
      <w:tr w:rsidR="004B6FD0" w14:paraId="2A016811" w14:textId="77777777" w:rsidTr="005E2635">
        <w:tc>
          <w:tcPr>
            <w:tcW w:w="534" w:type="dxa"/>
          </w:tcPr>
          <w:p w14:paraId="5D8406D0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14:paraId="2D0640E4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випуску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3F430CF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4B6FD0" w14:paraId="6E4BD91B" w14:textId="77777777" w:rsidTr="005E2635">
        <w:tc>
          <w:tcPr>
            <w:tcW w:w="534" w:type="dxa"/>
          </w:tcPr>
          <w:p w14:paraId="1302191D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2693" w:type="dxa"/>
          </w:tcPr>
          <w:p w14:paraId="528A2535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Країна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виробник</w:t>
            </w:r>
            <w:proofErr w:type="spellEnd"/>
          </w:p>
        </w:tc>
        <w:tc>
          <w:tcPr>
            <w:tcW w:w="2693" w:type="dxa"/>
          </w:tcPr>
          <w:p w14:paraId="18C23A86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Не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осія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 xml:space="preserve">, не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Білорусія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 xml:space="preserve">, не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Іран</w:t>
            </w:r>
            <w:proofErr w:type="spellEnd"/>
          </w:p>
        </w:tc>
      </w:tr>
      <w:tr w:rsidR="004B6FD0" w14:paraId="6D3E9A22" w14:textId="77777777" w:rsidTr="005E2635">
        <w:tc>
          <w:tcPr>
            <w:tcW w:w="534" w:type="dxa"/>
          </w:tcPr>
          <w:p w14:paraId="6ED4C403" w14:textId="77777777" w:rsidR="004B6FD0" w:rsidRDefault="004B6FD0" w:rsidP="005E26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14:paraId="737093CF" w14:textId="77777777" w:rsidR="004B6FD0" w:rsidRDefault="004B6FD0" w:rsidP="005E26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2693" w:type="dxa"/>
          </w:tcPr>
          <w:p w14:paraId="40E35B9E" w14:textId="77777777" w:rsidR="004B6FD0" w:rsidRDefault="004B6FD0" w:rsidP="005E263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14:paraId="6BDD9C67" w14:textId="7FA449C7" w:rsidR="00B00916" w:rsidRDefault="00B00916" w:rsidP="00B00916">
      <w:pPr>
        <w:tabs>
          <w:tab w:val="center" w:pos="4819"/>
          <w:tab w:val="left" w:pos="753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AF61FC" w14:textId="77777777" w:rsidR="004B6FD0" w:rsidRDefault="004B6FD0" w:rsidP="00B00916">
      <w:pPr>
        <w:tabs>
          <w:tab w:val="center" w:pos="4819"/>
          <w:tab w:val="left" w:pos="753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4EE2C7" w14:textId="77777777" w:rsidR="004B6FD0" w:rsidRDefault="004B6FD0" w:rsidP="00B00916">
      <w:pPr>
        <w:tabs>
          <w:tab w:val="center" w:pos="4819"/>
          <w:tab w:val="left" w:pos="753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5ECB28" w14:textId="77777777" w:rsidR="004B6FD0" w:rsidRDefault="004B6FD0" w:rsidP="00B00916">
      <w:pPr>
        <w:tabs>
          <w:tab w:val="center" w:pos="4819"/>
          <w:tab w:val="left" w:pos="753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245E6E" w14:textId="77777777" w:rsidR="004B6FD0" w:rsidRDefault="004B6FD0" w:rsidP="004B6FD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935C9B" wp14:editId="3A546C5E">
            <wp:simplePos x="0" y="0"/>
            <wp:positionH relativeFrom="column">
              <wp:posOffset>-126365</wp:posOffset>
            </wp:positionH>
            <wp:positionV relativeFrom="paragraph">
              <wp:posOffset>889635</wp:posOffset>
            </wp:positionV>
            <wp:extent cx="6524625" cy="3456305"/>
            <wp:effectExtent l="0" t="0" r="9525" b="0"/>
            <wp:wrapSquare wrapText="bothSides"/>
            <wp:docPr id="9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524625" cy="345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44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960"/>
        <w:gridCol w:w="3285"/>
        <w:gridCol w:w="559"/>
        <w:gridCol w:w="2336"/>
      </w:tblGrid>
      <w:tr w:rsidR="004B6FD0" w14:paraId="27F30233" w14:textId="77777777" w:rsidTr="004B6FD0">
        <w:trPr>
          <w:gridAfter w:val="1"/>
          <w:wAfter w:w="2336" w:type="dxa"/>
          <w:trHeight w:val="483"/>
        </w:trPr>
        <w:tc>
          <w:tcPr>
            <w:tcW w:w="704" w:type="dxa"/>
          </w:tcPr>
          <w:p w14:paraId="5E1B33FD" w14:textId="7E90B6CF" w:rsidR="004B6FD0" w:rsidRDefault="004B6FD0" w:rsidP="005E2635">
            <w:pPr>
              <w:pStyle w:val="1"/>
              <w:tabs>
                <w:tab w:val="left" w:pos="3181"/>
              </w:tabs>
              <w:rPr>
                <w:b/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 xml:space="preserve"> -</w:t>
            </w:r>
          </w:p>
        </w:tc>
        <w:tc>
          <w:tcPr>
            <w:tcW w:w="6804" w:type="dxa"/>
            <w:gridSpan w:val="3"/>
          </w:tcPr>
          <w:p w14:paraId="0E31CF86" w14:textId="77777777" w:rsidR="004B6FD0" w:rsidRDefault="004B6FD0" w:rsidP="005E2635">
            <w:pPr>
              <w:rPr>
                <w:sz w:val="28"/>
                <w:szCs w:val="28"/>
              </w:rPr>
            </w:pPr>
            <w:bookmarkStart w:id="1" w:name="_GoBack"/>
            <w:bookmarkEnd w:id="1"/>
            <w:r>
              <w:rPr>
                <w:sz w:val="28"/>
                <w:szCs w:val="28"/>
              </w:rPr>
              <w:t>Термінальний пристрій;</w:t>
            </w:r>
          </w:p>
        </w:tc>
      </w:tr>
      <w:tr w:rsidR="004B6FD0" w:rsidRPr="00CD3AE7" w14:paraId="28CF870B" w14:textId="77777777" w:rsidTr="004B6FD0">
        <w:trPr>
          <w:gridAfter w:val="1"/>
          <w:wAfter w:w="2336" w:type="dxa"/>
          <w:trHeight w:val="419"/>
        </w:trPr>
        <w:tc>
          <w:tcPr>
            <w:tcW w:w="704" w:type="dxa"/>
          </w:tcPr>
          <w:p w14:paraId="30A8330C" w14:textId="77777777" w:rsidR="004B6FD0" w:rsidRPr="00CD3AE7" w:rsidRDefault="004B6FD0" w:rsidP="005E2635">
            <w:pPr>
              <w:pStyle w:val="1"/>
              <w:tabs>
                <w:tab w:val="left" w:pos="31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2 -</w:t>
            </w:r>
          </w:p>
        </w:tc>
        <w:tc>
          <w:tcPr>
            <w:tcW w:w="6804" w:type="dxa"/>
            <w:gridSpan w:val="3"/>
          </w:tcPr>
          <w:p w14:paraId="3FBB2901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0D672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Пристрій спряження; </w:t>
            </w:r>
          </w:p>
        </w:tc>
      </w:tr>
      <w:tr w:rsidR="004B6FD0" w:rsidRPr="00CD3AE7" w14:paraId="2CC8D994" w14:textId="77777777" w:rsidTr="004B6FD0">
        <w:trPr>
          <w:gridAfter w:val="1"/>
          <w:wAfter w:w="2336" w:type="dxa"/>
          <w:trHeight w:val="425"/>
        </w:trPr>
        <w:tc>
          <w:tcPr>
            <w:tcW w:w="704" w:type="dxa"/>
          </w:tcPr>
          <w:p w14:paraId="3C7C6A3E" w14:textId="77777777" w:rsidR="004B6FD0" w:rsidRPr="00CD3AE7" w:rsidRDefault="004B6FD0" w:rsidP="005E2635">
            <w:pPr>
              <w:pStyle w:val="1"/>
              <w:tabs>
                <w:tab w:val="left" w:pos="31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3 -</w:t>
            </w:r>
          </w:p>
        </w:tc>
        <w:tc>
          <w:tcPr>
            <w:tcW w:w="6804" w:type="dxa"/>
            <w:gridSpan w:val="3"/>
          </w:tcPr>
          <w:p w14:paraId="0C049DAD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19E76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Модуль інструктора; </w:t>
            </w:r>
          </w:p>
        </w:tc>
      </w:tr>
      <w:tr w:rsidR="004B6FD0" w:rsidRPr="00CD3AE7" w14:paraId="645CC569" w14:textId="77777777" w:rsidTr="004B6FD0">
        <w:trPr>
          <w:gridAfter w:val="1"/>
          <w:wAfter w:w="2336" w:type="dxa"/>
          <w:trHeight w:val="393"/>
        </w:trPr>
        <w:tc>
          <w:tcPr>
            <w:tcW w:w="704" w:type="dxa"/>
          </w:tcPr>
          <w:p w14:paraId="304FCBE6" w14:textId="77777777" w:rsidR="004B6FD0" w:rsidRPr="00CD3AE7" w:rsidRDefault="004B6FD0" w:rsidP="005E2635">
            <w:pPr>
              <w:pStyle w:val="1"/>
              <w:tabs>
                <w:tab w:val="left" w:pos="31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4 -</w:t>
            </w:r>
          </w:p>
        </w:tc>
        <w:tc>
          <w:tcPr>
            <w:tcW w:w="6804" w:type="dxa"/>
            <w:gridSpan w:val="3"/>
          </w:tcPr>
          <w:p w14:paraId="004DF4D3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5F3F4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Тримач планшету для </w:t>
            </w:r>
            <w:proofErr w:type="spellStart"/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Viktor</w:t>
            </w:r>
            <w:proofErr w:type="spellEnd"/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 MR-2</w:t>
            </w:r>
          </w:p>
        </w:tc>
      </w:tr>
      <w:tr w:rsidR="004B6FD0" w:rsidRPr="00CD3AE7" w14:paraId="2CA5A05A" w14:textId="77777777" w:rsidTr="004B6FD0">
        <w:trPr>
          <w:gridAfter w:val="1"/>
          <w:wAfter w:w="2336" w:type="dxa"/>
          <w:trHeight w:val="433"/>
        </w:trPr>
        <w:tc>
          <w:tcPr>
            <w:tcW w:w="704" w:type="dxa"/>
          </w:tcPr>
          <w:p w14:paraId="560E3957" w14:textId="77777777" w:rsidR="004B6FD0" w:rsidRPr="00CD3AE7" w:rsidRDefault="004B6FD0" w:rsidP="005E2635">
            <w:pPr>
              <w:pStyle w:val="1"/>
              <w:tabs>
                <w:tab w:val="left" w:pos="31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5 -</w:t>
            </w:r>
          </w:p>
        </w:tc>
        <w:tc>
          <w:tcPr>
            <w:tcW w:w="6804" w:type="dxa"/>
            <w:gridSpan w:val="3"/>
          </w:tcPr>
          <w:p w14:paraId="7ABAA388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08BF2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Засіб керування: </w:t>
            </w:r>
            <w:proofErr w:type="spellStart"/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Viktor</w:t>
            </w:r>
            <w:proofErr w:type="spellEnd"/>
            <w:r w:rsidRPr="00CD3AE7">
              <w:rPr>
                <w:rFonts w:ascii="Times New Roman" w:hAnsi="Times New Roman" w:cs="Times New Roman"/>
                <w:sz w:val="28"/>
                <w:szCs w:val="28"/>
              </w:rPr>
              <w:t xml:space="preserve"> MR-2</w:t>
            </w:r>
          </w:p>
        </w:tc>
      </w:tr>
      <w:tr w:rsidR="004B6FD0" w:rsidRPr="00CD3AE7" w14:paraId="046350FB" w14:textId="77777777" w:rsidTr="004B6FD0">
        <w:trPr>
          <w:gridAfter w:val="1"/>
          <w:wAfter w:w="2336" w:type="dxa"/>
          <w:trHeight w:val="433"/>
        </w:trPr>
        <w:tc>
          <w:tcPr>
            <w:tcW w:w="704" w:type="dxa"/>
          </w:tcPr>
          <w:p w14:paraId="69056393" w14:textId="77777777" w:rsidR="004B6FD0" w:rsidRPr="00CD3AE7" w:rsidRDefault="004B6FD0" w:rsidP="005E2635">
            <w:pPr>
              <w:pStyle w:val="1"/>
              <w:tabs>
                <w:tab w:val="left" w:pos="31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6 -</w:t>
            </w:r>
          </w:p>
        </w:tc>
        <w:tc>
          <w:tcPr>
            <w:tcW w:w="6804" w:type="dxa"/>
            <w:gridSpan w:val="3"/>
          </w:tcPr>
          <w:p w14:paraId="0EC9F82A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21D19" w14:textId="77777777" w:rsidR="004B6FD0" w:rsidRPr="00CD3AE7" w:rsidRDefault="004B6FD0" w:rsidP="005E2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AE7">
              <w:rPr>
                <w:rFonts w:ascii="Times New Roman" w:hAnsi="Times New Roman" w:cs="Times New Roman"/>
                <w:sz w:val="28"/>
                <w:szCs w:val="28"/>
              </w:rPr>
              <w:t>Навіс</w:t>
            </w:r>
          </w:p>
        </w:tc>
      </w:tr>
      <w:tr w:rsidR="00E15B54" w:rsidRPr="00230E0B" w14:paraId="00BD10A1" w14:textId="77777777" w:rsidTr="004B6F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1"/>
        </w:trPr>
        <w:tc>
          <w:tcPr>
            <w:tcW w:w="3664" w:type="dxa"/>
            <w:gridSpan w:val="2"/>
          </w:tcPr>
          <w:p w14:paraId="53EF03AB" w14:textId="77777777" w:rsidR="00424D3D" w:rsidRPr="00230E0B" w:rsidRDefault="00424D3D" w:rsidP="00A41483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12B459D" w14:textId="77777777" w:rsidR="00E15B54" w:rsidRDefault="00A16E24" w:rsidP="000440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16E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Уповноважена особа</w:t>
            </w:r>
          </w:p>
          <w:p w14:paraId="47BA91D7" w14:textId="77777777" w:rsidR="00B52E6D" w:rsidRDefault="00B52E6D" w:rsidP="00B52E6D">
            <w:pPr>
              <w:shd w:val="clear" w:color="auto" w:fill="FFFFFF"/>
              <w:spacing w:after="0" w:line="240" w:lineRule="auto"/>
              <w:ind w:firstLine="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(спеціаліст 1 категорії відділу</w:t>
            </w:r>
          </w:p>
          <w:p w14:paraId="203128AE" w14:textId="11423EB0" w:rsidR="00B52E6D" w:rsidRDefault="00B52E6D" w:rsidP="00B52E6D">
            <w:pPr>
              <w:shd w:val="clear" w:color="auto" w:fill="FFFFFF"/>
              <w:spacing w:after="0" w:line="240" w:lineRule="auto"/>
              <w:ind w:firstLine="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бухгалтерського обліку, звітності та адміністративно-</w:t>
            </w:r>
          </w:p>
          <w:p w14:paraId="50599C85" w14:textId="5368DA61" w:rsidR="00B52E6D" w:rsidRPr="00230E0B" w:rsidRDefault="00B52E6D" w:rsidP="00B52E6D">
            <w:pPr>
              <w:shd w:val="clear" w:color="auto" w:fill="FFFFFF"/>
              <w:spacing w:after="0" w:line="240" w:lineRule="auto"/>
              <w:ind w:firstLine="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господарського забезпечення)</w:t>
            </w:r>
          </w:p>
        </w:tc>
        <w:tc>
          <w:tcPr>
            <w:tcW w:w="3285" w:type="dxa"/>
            <w:vAlign w:val="center"/>
          </w:tcPr>
          <w:p w14:paraId="18D66C97" w14:textId="77777777" w:rsidR="00E15B54" w:rsidRPr="00230E0B" w:rsidRDefault="00E15B54" w:rsidP="007A21B6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</w:p>
          <w:p w14:paraId="0FC53A59" w14:textId="77777777" w:rsidR="00B52E6D" w:rsidRDefault="00B52E6D" w:rsidP="007A21B6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A078153" w14:textId="15C005BA" w:rsidR="00E15B54" w:rsidRPr="00230E0B" w:rsidRDefault="00C16EC7" w:rsidP="00B52E6D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 w:rsidRPr="00230E0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_________</w:t>
            </w:r>
            <w:r w:rsidR="00D230BC" w:rsidRPr="00230E0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____</w:t>
            </w:r>
            <w:r w:rsidR="00B52E6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__                 </w:t>
            </w:r>
          </w:p>
        </w:tc>
        <w:tc>
          <w:tcPr>
            <w:tcW w:w="2895" w:type="dxa"/>
            <w:gridSpan w:val="2"/>
            <w:vAlign w:val="center"/>
          </w:tcPr>
          <w:p w14:paraId="640A787C" w14:textId="784142CD" w:rsidR="00E15B54" w:rsidRPr="00230E0B" w:rsidRDefault="00E15B54" w:rsidP="00B52E6D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14:paraId="0F404FD5" w14:textId="53CE259E" w:rsidR="00F575C5" w:rsidRPr="00230E0B" w:rsidRDefault="00B52E6D" w:rsidP="00B52E6D">
      <w:pPr>
        <w:tabs>
          <w:tab w:val="left" w:pos="68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Галина МИРГОРОДСЬКА</w:t>
      </w:r>
    </w:p>
    <w:sectPr w:rsidR="00F575C5" w:rsidRPr="00230E0B" w:rsidSect="002B24BA">
      <w:pgSz w:w="11906" w:h="16838"/>
      <w:pgMar w:top="28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8E6421"/>
    <w:multiLevelType w:val="singleLevel"/>
    <w:tmpl w:val="F08E6421"/>
    <w:lvl w:ilvl="0">
      <w:start w:val="1"/>
      <w:numFmt w:val="decimal"/>
      <w:suff w:val="space"/>
      <w:lvlText w:val="%1."/>
      <w:lvlJc w:val="left"/>
    </w:lvl>
  </w:abstractNum>
  <w:abstractNum w:abstractNumId="1">
    <w:nsid w:val="005730EC"/>
    <w:multiLevelType w:val="hybridMultilevel"/>
    <w:tmpl w:val="FB6884B0"/>
    <w:lvl w:ilvl="0" w:tplc="B600A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753562"/>
    <w:multiLevelType w:val="hybridMultilevel"/>
    <w:tmpl w:val="8A1248E2"/>
    <w:lvl w:ilvl="0" w:tplc="9AF664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805B8"/>
    <w:multiLevelType w:val="multilevel"/>
    <w:tmpl w:val="81F6516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  <w:rPr>
        <w:b w:val="0"/>
        <w:bCs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2AFB0B66"/>
    <w:multiLevelType w:val="hybridMultilevel"/>
    <w:tmpl w:val="EB5018C8"/>
    <w:lvl w:ilvl="0" w:tplc="B600A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737D2"/>
    <w:multiLevelType w:val="hybridMultilevel"/>
    <w:tmpl w:val="2474C6D4"/>
    <w:lvl w:ilvl="0" w:tplc="53BCDEFC">
      <w:start w:val="2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6">
    <w:nsid w:val="49F6221D"/>
    <w:multiLevelType w:val="hybridMultilevel"/>
    <w:tmpl w:val="C0EEF074"/>
    <w:lvl w:ilvl="0" w:tplc="D0C8215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86573F2"/>
    <w:multiLevelType w:val="multilevel"/>
    <w:tmpl w:val="6B483E4A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60" w:hanging="360"/>
      </w:pPr>
      <w:rPr>
        <w:rFonts w:ascii="Times New Roman" w:eastAsiaTheme="minorEastAsia" w:hAnsi="Times New Roman" w:cs="Times New Roman"/>
        <w:b/>
        <w:bCs/>
        <w:i w:val="0"/>
        <w:iCs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  <w:rPr>
        <w:b w:val="0"/>
        <w:bCs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5B1C0474"/>
    <w:multiLevelType w:val="hybridMultilevel"/>
    <w:tmpl w:val="6316AB1E"/>
    <w:lvl w:ilvl="0" w:tplc="368AC4CA">
      <w:start w:val="6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95D2A33"/>
    <w:multiLevelType w:val="hybridMultilevel"/>
    <w:tmpl w:val="676886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7C9"/>
    <w:rsid w:val="000013C1"/>
    <w:rsid w:val="0000310C"/>
    <w:rsid w:val="00020450"/>
    <w:rsid w:val="00030F0C"/>
    <w:rsid w:val="00037900"/>
    <w:rsid w:val="0004171E"/>
    <w:rsid w:val="00041BC7"/>
    <w:rsid w:val="00042D14"/>
    <w:rsid w:val="000440DD"/>
    <w:rsid w:val="0004418E"/>
    <w:rsid w:val="000465A5"/>
    <w:rsid w:val="00067EB0"/>
    <w:rsid w:val="00074384"/>
    <w:rsid w:val="0008246C"/>
    <w:rsid w:val="000A7894"/>
    <w:rsid w:val="000C17C9"/>
    <w:rsid w:val="000C2C9A"/>
    <w:rsid w:val="000C538C"/>
    <w:rsid w:val="000C7965"/>
    <w:rsid w:val="000D07FE"/>
    <w:rsid w:val="000D2368"/>
    <w:rsid w:val="000D5A84"/>
    <w:rsid w:val="000D6343"/>
    <w:rsid w:val="000D67E3"/>
    <w:rsid w:val="000D6FF2"/>
    <w:rsid w:val="000D6FF6"/>
    <w:rsid w:val="000D7EBA"/>
    <w:rsid w:val="000F1D04"/>
    <w:rsid w:val="000F27D8"/>
    <w:rsid w:val="00106CA7"/>
    <w:rsid w:val="0012141D"/>
    <w:rsid w:val="00126C6A"/>
    <w:rsid w:val="00133138"/>
    <w:rsid w:val="00156A07"/>
    <w:rsid w:val="00157A67"/>
    <w:rsid w:val="00162807"/>
    <w:rsid w:val="0017318A"/>
    <w:rsid w:val="00176A07"/>
    <w:rsid w:val="0018490F"/>
    <w:rsid w:val="00187DFF"/>
    <w:rsid w:val="001923DD"/>
    <w:rsid w:val="00192782"/>
    <w:rsid w:val="0019352C"/>
    <w:rsid w:val="001B3DCE"/>
    <w:rsid w:val="001B3FD4"/>
    <w:rsid w:val="001B64E8"/>
    <w:rsid w:val="001C3A34"/>
    <w:rsid w:val="001C7AA2"/>
    <w:rsid w:val="001D1E56"/>
    <w:rsid w:val="00202129"/>
    <w:rsid w:val="00222E90"/>
    <w:rsid w:val="00230E0B"/>
    <w:rsid w:val="0024226F"/>
    <w:rsid w:val="002431E2"/>
    <w:rsid w:val="0024351D"/>
    <w:rsid w:val="00246C4E"/>
    <w:rsid w:val="00261539"/>
    <w:rsid w:val="00263100"/>
    <w:rsid w:val="0027107B"/>
    <w:rsid w:val="002741C9"/>
    <w:rsid w:val="00276B54"/>
    <w:rsid w:val="00276E85"/>
    <w:rsid w:val="002827D4"/>
    <w:rsid w:val="0028552E"/>
    <w:rsid w:val="00291623"/>
    <w:rsid w:val="002A1270"/>
    <w:rsid w:val="002A6158"/>
    <w:rsid w:val="002B188F"/>
    <w:rsid w:val="002B24BA"/>
    <w:rsid w:val="00301A3E"/>
    <w:rsid w:val="00303D69"/>
    <w:rsid w:val="00304B0A"/>
    <w:rsid w:val="003053C4"/>
    <w:rsid w:val="003065CB"/>
    <w:rsid w:val="00311423"/>
    <w:rsid w:val="003238A9"/>
    <w:rsid w:val="0033379C"/>
    <w:rsid w:val="00352598"/>
    <w:rsid w:val="00361C3E"/>
    <w:rsid w:val="00365179"/>
    <w:rsid w:val="00365750"/>
    <w:rsid w:val="0037687B"/>
    <w:rsid w:val="00376C33"/>
    <w:rsid w:val="00386784"/>
    <w:rsid w:val="00393F85"/>
    <w:rsid w:val="003A0F55"/>
    <w:rsid w:val="003A300F"/>
    <w:rsid w:val="003B7B31"/>
    <w:rsid w:val="003C1B81"/>
    <w:rsid w:val="003D0F89"/>
    <w:rsid w:val="003D1286"/>
    <w:rsid w:val="003D721C"/>
    <w:rsid w:val="003E14F4"/>
    <w:rsid w:val="003E3DFD"/>
    <w:rsid w:val="003E54C0"/>
    <w:rsid w:val="003E66EB"/>
    <w:rsid w:val="003F2D5D"/>
    <w:rsid w:val="003F46FE"/>
    <w:rsid w:val="00405023"/>
    <w:rsid w:val="00405C0E"/>
    <w:rsid w:val="00412080"/>
    <w:rsid w:val="00420964"/>
    <w:rsid w:val="00424D3D"/>
    <w:rsid w:val="004255C2"/>
    <w:rsid w:val="00430D59"/>
    <w:rsid w:val="00443DC1"/>
    <w:rsid w:val="004459F8"/>
    <w:rsid w:val="00450749"/>
    <w:rsid w:val="00451851"/>
    <w:rsid w:val="00461353"/>
    <w:rsid w:val="00463CBE"/>
    <w:rsid w:val="004648A2"/>
    <w:rsid w:val="00467044"/>
    <w:rsid w:val="0048235B"/>
    <w:rsid w:val="0048283D"/>
    <w:rsid w:val="0048520D"/>
    <w:rsid w:val="004A0E99"/>
    <w:rsid w:val="004B50AD"/>
    <w:rsid w:val="004B633D"/>
    <w:rsid w:val="004B6FD0"/>
    <w:rsid w:val="004C044F"/>
    <w:rsid w:val="004C69F5"/>
    <w:rsid w:val="004E293E"/>
    <w:rsid w:val="00501927"/>
    <w:rsid w:val="0050429E"/>
    <w:rsid w:val="005170DF"/>
    <w:rsid w:val="0052548E"/>
    <w:rsid w:val="00527C9A"/>
    <w:rsid w:val="00573F49"/>
    <w:rsid w:val="00587AF2"/>
    <w:rsid w:val="00592DA8"/>
    <w:rsid w:val="00593D21"/>
    <w:rsid w:val="00597FC6"/>
    <w:rsid w:val="005A146C"/>
    <w:rsid w:val="005B094F"/>
    <w:rsid w:val="005B5348"/>
    <w:rsid w:val="005B6144"/>
    <w:rsid w:val="005C385C"/>
    <w:rsid w:val="005D481E"/>
    <w:rsid w:val="005E43B3"/>
    <w:rsid w:val="005F249F"/>
    <w:rsid w:val="00613F29"/>
    <w:rsid w:val="00616102"/>
    <w:rsid w:val="006551E8"/>
    <w:rsid w:val="0065540A"/>
    <w:rsid w:val="00665B6A"/>
    <w:rsid w:val="006733E4"/>
    <w:rsid w:val="006839BF"/>
    <w:rsid w:val="006863FA"/>
    <w:rsid w:val="006918E6"/>
    <w:rsid w:val="00691E3A"/>
    <w:rsid w:val="0069348C"/>
    <w:rsid w:val="006B25A4"/>
    <w:rsid w:val="006D2C22"/>
    <w:rsid w:val="006D43FF"/>
    <w:rsid w:val="006D7C22"/>
    <w:rsid w:val="006E1594"/>
    <w:rsid w:val="006E6A06"/>
    <w:rsid w:val="006E7BAE"/>
    <w:rsid w:val="006F68E9"/>
    <w:rsid w:val="006F6CBB"/>
    <w:rsid w:val="00707ECC"/>
    <w:rsid w:val="0071173E"/>
    <w:rsid w:val="00721435"/>
    <w:rsid w:val="00725C9F"/>
    <w:rsid w:val="00732C65"/>
    <w:rsid w:val="00735F0F"/>
    <w:rsid w:val="00742E61"/>
    <w:rsid w:val="0075647A"/>
    <w:rsid w:val="00767DAC"/>
    <w:rsid w:val="007767E7"/>
    <w:rsid w:val="0078429A"/>
    <w:rsid w:val="007A21B6"/>
    <w:rsid w:val="007A4FAA"/>
    <w:rsid w:val="007B0ED5"/>
    <w:rsid w:val="007B247C"/>
    <w:rsid w:val="007B2C25"/>
    <w:rsid w:val="007D1E93"/>
    <w:rsid w:val="007D79D3"/>
    <w:rsid w:val="007F4583"/>
    <w:rsid w:val="00807E98"/>
    <w:rsid w:val="008120F5"/>
    <w:rsid w:val="00816785"/>
    <w:rsid w:val="00822DBA"/>
    <w:rsid w:val="00831277"/>
    <w:rsid w:val="00832B39"/>
    <w:rsid w:val="008432AB"/>
    <w:rsid w:val="008547E1"/>
    <w:rsid w:val="00874E2D"/>
    <w:rsid w:val="00880537"/>
    <w:rsid w:val="0088427C"/>
    <w:rsid w:val="008846A4"/>
    <w:rsid w:val="0088473E"/>
    <w:rsid w:val="008C0F33"/>
    <w:rsid w:val="008C151C"/>
    <w:rsid w:val="008D131B"/>
    <w:rsid w:val="008E337D"/>
    <w:rsid w:val="008E6247"/>
    <w:rsid w:val="00923833"/>
    <w:rsid w:val="00924DA3"/>
    <w:rsid w:val="00931F76"/>
    <w:rsid w:val="0093278B"/>
    <w:rsid w:val="00946186"/>
    <w:rsid w:val="009522DE"/>
    <w:rsid w:val="00964288"/>
    <w:rsid w:val="009725AE"/>
    <w:rsid w:val="00974D93"/>
    <w:rsid w:val="00984FE4"/>
    <w:rsid w:val="00995629"/>
    <w:rsid w:val="00997CAF"/>
    <w:rsid w:val="009B131E"/>
    <w:rsid w:val="009D38C6"/>
    <w:rsid w:val="009E6016"/>
    <w:rsid w:val="009F6C43"/>
    <w:rsid w:val="00A010E0"/>
    <w:rsid w:val="00A013D2"/>
    <w:rsid w:val="00A071F7"/>
    <w:rsid w:val="00A13109"/>
    <w:rsid w:val="00A16E24"/>
    <w:rsid w:val="00A22413"/>
    <w:rsid w:val="00A41483"/>
    <w:rsid w:val="00A61EEA"/>
    <w:rsid w:val="00A631AF"/>
    <w:rsid w:val="00A6434C"/>
    <w:rsid w:val="00A66A89"/>
    <w:rsid w:val="00A87473"/>
    <w:rsid w:val="00A96411"/>
    <w:rsid w:val="00AA03DB"/>
    <w:rsid w:val="00AA0D3E"/>
    <w:rsid w:val="00AA7A87"/>
    <w:rsid w:val="00AA7B9E"/>
    <w:rsid w:val="00AC2787"/>
    <w:rsid w:val="00AE499A"/>
    <w:rsid w:val="00B00916"/>
    <w:rsid w:val="00B043BB"/>
    <w:rsid w:val="00B05805"/>
    <w:rsid w:val="00B26091"/>
    <w:rsid w:val="00B30858"/>
    <w:rsid w:val="00B33F37"/>
    <w:rsid w:val="00B34423"/>
    <w:rsid w:val="00B44042"/>
    <w:rsid w:val="00B51612"/>
    <w:rsid w:val="00B52E6D"/>
    <w:rsid w:val="00B66E6C"/>
    <w:rsid w:val="00B70F2C"/>
    <w:rsid w:val="00B77DFB"/>
    <w:rsid w:val="00B84624"/>
    <w:rsid w:val="00B868E2"/>
    <w:rsid w:val="00B90237"/>
    <w:rsid w:val="00BB42A1"/>
    <w:rsid w:val="00BC6110"/>
    <w:rsid w:val="00BC6EA5"/>
    <w:rsid w:val="00BD22EC"/>
    <w:rsid w:val="00BD3259"/>
    <w:rsid w:val="00BE0004"/>
    <w:rsid w:val="00BE3269"/>
    <w:rsid w:val="00BE49AD"/>
    <w:rsid w:val="00BE627D"/>
    <w:rsid w:val="00BF03F0"/>
    <w:rsid w:val="00C010FB"/>
    <w:rsid w:val="00C02F09"/>
    <w:rsid w:val="00C16EC7"/>
    <w:rsid w:val="00C22582"/>
    <w:rsid w:val="00C2442C"/>
    <w:rsid w:val="00C25ED5"/>
    <w:rsid w:val="00C34458"/>
    <w:rsid w:val="00C3536F"/>
    <w:rsid w:val="00C41EB2"/>
    <w:rsid w:val="00C42491"/>
    <w:rsid w:val="00C512DF"/>
    <w:rsid w:val="00C60A48"/>
    <w:rsid w:val="00C61D3A"/>
    <w:rsid w:val="00C6275B"/>
    <w:rsid w:val="00C65135"/>
    <w:rsid w:val="00C748DA"/>
    <w:rsid w:val="00C820FA"/>
    <w:rsid w:val="00C845B3"/>
    <w:rsid w:val="00CA0859"/>
    <w:rsid w:val="00CA35CC"/>
    <w:rsid w:val="00CB5180"/>
    <w:rsid w:val="00CC2F48"/>
    <w:rsid w:val="00CC7D18"/>
    <w:rsid w:val="00CD364C"/>
    <w:rsid w:val="00CE2E53"/>
    <w:rsid w:val="00CE7411"/>
    <w:rsid w:val="00CF24A2"/>
    <w:rsid w:val="00CF26D3"/>
    <w:rsid w:val="00CF4005"/>
    <w:rsid w:val="00D13307"/>
    <w:rsid w:val="00D20A2B"/>
    <w:rsid w:val="00D230BC"/>
    <w:rsid w:val="00D3523F"/>
    <w:rsid w:val="00D43C9E"/>
    <w:rsid w:val="00D5480A"/>
    <w:rsid w:val="00D602DD"/>
    <w:rsid w:val="00D64682"/>
    <w:rsid w:val="00D7380F"/>
    <w:rsid w:val="00D74C69"/>
    <w:rsid w:val="00D76779"/>
    <w:rsid w:val="00D9434A"/>
    <w:rsid w:val="00DA27E3"/>
    <w:rsid w:val="00DA3E94"/>
    <w:rsid w:val="00DB2A50"/>
    <w:rsid w:val="00DC1BA0"/>
    <w:rsid w:val="00DC4F0F"/>
    <w:rsid w:val="00DC5A6C"/>
    <w:rsid w:val="00DD19B6"/>
    <w:rsid w:val="00DD70F4"/>
    <w:rsid w:val="00DE1169"/>
    <w:rsid w:val="00DE27B1"/>
    <w:rsid w:val="00DE605A"/>
    <w:rsid w:val="00DF1440"/>
    <w:rsid w:val="00E07EE0"/>
    <w:rsid w:val="00E10FB9"/>
    <w:rsid w:val="00E15B54"/>
    <w:rsid w:val="00E20D81"/>
    <w:rsid w:val="00E33E88"/>
    <w:rsid w:val="00E43042"/>
    <w:rsid w:val="00E45740"/>
    <w:rsid w:val="00E571F8"/>
    <w:rsid w:val="00E86C48"/>
    <w:rsid w:val="00E939F4"/>
    <w:rsid w:val="00E94CA4"/>
    <w:rsid w:val="00EA0D48"/>
    <w:rsid w:val="00EA1636"/>
    <w:rsid w:val="00EA1D6F"/>
    <w:rsid w:val="00EB1303"/>
    <w:rsid w:val="00EB183A"/>
    <w:rsid w:val="00EB610D"/>
    <w:rsid w:val="00EF4F9C"/>
    <w:rsid w:val="00F26012"/>
    <w:rsid w:val="00F336BD"/>
    <w:rsid w:val="00F36F9D"/>
    <w:rsid w:val="00F45C4A"/>
    <w:rsid w:val="00F575C5"/>
    <w:rsid w:val="00F7021B"/>
    <w:rsid w:val="00F8116D"/>
    <w:rsid w:val="00F84FBD"/>
    <w:rsid w:val="00FC1241"/>
    <w:rsid w:val="00FD000F"/>
    <w:rsid w:val="00FD5A09"/>
    <w:rsid w:val="00FF1656"/>
    <w:rsid w:val="01A631C0"/>
    <w:rsid w:val="04C64A93"/>
    <w:rsid w:val="04F31D7B"/>
    <w:rsid w:val="07B16425"/>
    <w:rsid w:val="0CB37BBC"/>
    <w:rsid w:val="19B74DD1"/>
    <w:rsid w:val="1BF475CF"/>
    <w:rsid w:val="22E7551A"/>
    <w:rsid w:val="23057BBE"/>
    <w:rsid w:val="347E7DEA"/>
    <w:rsid w:val="42212E56"/>
    <w:rsid w:val="44AA4321"/>
    <w:rsid w:val="46856BA8"/>
    <w:rsid w:val="4BDE3D63"/>
    <w:rsid w:val="556E6EAA"/>
    <w:rsid w:val="5BC51C30"/>
    <w:rsid w:val="64793D92"/>
    <w:rsid w:val="739244C8"/>
    <w:rsid w:val="76975667"/>
    <w:rsid w:val="7B743F03"/>
    <w:rsid w:val="7CF52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127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16E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2">
    <w:name w:val="Без интервала1"/>
    <w:uiPriority w:val="1"/>
    <w:qFormat/>
    <w:pPr>
      <w:suppressAutoHyphens/>
      <w:spacing w:after="0" w:line="240" w:lineRule="auto"/>
    </w:pPr>
    <w:rPr>
      <w:rFonts w:ascii="Calibri" w:eastAsia="Arial" w:hAnsi="Calibri"/>
      <w:sz w:val="22"/>
      <w:szCs w:val="22"/>
      <w:lang w:val="ru-RU" w:eastAsia="ar-SA"/>
    </w:rPr>
  </w:style>
  <w:style w:type="paragraph" w:customStyle="1" w:styleId="rvps2">
    <w:name w:val="rvps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CA bullets,EBRD List,Chapter10,Список уровня 2,название табл/рис,заголовок 1.1,AC List 01"/>
    <w:basedOn w:val="a"/>
    <w:link w:val="a5"/>
    <w:uiPriority w:val="34"/>
    <w:qFormat/>
    <w:rsid w:val="00F8116D"/>
    <w:pPr>
      <w:ind w:left="720"/>
      <w:contextualSpacing/>
    </w:pPr>
  </w:style>
  <w:style w:type="character" w:styleId="a6">
    <w:name w:val="Hyperlink"/>
    <w:uiPriority w:val="99"/>
    <w:unhideWhenUsed/>
    <w:rsid w:val="00BD22EC"/>
    <w:rPr>
      <w:color w:val="0563C1"/>
      <w:u w:val="single"/>
    </w:rPr>
  </w:style>
  <w:style w:type="character" w:customStyle="1" w:styleId="normaltextrun">
    <w:name w:val="normaltextrun"/>
    <w:basedOn w:val="a0"/>
    <w:rsid w:val="00D76779"/>
  </w:style>
  <w:style w:type="paragraph" w:styleId="a7">
    <w:name w:val="Balloon Text"/>
    <w:basedOn w:val="a"/>
    <w:link w:val="a8"/>
    <w:uiPriority w:val="99"/>
    <w:semiHidden/>
    <w:unhideWhenUsed/>
    <w:rsid w:val="00665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5B6A"/>
    <w:rPr>
      <w:rFonts w:ascii="Segoe UI" w:eastAsiaTheme="minorEastAsia" w:hAnsi="Segoe UI" w:cs="Segoe UI"/>
      <w:sz w:val="18"/>
      <w:szCs w:val="18"/>
    </w:rPr>
  </w:style>
  <w:style w:type="character" w:customStyle="1" w:styleId="js-apiid">
    <w:name w:val="js-apiid"/>
    <w:basedOn w:val="a0"/>
    <w:rsid w:val="00430D59"/>
  </w:style>
  <w:style w:type="character" w:customStyle="1" w:styleId="qaclassifiertype">
    <w:name w:val="qa_classifier_type"/>
    <w:basedOn w:val="a0"/>
    <w:rsid w:val="003E3DFD"/>
  </w:style>
  <w:style w:type="character" w:customStyle="1" w:styleId="qaclassifierdk">
    <w:name w:val="qa_classifier_dk"/>
    <w:basedOn w:val="a0"/>
    <w:rsid w:val="003E3DFD"/>
  </w:style>
  <w:style w:type="character" w:customStyle="1" w:styleId="qaclassifierdescr">
    <w:name w:val="qa_classifier_descr"/>
    <w:basedOn w:val="a0"/>
    <w:rsid w:val="003E3DFD"/>
  </w:style>
  <w:style w:type="character" w:customStyle="1" w:styleId="qaclassifierdescrcode">
    <w:name w:val="qa_classifier_descr_code"/>
    <w:basedOn w:val="a0"/>
    <w:rsid w:val="003E3DFD"/>
  </w:style>
  <w:style w:type="character" w:customStyle="1" w:styleId="qaclassifierdescrprimary">
    <w:name w:val="qa_classifier_descr_primary"/>
    <w:basedOn w:val="a0"/>
    <w:rsid w:val="003E3DFD"/>
  </w:style>
  <w:style w:type="character" w:customStyle="1" w:styleId="h-hidden">
    <w:name w:val="h-hidden"/>
    <w:basedOn w:val="a0"/>
    <w:rsid w:val="0033379C"/>
  </w:style>
  <w:style w:type="paragraph" w:styleId="a9">
    <w:name w:val="Body Text Indent"/>
    <w:basedOn w:val="a"/>
    <w:link w:val="aa"/>
    <w:rsid w:val="003337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33379C"/>
    <w:rPr>
      <w:rFonts w:eastAsia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16E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-select-all">
    <w:name w:val="h-select-all"/>
    <w:basedOn w:val="a0"/>
    <w:rsid w:val="00D64682"/>
  </w:style>
  <w:style w:type="table" w:styleId="ab">
    <w:name w:val="Table Grid"/>
    <w:basedOn w:val="a1"/>
    <w:uiPriority w:val="39"/>
    <w:rsid w:val="004E293E"/>
    <w:pPr>
      <w:spacing w:after="0" w:line="240" w:lineRule="auto"/>
    </w:pPr>
    <w:rPr>
      <w:rFonts w:ascii="Calibri" w:eastAsia="Calibri" w:hAnsi="Calibr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428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a5">
    <w:name w:val="Абзац списка Знак"/>
    <w:aliases w:val="CA bullets Знак,EBRD List Знак,Chapter10 Знак,Список уровня 2 Знак,название табл/рис Знак,заголовок 1.1 Знак,AC List 01 Знак"/>
    <w:link w:val="a4"/>
    <w:uiPriority w:val="34"/>
    <w:rsid w:val="00B00916"/>
    <w:rPr>
      <w:rFonts w:asciiTheme="minorHAnsi" w:eastAsiaTheme="minorEastAsia" w:hAnsiTheme="minorHAnsi" w:cstheme="minorBidi"/>
      <w:sz w:val="22"/>
      <w:szCs w:val="22"/>
    </w:rPr>
  </w:style>
  <w:style w:type="character" w:customStyle="1" w:styleId="xfm02165845">
    <w:name w:val="xfm_02165845"/>
    <w:rsid w:val="00B00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16E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2">
    <w:name w:val="Без интервала1"/>
    <w:uiPriority w:val="1"/>
    <w:qFormat/>
    <w:pPr>
      <w:suppressAutoHyphens/>
      <w:spacing w:after="0" w:line="240" w:lineRule="auto"/>
    </w:pPr>
    <w:rPr>
      <w:rFonts w:ascii="Calibri" w:eastAsia="Arial" w:hAnsi="Calibri"/>
      <w:sz w:val="22"/>
      <w:szCs w:val="22"/>
      <w:lang w:val="ru-RU" w:eastAsia="ar-SA"/>
    </w:rPr>
  </w:style>
  <w:style w:type="paragraph" w:customStyle="1" w:styleId="rvps2">
    <w:name w:val="rvps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CA bullets,EBRD List,Chapter10,Список уровня 2,название табл/рис,заголовок 1.1,AC List 01"/>
    <w:basedOn w:val="a"/>
    <w:link w:val="a5"/>
    <w:uiPriority w:val="34"/>
    <w:qFormat/>
    <w:rsid w:val="00F8116D"/>
    <w:pPr>
      <w:ind w:left="720"/>
      <w:contextualSpacing/>
    </w:pPr>
  </w:style>
  <w:style w:type="character" w:styleId="a6">
    <w:name w:val="Hyperlink"/>
    <w:uiPriority w:val="99"/>
    <w:unhideWhenUsed/>
    <w:rsid w:val="00BD22EC"/>
    <w:rPr>
      <w:color w:val="0563C1"/>
      <w:u w:val="single"/>
    </w:rPr>
  </w:style>
  <w:style w:type="character" w:customStyle="1" w:styleId="normaltextrun">
    <w:name w:val="normaltextrun"/>
    <w:basedOn w:val="a0"/>
    <w:rsid w:val="00D76779"/>
  </w:style>
  <w:style w:type="paragraph" w:styleId="a7">
    <w:name w:val="Balloon Text"/>
    <w:basedOn w:val="a"/>
    <w:link w:val="a8"/>
    <w:uiPriority w:val="99"/>
    <w:semiHidden/>
    <w:unhideWhenUsed/>
    <w:rsid w:val="00665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5B6A"/>
    <w:rPr>
      <w:rFonts w:ascii="Segoe UI" w:eastAsiaTheme="minorEastAsia" w:hAnsi="Segoe UI" w:cs="Segoe UI"/>
      <w:sz w:val="18"/>
      <w:szCs w:val="18"/>
    </w:rPr>
  </w:style>
  <w:style w:type="character" w:customStyle="1" w:styleId="js-apiid">
    <w:name w:val="js-apiid"/>
    <w:basedOn w:val="a0"/>
    <w:rsid w:val="00430D59"/>
  </w:style>
  <w:style w:type="character" w:customStyle="1" w:styleId="qaclassifiertype">
    <w:name w:val="qa_classifier_type"/>
    <w:basedOn w:val="a0"/>
    <w:rsid w:val="003E3DFD"/>
  </w:style>
  <w:style w:type="character" w:customStyle="1" w:styleId="qaclassifierdk">
    <w:name w:val="qa_classifier_dk"/>
    <w:basedOn w:val="a0"/>
    <w:rsid w:val="003E3DFD"/>
  </w:style>
  <w:style w:type="character" w:customStyle="1" w:styleId="qaclassifierdescr">
    <w:name w:val="qa_classifier_descr"/>
    <w:basedOn w:val="a0"/>
    <w:rsid w:val="003E3DFD"/>
  </w:style>
  <w:style w:type="character" w:customStyle="1" w:styleId="qaclassifierdescrcode">
    <w:name w:val="qa_classifier_descr_code"/>
    <w:basedOn w:val="a0"/>
    <w:rsid w:val="003E3DFD"/>
  </w:style>
  <w:style w:type="character" w:customStyle="1" w:styleId="qaclassifierdescrprimary">
    <w:name w:val="qa_classifier_descr_primary"/>
    <w:basedOn w:val="a0"/>
    <w:rsid w:val="003E3DFD"/>
  </w:style>
  <w:style w:type="character" w:customStyle="1" w:styleId="h-hidden">
    <w:name w:val="h-hidden"/>
    <w:basedOn w:val="a0"/>
    <w:rsid w:val="0033379C"/>
  </w:style>
  <w:style w:type="paragraph" w:styleId="a9">
    <w:name w:val="Body Text Indent"/>
    <w:basedOn w:val="a"/>
    <w:link w:val="aa"/>
    <w:rsid w:val="003337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33379C"/>
    <w:rPr>
      <w:rFonts w:eastAsia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16E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-select-all">
    <w:name w:val="h-select-all"/>
    <w:basedOn w:val="a0"/>
    <w:rsid w:val="00D64682"/>
  </w:style>
  <w:style w:type="table" w:styleId="ab">
    <w:name w:val="Table Grid"/>
    <w:basedOn w:val="a1"/>
    <w:uiPriority w:val="39"/>
    <w:rsid w:val="004E293E"/>
    <w:pPr>
      <w:spacing w:after="0" w:line="240" w:lineRule="auto"/>
    </w:pPr>
    <w:rPr>
      <w:rFonts w:ascii="Calibri" w:eastAsia="Calibri" w:hAnsi="Calibr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428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a5">
    <w:name w:val="Абзац списка Знак"/>
    <w:aliases w:val="CA bullets Знак,EBRD List Знак,Chapter10 Знак,Список уровня 2 Знак,название табл/рис Знак,заголовок 1.1 Знак,AC List 01 Знак"/>
    <w:link w:val="a4"/>
    <w:uiPriority w:val="34"/>
    <w:rsid w:val="00B00916"/>
    <w:rPr>
      <w:rFonts w:asciiTheme="minorHAnsi" w:eastAsiaTheme="minorEastAsia" w:hAnsiTheme="minorHAnsi" w:cstheme="minorBidi"/>
      <w:sz w:val="22"/>
      <w:szCs w:val="22"/>
    </w:rPr>
  </w:style>
  <w:style w:type="character" w:customStyle="1" w:styleId="xfm02165845">
    <w:name w:val="xfm_02165845"/>
    <w:rsid w:val="00B00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4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BCAC1-E996-48EB-89AD-69C2532A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Mirgorodskaya</cp:lastModifiedBy>
  <cp:revision>2</cp:revision>
  <cp:lastPrinted>2025-08-12T11:57:00Z</cp:lastPrinted>
  <dcterms:created xsi:type="dcterms:W3CDTF">2025-08-12T11:58:00Z</dcterms:created>
  <dcterms:modified xsi:type="dcterms:W3CDTF">2025-08-12T11:58:00Z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