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2891155</wp:posOffset>
            </wp:positionH>
            <wp:positionV relativeFrom="paragraph">
              <wp:posOffset>-290195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ПРОТОКОЛ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позачергового засідання виконавчого комітету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22 червня 2020 року                                                                                         № </w:t>
      </w:r>
      <w:r>
        <w:rPr>
          <w:sz w:val="28"/>
          <w:szCs w:val="28"/>
          <w:lang w:val="en-US"/>
        </w:rPr>
        <w:t>26</w:t>
      </w:r>
    </w:p>
    <w:p>
      <w:pPr>
        <w:pStyle w:val="Normal"/>
        <w:jc w:val="both"/>
        <w:rPr>
          <w:rFonts w:cs="Times New Roman"/>
          <w:color w:val="111111"/>
          <w:sz w:val="28"/>
          <w:szCs w:val="28"/>
          <w:lang w:eastAsia="en-US"/>
        </w:rPr>
      </w:pPr>
      <w:r>
        <w:rPr>
          <w:rFonts w:cs="Times New Roman"/>
          <w:color w:val="111111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Кількісний склад виконавчого комітету</w:t>
      </w:r>
      <w:r>
        <w:rPr>
          <w:color w:val="111111"/>
          <w:sz w:val="28"/>
          <w:szCs w:val="28"/>
        </w:rPr>
        <w:t xml:space="preserve"> - 10 осіб.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Присутні - 8 членів 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Дядюнова О.А.- секретар міської ради, головуюча;</w:t>
      </w:r>
    </w:p>
    <w:p>
      <w:pPr>
        <w:pStyle w:val="Normal"/>
        <w:tabs>
          <w:tab w:val="clear" w:pos="708"/>
          <w:tab w:val="left" w:pos="1800" w:leader="none"/>
        </w:tabs>
        <w:spacing w:lineRule="atLeast" w:line="100"/>
        <w:jc w:val="both"/>
        <w:rPr/>
      </w:pPr>
      <w:r>
        <w:rPr>
          <w:color w:val="111111"/>
          <w:sz w:val="28"/>
          <w:szCs w:val="28"/>
        </w:rPr>
        <w:t>Малиш Т.А. - керуючий справами, секретар;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b/>
          <w:bCs/>
          <w:color w:val="111111"/>
          <w:sz w:val="28"/>
          <w:szCs w:val="28"/>
        </w:rPr>
        <w:t>Члени виконавчого комітету: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Гайдар В.М., Гладкий І.С., Вакуленко Н.В., Радість Н.А., Романько М.О., Сивинська І.В.</w:t>
      </w:r>
    </w:p>
    <w:p>
      <w:pPr>
        <w:pStyle w:val="Normal"/>
        <w:spacing w:lineRule="atLeast" w:line="100"/>
        <w:jc w:val="both"/>
        <w:rPr/>
      </w:pPr>
      <w:r>
        <w:rPr>
          <w:b/>
          <w:bCs/>
          <w:color w:val="111111"/>
          <w:sz w:val="28"/>
          <w:szCs w:val="28"/>
        </w:rPr>
        <w:t>Відсутні -</w:t>
      </w:r>
      <w:r>
        <w:rPr>
          <w:b/>
          <w:bCs/>
          <w:color w:val="111111"/>
          <w:sz w:val="28"/>
          <w:szCs w:val="28"/>
          <w:lang w:val="en-US"/>
        </w:rPr>
        <w:t xml:space="preserve"> 2 </w:t>
      </w:r>
      <w:r>
        <w:rPr>
          <w:b/>
          <w:bCs/>
          <w:color w:val="111111"/>
          <w:sz w:val="28"/>
          <w:szCs w:val="28"/>
        </w:rPr>
        <w:t xml:space="preserve">члени виконавчого комітету: </w:t>
      </w:r>
    </w:p>
    <w:p>
      <w:pPr>
        <w:pStyle w:val="Normal"/>
        <w:tabs>
          <w:tab w:val="clear" w:pos="708"/>
          <w:tab w:val="left" w:pos="1800" w:leader="none"/>
        </w:tabs>
        <w:jc w:val="both"/>
        <w:rPr/>
      </w:pPr>
      <w:r>
        <w:rPr>
          <w:color w:val="111111"/>
          <w:sz w:val="28"/>
          <w:szCs w:val="28"/>
        </w:rPr>
        <w:t>Сорока О.М., Шинкарчук Ю.С.</w:t>
      </w:r>
    </w:p>
    <w:p>
      <w:pPr>
        <w:pStyle w:val="Normal"/>
        <w:spacing w:lineRule="atLeast" w:line="10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</w:r>
    </w:p>
    <w:p>
      <w:pPr>
        <w:pStyle w:val="Normal"/>
        <w:spacing w:lineRule="atLeast" w:line="100"/>
        <w:jc w:val="both"/>
        <w:rPr>
          <w:b/>
          <w:b/>
          <w:bCs/>
        </w:rPr>
      </w:pPr>
      <w:r>
        <w:rPr>
          <w:b/>
          <w:bCs/>
          <w:color w:val="111111"/>
          <w:sz w:val="28"/>
          <w:szCs w:val="28"/>
        </w:rPr>
        <w:t xml:space="preserve">Запрошені: </w:t>
      </w:r>
    </w:p>
    <w:p>
      <w:pPr>
        <w:pStyle w:val="Normal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ab/>
        <w:t xml:space="preserve">Колотій Н.Ю. - начальник відділу з юридичних питань та управління комунальним майном, Кулик Н.І. - заступник начальника відділу організаційно-інформаційної роботи, документообігу та управління персоналом, Момот Д.С. - начальник відділу сім'ї, соціального захисту та охорони здоров'я,   Онуфрієнко В.Г. - начальник фінансового відділу,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Любиченко М.В.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 спеціаліст І категорії відділу архітектури, містобудування та надзвичайних ситуацій.</w:t>
      </w:r>
    </w:p>
    <w:p>
      <w:pPr>
        <w:pStyle w:val="Normal"/>
        <w:ind w:firstLine="708"/>
        <w:jc w:val="both"/>
        <w:rPr>
          <w:rFonts w:eastAsia="Segoe UI" w:cs="Calibri"/>
          <w:color w:val="000000"/>
          <w:sz w:val="28"/>
          <w:szCs w:val="20"/>
          <w:lang w:eastAsia="uk-UA"/>
        </w:rPr>
      </w:pPr>
      <w:r>
        <w:rPr>
          <w:rFonts w:eastAsia="Segoe UI" w:cs="Calibri"/>
          <w:color w:val="000000"/>
          <w:sz w:val="28"/>
          <w:szCs w:val="20"/>
          <w:lang w:eastAsia="uk-UA"/>
        </w:rPr>
      </w:r>
    </w:p>
    <w:p>
      <w:pPr>
        <w:pStyle w:val="Normal"/>
        <w:spacing w:lineRule="auto" w:line="240"/>
        <w:jc w:val="both"/>
        <w:rPr/>
      </w:pPr>
      <w:r>
        <w:rPr>
          <w:rFonts w:eastAsia="Segoe UI" w:cs="Times New Roman"/>
          <w:b/>
          <w:bCs/>
          <w:color w:val="000000"/>
          <w:sz w:val="28"/>
          <w:szCs w:val="28"/>
          <w:lang w:eastAsia="en-US"/>
        </w:rPr>
        <w:t>Порядок денний:</w:t>
      </w:r>
    </w:p>
    <w:p>
      <w:pPr>
        <w:pStyle w:val="Normal"/>
        <w:ind w:firstLine="737"/>
        <w:jc w:val="both"/>
        <w:rPr/>
      </w:pPr>
      <w:r>
        <w:rPr>
          <w:rFonts w:cs="Calibri"/>
          <w:sz w:val="28"/>
          <w:szCs w:val="28"/>
          <w:highlight w:val="white"/>
        </w:rPr>
        <w:t>1.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Про</w:t>
      </w:r>
      <w:r>
        <w:rPr>
          <w:rFonts w:cs="Calibri"/>
          <w:sz w:val="28"/>
          <w:szCs w:val="28"/>
          <w:highlight w:val="white"/>
        </w:rPr>
        <w:t xml:space="preserve"> зміни в бюджеті міської об’єднаної територіальної громади на 2020 рік.</w:t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</w:r>
      <w:bookmarkStart w:id="0" w:name="__DdeLink__1399_16704613381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Доповідає:</w:t>
      </w:r>
      <w:bookmarkEnd w:id="0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Онуфрієнко В.Г. - начальник фінансового відділу.</w:t>
      </w:r>
    </w:p>
    <w:p>
      <w:pPr>
        <w:pStyle w:val="Normal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eastAsia="uk-UA"/>
        </w:rPr>
        <w:tab/>
        <w:t xml:space="preserve">2.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Про реєстрацію змін до колективного договору </w:t>
      </w:r>
      <w:bookmarkStart w:id="1" w:name="__DdeLink__174_2325833539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м</w:t>
      </w:r>
      <w:bookmarkEnd w:id="1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іж адміністрацією та трудовим колективом </w:t>
      </w:r>
      <w:bookmarkStart w:id="2" w:name="__DdeLink__113_1807587778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Решетилівського районного територіального центру соціального обслуговування (надання соціальних послуг) </w:t>
      </w:r>
      <w:bookmarkEnd w:id="2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на 2019-2023 роки.</w:t>
      </w:r>
    </w:p>
    <w:p>
      <w:pPr>
        <w:pStyle w:val="Normal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eastAsia="uk-UA"/>
        </w:rPr>
        <w:tab/>
      </w:r>
      <w:bookmarkStart w:id="3" w:name="__DdeLink__190_346028204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>Доповідає:</w:t>
      </w:r>
      <w:bookmarkEnd w:id="3"/>
      <w:r>
        <w:rPr>
          <w:rFonts w:cs="Times New Roman"/>
          <w:color w:val="000000"/>
          <w:sz w:val="28"/>
          <w:szCs w:val="28"/>
          <w:highlight w:val="white"/>
          <w:lang w:eastAsia="uk-UA"/>
        </w:rPr>
        <w:t xml:space="preserve"> Момот Д.С. - начальник відділу сім, соціального захисту та охорони здоров’я.</w:t>
      </w:r>
    </w:p>
    <w:p>
      <w:pPr>
        <w:pStyle w:val="Normal"/>
        <w:ind w:firstLine="737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eastAsia="uk-UA"/>
        </w:rPr>
        <w:t>3</w:t>
      </w:r>
      <w:bookmarkStart w:id="4" w:name="__DdeLink__853_920244672"/>
      <w:r>
        <w:rPr>
          <w:rFonts w:cs="Calibri"/>
          <w:sz w:val="28"/>
          <w:szCs w:val="28"/>
          <w:highlight w:val="white"/>
        </w:rPr>
        <w:t>. Різне.</w:t>
      </w:r>
      <w:bookmarkEnd w:id="4"/>
    </w:p>
    <w:p>
      <w:pPr>
        <w:pStyle w:val="Normal"/>
        <w:ind w:firstLine="737"/>
        <w:jc w:val="both"/>
        <w:rPr>
          <w:rFonts w:cs="Calibri"/>
          <w:sz w:val="28"/>
          <w:szCs w:val="28"/>
          <w:highlight w:val="white"/>
        </w:rPr>
      </w:pPr>
      <w:r>
        <w:rPr>
          <w:rFonts w:cs="Calibri"/>
          <w:sz w:val="28"/>
          <w:szCs w:val="28"/>
          <w:highlight w:val="white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за основу.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cs="Times New Roman"/>
          <w:color w:val="000000"/>
          <w:sz w:val="28"/>
          <w:szCs w:val="28"/>
          <w:lang w:eastAsia="ar-SA"/>
        </w:rPr>
        <w:t>:</w:t>
      </w:r>
      <w:r>
        <w:rPr>
          <w:rFonts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Дядюнова О.А. - секретар міської ради, запропонувала включити до порядку денного питання: ,,Про </w:t>
      </w:r>
      <w:r>
        <w:rPr>
          <w:rFonts w:cs="Times New Roman"/>
          <w:color w:val="000000"/>
          <w:sz w:val="28"/>
          <w:szCs w:val="28"/>
          <w:lang w:val="uk-UA" w:eastAsia="en-US"/>
        </w:rPr>
        <w:t xml:space="preserve">внесення змін до рішення виконавчого комітету </w:t>
      </w:r>
      <w:r>
        <w:rPr>
          <w:rFonts w:cs="Times New Roman"/>
          <w:color w:val="00000A"/>
          <w:sz w:val="28"/>
          <w:szCs w:val="28"/>
          <w:lang w:val="uk-UA" w:eastAsia="en-US" w:bidi="ar-SA"/>
        </w:rPr>
        <w:t xml:space="preserve">від 22.05.2020 року № 100 </w:t>
      </w:r>
      <w:r>
        <w:rPr>
          <w:rFonts w:cs="Calibri"/>
          <w:color w:val="00000A"/>
          <w:sz w:val="28"/>
          <w:szCs w:val="28"/>
          <w:lang w:val="uk-UA" w:eastAsia="uk-UA" w:bidi="ar-SA"/>
        </w:rPr>
        <w:t xml:space="preserve">„Про встановлення карантину з метою запобігання поширенню на території Решетилівської міської об’єднаної територіальної громади гострої респіраторної хвороби  </w:t>
      </w:r>
      <w:r>
        <w:rPr>
          <w:rFonts w:cs="Calibri"/>
          <w:color w:val="00000A"/>
          <w:sz w:val="28"/>
          <w:szCs w:val="28"/>
          <w:lang w:val="en-US" w:eastAsia="uk-UA" w:bidi="ar-SA"/>
        </w:rPr>
        <w:t xml:space="preserve">COVID-19, </w:t>
      </w:r>
      <w:r>
        <w:rPr>
          <w:rFonts w:cs="Calibri"/>
          <w:color w:val="00000A"/>
          <w:sz w:val="28"/>
          <w:szCs w:val="28"/>
          <w:lang w:val="uk-UA" w:eastAsia="uk-UA" w:bidi="ar-SA"/>
        </w:rPr>
        <w:t xml:space="preserve">спричиненої коронавірусом </w:t>
      </w:r>
      <w:r>
        <w:rPr>
          <w:rFonts w:cs="Calibri"/>
          <w:color w:val="00000A"/>
          <w:sz w:val="28"/>
          <w:szCs w:val="28"/>
          <w:lang w:val="en-US" w:eastAsia="uk-UA" w:bidi="ar-SA"/>
        </w:rPr>
        <w:t>SARS-CoV-2</w:t>
      </w:r>
      <w:r>
        <w:rPr>
          <w:rFonts w:cs="Calibri"/>
          <w:color w:val="00000A"/>
          <w:sz w:val="28"/>
          <w:szCs w:val="28"/>
          <w:lang w:val="uk-UA" w:eastAsia="uk-UA" w:bidi="ar-SA"/>
        </w:rPr>
        <w:t xml:space="preserve">” </w:t>
      </w:r>
      <w:r>
        <w:rPr>
          <w:rFonts w:cs="Calibri"/>
          <w:color w:val="auto"/>
          <w:sz w:val="28"/>
          <w:szCs w:val="28"/>
          <w:lang w:val="uk-UA" w:eastAsia="uk-UA" w:bidi="ar-SA"/>
        </w:rPr>
        <w:t>(зі змінами).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 xml:space="preserve">Доповідає: </w:t>
      </w:r>
      <w:r>
        <w:rPr>
          <w:rFonts w:eastAsia="Segoe UI" w:cs="Times New Roman"/>
          <w:color w:val="000000"/>
          <w:sz w:val="28"/>
          <w:szCs w:val="28"/>
          <w:highlight w:val="white"/>
          <w:lang w:eastAsia="en-US"/>
        </w:rPr>
        <w:t>Любиченко М.В.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- спеціаліст І категорії відділу архітектури, містобудування та надзвичайних ситуацій.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eastAsia="Segoe UI" w:cs="Times New Roman"/>
          <w:color w:val="000000"/>
          <w:sz w:val="28"/>
          <w:szCs w:val="28"/>
          <w:lang w:eastAsia="en-US"/>
        </w:rPr>
      </w:pPr>
      <w:r>
        <w:rPr>
          <w:rFonts w:eastAsia="Segoe UI" w:cs="Times New Roman"/>
          <w:color w:val="000000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Дядюнова О.А. - секретар міської ради, запропонувала проголосувати за порядок денний в цілому.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eastAsia="Segoe UI" w:cs="Times New Roman"/>
          <w:color w:val="000000"/>
          <w:sz w:val="28"/>
          <w:szCs w:val="28"/>
          <w:lang w:eastAsia="en-US"/>
        </w:rPr>
        <w:t>Результати голосування</w:t>
      </w:r>
      <w:r>
        <w:rPr>
          <w:rFonts w:eastAsia="Segoe UI" w:cs="Times New Roman"/>
          <w:color w:val="000000"/>
          <w:sz w:val="28"/>
          <w:szCs w:val="28"/>
          <w:lang w:eastAsia="ar-SA"/>
        </w:rPr>
        <w:t>:</w:t>
      </w:r>
      <w:r>
        <w:rPr>
          <w:rFonts w:eastAsia="Segoe UI" w:cs="Times New Roman"/>
          <w:color w:val="000000"/>
          <w:sz w:val="28"/>
          <w:szCs w:val="28"/>
          <w:lang w:eastAsia="en-US"/>
        </w:rPr>
        <w:t xml:space="preserve"> „за” - 8, „проти”- немає,  „утримались”- немає.</w:t>
        <w:tab/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ab/>
        <w:t>Порядок денний прийнятий в цілому одноголосно.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>
          <w:rFonts w:cs="Times New Roman"/>
          <w:color w:val="000000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1. СЛУХАЛИ: </w:t>
      </w:r>
    </w:p>
    <w:p>
      <w:pPr>
        <w:pStyle w:val="Normal"/>
        <w:tabs>
          <w:tab w:val="clear" w:pos="708"/>
          <w:tab w:val="left" w:pos="709" w:leader="none"/>
        </w:tabs>
        <w:spacing w:before="0" w:after="0"/>
        <w:ind w:firstLine="737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>Онуфрієнка В.Г. - начальника фінансового відділу, який запропонував: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>1. Зменшити видатки загального фонду бюджету Решетилівської міської об’єднаної територіальної громади по КПКВ 0213242 „</w:t>
      </w:r>
      <w:r>
        <w:rPr>
          <w:color w:val="000000"/>
          <w:sz w:val="28"/>
          <w:szCs w:val="28"/>
          <w:lang w:val="uk-UA" w:eastAsia="ru-RU"/>
        </w:rPr>
        <w:t>Інші заходи у сфері соціального захисту і соціального забезпечення</w:t>
      </w:r>
      <w:r>
        <w:rPr>
          <w:sz w:val="28"/>
          <w:szCs w:val="28"/>
          <w:lang w:val="uk-UA"/>
        </w:rPr>
        <w:t>” КЕКВ 2240 на суму 50 000,00  грн.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/>
      </w:pPr>
      <w:r>
        <w:rPr>
          <w:sz w:val="28"/>
          <w:szCs w:val="28"/>
          <w:lang w:val="uk-UA"/>
        </w:rPr>
        <w:t>2. Збільшити видатки загального фонду бюджету Решетилівської міської об’єднаної територіальної громади по КПКВ 0219710 „Субвенція з місцевого бюджету на утримання об`єктів спільного користування чи ліквідацію негативних наслідків діяльності об’єктів спільного користування” КЕКВ 2620 на суму 50 000,00  грн.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/>
      </w:pPr>
      <w:r>
        <w:rPr>
          <w:rFonts w:cs="Calibri"/>
          <w:color w:val="000000"/>
          <w:sz w:val="28"/>
          <w:szCs w:val="28"/>
          <w:highlight w:val="white"/>
          <w:lang w:val="uk-UA" w:eastAsia="uk-UA" w:bidi="ar-SA"/>
        </w:rPr>
        <w:t>3. Фінансовому відділу виконавчого комітету Решетилівської міської ради (Онуфрієнко В.Г.) забезпечити внесення відповідних змін до розпису бюджету Решетилівської міської об’єднаної територіальної громади на 2020 рік з наступним затвердженням на сесії міської ради.</w:t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118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color w:val="000000"/>
          <w:sz w:val="28"/>
          <w:szCs w:val="28"/>
          <w:lang w:eastAsia="ar-SA"/>
        </w:rPr>
        <w:t xml:space="preserve">Результати голосування: </w:t>
      </w:r>
      <w:bookmarkStart w:id="5" w:name="__DdeLink__1675_1934146111"/>
      <w:r>
        <w:rPr>
          <w:bCs/>
          <w:color w:val="000000"/>
          <w:sz w:val="28"/>
          <w:szCs w:val="28"/>
          <w:lang w:eastAsia="ar-SA"/>
        </w:rPr>
        <w:t xml:space="preserve">„за” - 8, </w:t>
      </w:r>
      <w:bookmarkEnd w:id="5"/>
      <w:r>
        <w:rPr>
          <w:rFonts w:cs="Times New Roman"/>
          <w:bCs/>
          <w:color w:val="000000"/>
          <w:sz w:val="28"/>
          <w:szCs w:val="28"/>
          <w:lang w:eastAsia="en-US"/>
        </w:rPr>
        <w:t>„проти”-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Cs/>
          <w:color w:val="000000"/>
          <w:sz w:val="28"/>
          <w:szCs w:val="28"/>
          <w:lang w:eastAsia="en-US"/>
        </w:rPr>
      </w:pPr>
      <w:r>
        <w:rPr>
          <w:rFonts w:cs="Times New Roman"/>
          <w:bCs/>
          <w:color w:val="000000"/>
          <w:sz w:val="28"/>
          <w:szCs w:val="28"/>
          <w:lang w:eastAsia="en-US"/>
        </w:rPr>
      </w:r>
    </w:p>
    <w:p>
      <w:pPr>
        <w:pStyle w:val="Normal"/>
        <w:jc w:val="both"/>
        <w:rPr/>
      </w:pPr>
      <w:r>
        <w:rPr>
          <w:b/>
          <w:color w:val="000000"/>
          <w:sz w:val="28"/>
          <w:szCs w:val="28"/>
        </w:rPr>
        <w:t xml:space="preserve">2. СЛУХАЛИ: </w:t>
      </w:r>
    </w:p>
    <w:p>
      <w:pPr>
        <w:pStyle w:val="Normal"/>
        <w:spacing w:lineRule="auto" w:line="240" w:before="0" w:after="0"/>
        <w:ind w:firstLine="737"/>
        <w:jc w:val="both"/>
        <w:rPr/>
      </w:pP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 xml:space="preserve">Момота Д.С. - начальника відділу 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сім'ї</w:t>
      </w:r>
      <w:r>
        <w:rPr>
          <w:rFonts w:cs="Times New Roman"/>
          <w:color w:val="000000"/>
          <w:sz w:val="28"/>
          <w:szCs w:val="28"/>
          <w:highlight w:val="white"/>
          <w:lang w:val="uk-UA" w:eastAsia="uk-UA" w:bidi="ar-SA"/>
        </w:rPr>
        <w:t>, соціального захисту та охорони здоров’я, який запропонував зареєструвати зміни до  колективного договору між адміністрацією та трудовим колективом Решетилівського районного територіального центру соціального обслуговування (надання соціальних послуг)  на  2019-2023 роки (додається).</w:t>
      </w:r>
    </w:p>
    <w:p>
      <w:pPr>
        <w:pStyle w:val="Style19"/>
        <w:spacing w:lineRule="auto" w:line="240" w:before="0" w:after="0"/>
        <w:jc w:val="both"/>
        <w:rPr/>
      </w:pPr>
      <w:bookmarkStart w:id="6" w:name="__DdeLink__126_596599135"/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119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/>
      </w:pPr>
      <w:r>
        <w:rPr>
          <w:rFonts w:eastAsia="Segoe UI" w:cs="Times New Roman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7" w:name="__DdeLink__1675_19341461111"/>
      <w:r>
        <w:rPr>
          <w:rFonts w:eastAsia="Segoe UI" w:cs="Times New Roman"/>
          <w:bCs/>
          <w:color w:val="000000"/>
          <w:sz w:val="28"/>
          <w:szCs w:val="28"/>
          <w:lang w:eastAsia="ar-SA" w:bidi="ar-SA"/>
        </w:rPr>
        <w:t xml:space="preserve">„за” - 8, </w:t>
      </w:r>
      <w:bookmarkEnd w:id="7"/>
      <w:r>
        <w:rPr>
          <w:rFonts w:eastAsia="Segoe UI" w:cs="Times New Roman"/>
          <w:bCs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Cs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  <w:bookmarkEnd w:id="6"/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3. СЛУХАЛИ: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ab/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en-US"/>
        </w:rPr>
        <w:t>Любиченк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en-US"/>
        </w:rPr>
        <w:t>а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en-US"/>
        </w:rPr>
        <w:t xml:space="preserve"> М.В.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/>
        </w:rPr>
        <w:t xml:space="preserve"> - спеціаліст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/>
        </w:rPr>
        <w:t>а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/>
        </w:rPr>
        <w:t xml:space="preserve"> І категорії відділу архітектури, містобудування та надзвичайних ситуацій, який 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/>
        </w:rPr>
        <w:t>запропонував: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A"/>
          <w:sz w:val="28"/>
          <w:szCs w:val="28"/>
          <w:highlight w:val="white"/>
          <w:lang w:val="uk-UA" w:eastAsia="uk-UA" w:bidi="ar-SA"/>
        </w:rPr>
        <w:t xml:space="preserve"> </w:t>
      </w:r>
      <w:r>
        <w:rPr>
          <w:color w:val="00000A"/>
          <w:sz w:val="28"/>
          <w:szCs w:val="28"/>
          <w:highlight w:val="white"/>
          <w:lang w:val="uk-UA" w:eastAsia="uk-UA" w:bidi="ar-SA"/>
        </w:rPr>
        <w:t>Внести  зміни  до  рішення  виконавчого комітету від 22.05.2020 року № 100 ,,Про встановлення карантину з метою запобігання поширенню на території Решетилівської міської об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’єднаної територіальної громади</w:t>
      </w:r>
      <w:r>
        <w:rPr>
          <w:color w:val="00000A"/>
          <w:sz w:val="28"/>
          <w:szCs w:val="28"/>
          <w:highlight w:val="white"/>
          <w:lang w:val="uk-UA" w:eastAsia="uk-UA" w:bidi="ar-SA"/>
        </w:rPr>
        <w:t xml:space="preserve"> гострої </w:t>
      </w:r>
      <w:r>
        <w:rPr>
          <w:color w:val="auto"/>
          <w:sz w:val="28"/>
          <w:szCs w:val="28"/>
          <w:highlight w:val="white"/>
          <w:lang w:val="uk-UA" w:eastAsia="uk-UA" w:bidi="ar-SA"/>
        </w:rPr>
        <w:t xml:space="preserve">респіраторної хвороби COVID-19, спричиненої коронавірусом  SARS-CoV-2” (зі змінами), </w:t>
      </w:r>
      <w:r>
        <w:rPr>
          <w:color w:val="000000"/>
          <w:sz w:val="28"/>
          <w:szCs w:val="28"/>
          <w:highlight w:val="white"/>
          <w:lang w:val="uk-UA" w:eastAsia="uk-UA" w:bidi="ar-SA"/>
        </w:rPr>
        <w:t>а саме:</w:t>
      </w:r>
    </w:p>
    <w:p>
      <w:pPr>
        <w:pStyle w:val="Normal"/>
        <w:widowControl/>
        <w:numPr>
          <w:ilvl w:val="0"/>
          <w:numId w:val="0"/>
        </w:numPr>
        <w:shd w:fill="auto" w:val="clear"/>
        <w:suppressAutoHyphens w:val="true"/>
        <w:kinsoku w:val="true"/>
        <w:overflowPunct w:val="true"/>
        <w:autoSpaceDE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color w:val="000000"/>
          <w:sz w:val="28"/>
          <w:szCs w:val="28"/>
          <w:highlight w:val="white"/>
          <w:lang w:val="uk-UA" w:eastAsia="uk-UA" w:bidi="ar-SA"/>
        </w:rPr>
        <w:t xml:space="preserve">1) </w:t>
      </w:r>
      <w:r>
        <w:rPr>
          <w:rFonts w:cs="Times New Roman" w:ascii="Times New Roman" w:hAnsi="Times New Roman"/>
          <w:color w:val="000000"/>
          <w:sz w:val="28"/>
          <w:szCs w:val="28"/>
          <w:highlight w:val="white"/>
          <w:lang w:val="uk-UA" w:eastAsia="uk-UA" w:bidi="ar-SA"/>
        </w:rPr>
        <w:t>у пункті 1 цифри і слово „22 червня” замінити цифрами і словом „31 липня”.</w:t>
      </w:r>
    </w:p>
    <w:p>
      <w:pPr>
        <w:pStyle w:val="Style19"/>
        <w:spacing w:lineRule="auto" w:line="240" w:before="0" w:after="0"/>
        <w:jc w:val="both"/>
        <w:rPr/>
      </w:pPr>
      <w:r>
        <w:rPr>
          <w:b/>
          <w:color w:val="000000"/>
          <w:sz w:val="28"/>
          <w:szCs w:val="28"/>
        </w:rPr>
        <w:t>ВИРІШИЛИ:</w:t>
      </w:r>
      <w:r>
        <w:rPr>
          <w:color w:val="000000"/>
          <w:sz w:val="28"/>
          <w:szCs w:val="28"/>
        </w:rPr>
        <w:t xml:space="preserve"> Проєкт рішення № 120 прийняти як рішення виконавчого комітету (додається).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ind w:hanging="0"/>
        <w:jc w:val="both"/>
        <w:rPr>
          <w:b w:val="false"/>
          <w:b w:val="false"/>
          <w:bCs w:val="false"/>
        </w:rPr>
      </w:pP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ar-SA" w:bidi="ar-SA"/>
        </w:rPr>
        <w:t xml:space="preserve">Результати голосування: </w:t>
      </w:r>
      <w:bookmarkStart w:id="8" w:name="__DdeLink__1675_193414611111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ar-SA" w:bidi="ar-SA"/>
        </w:rPr>
        <w:t xml:space="preserve">„за” - 8, </w:t>
      </w:r>
      <w:bookmarkEnd w:id="8"/>
      <w:r>
        <w:rPr>
          <w:rFonts w:eastAsia="Segoe UI" w:cs="Times New Roman"/>
          <w:b w:val="false"/>
          <w:bCs w:val="false"/>
          <w:color w:val="000000"/>
          <w:sz w:val="28"/>
          <w:szCs w:val="28"/>
          <w:lang w:eastAsia="en-US" w:bidi="ar-SA"/>
        </w:rPr>
        <w:t>„</w:t>
      </w:r>
      <w:r>
        <w:rPr>
          <w:rFonts w:eastAsia="Segoe UI" w:cs="Times New Roman"/>
          <w:b w:val="false"/>
          <w:bCs w:val="false"/>
          <w:color w:val="000000"/>
          <w:sz w:val="28"/>
          <w:szCs w:val="28"/>
          <w:highlight w:val="white"/>
          <w:lang w:eastAsia="en-US" w:bidi="ar-SA"/>
        </w:rPr>
        <w:t>проти”- немає,  „утримались”- немає.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  <w:t>4. РІЗНЕ.</w:t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>
          <w:rFonts w:cs="Times New Roman"/>
          <w:b/>
          <w:b/>
          <w:bCs/>
          <w:color w:val="000000"/>
          <w:sz w:val="28"/>
          <w:szCs w:val="28"/>
          <w:lang w:eastAsia="en-US"/>
        </w:rPr>
      </w:pPr>
      <w:r>
        <w:rPr>
          <w:rFonts w:cs="Times New Roman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shd w:val="clear" w:color="auto" w:fill="FFFFFF"/>
        <w:tabs>
          <w:tab w:val="clear" w:pos="708"/>
          <w:tab w:val="left" w:pos="720" w:leader="none"/>
        </w:tabs>
        <w:spacing w:lineRule="atLeast" w:line="172"/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Секретар міської ради                                                             О.А. Дядюнова</w:t>
      </w:r>
    </w:p>
    <w:p>
      <w:pPr>
        <w:pStyle w:val="Normal"/>
        <w:tabs>
          <w:tab w:val="clear" w:pos="708"/>
          <w:tab w:val="left" w:pos="6521" w:leader="none"/>
          <w:tab w:val="left" w:pos="7080" w:leader="none"/>
        </w:tabs>
        <w:jc w:val="both"/>
        <w:rPr/>
      </w:pPr>
      <w:r>
        <w:rPr>
          <w:rFonts w:cs="Times New Roman"/>
          <w:color w:val="000000"/>
          <w:sz w:val="28"/>
          <w:szCs w:val="28"/>
          <w:lang w:eastAsia="en-US"/>
        </w:rPr>
        <w:t>Керуючий справами                                                                 Т.А.Малиш</w:t>
      </w:r>
    </w:p>
    <w:sectPr>
      <w:headerReference w:type="default" r:id="rId3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5793459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9297c"/>
    <w:pPr>
      <w:widowControl/>
      <w:bidi w:val="0"/>
      <w:jc w:val="left"/>
    </w:pPr>
    <w:rPr>
      <w:rFonts w:ascii="Times New Roman" w:hAnsi="Times New Roman" w:eastAsia="Noto Sans CJK SC Regular" w:cs="FreeSans"/>
      <w:color w:val="00000A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5" w:customStyle="1">
    <w:name w:val="Нижний колонтитул Знак"/>
    <w:basedOn w:val="DefaultParagraphFont"/>
    <w:uiPriority w:val="99"/>
    <w:qFormat/>
    <w:rsid w:val="00d13d76"/>
    <w:rPr>
      <w:rFonts w:ascii="Times New Roman" w:hAnsi="Times New Roman" w:eastAsia="Noto Sans CJK SC Regular" w:cs="Mangal"/>
      <w:kern w:val="2"/>
      <w:sz w:val="24"/>
      <w:szCs w:val="21"/>
      <w:lang w:val="uk-UA" w:eastAsia="zh-CN" w:bidi="hi-IN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d649d0"/>
    <w:rPr>
      <w:rFonts w:ascii="Segoe UI" w:hAnsi="Segoe UI" w:eastAsia="Noto Sans CJK SC Regular" w:cs="Mangal"/>
      <w:kern w:val="2"/>
      <w:sz w:val="18"/>
      <w:szCs w:val="16"/>
      <w:lang w:val="uk-UA" w:eastAsia="zh-CN" w:bidi="hi-IN"/>
    </w:rPr>
  </w:style>
  <w:style w:type="character" w:styleId="Style17" w:customStyle="1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3">
    <w:name w:val="Title"/>
    <w:basedOn w:val="Normal"/>
    <w:next w:val="Style19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Style24" w:customStyle="1">
    <w:name w:val="Покажчик"/>
    <w:basedOn w:val="Normal"/>
    <w:qFormat/>
    <w:pPr>
      <w:suppressLineNumbers/>
    </w:pPr>
    <w:rPr/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7">
    <w:name w:val="Footer"/>
    <w:basedOn w:val="Normal"/>
    <w:uiPriority w:val="99"/>
    <w:unhideWhenUsed/>
    <w:rsid w:val="00d13d76"/>
    <w:pPr>
      <w:tabs>
        <w:tab w:val="clear" w:pos="708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BalloonText">
    <w:name w:val="Balloon Text"/>
    <w:basedOn w:val="Normal"/>
    <w:uiPriority w:val="99"/>
    <w:semiHidden/>
    <w:unhideWhenUsed/>
    <w:qFormat/>
    <w:rsid w:val="00d649d0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qFormat/>
    <w:rsid w:val="00dc2e1e"/>
    <w:pPr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1" w:customStyle="1">
    <w:name w:val="Обычный (веб)1"/>
    <w:basedOn w:val="Normal"/>
    <w:qFormat/>
    <w:rsid w:val="00dc2e1e"/>
    <w:pPr>
      <w:suppressAutoHyphens w:val="true"/>
      <w:spacing w:before="280" w:after="280"/>
    </w:pPr>
    <w:rPr>
      <w:rFonts w:eastAsia="Times New Roman" w:cs="Times New Roman"/>
      <w:kern w:val="0"/>
      <w:lang w:val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sz w:val="22"/>
      <w:szCs w:val="22"/>
    </w:rPr>
  </w:style>
  <w:style w:type="paragraph" w:styleId="DocumentMap" w:customStyle="1">
    <w:name w:val="DocumentMap"/>
    <w:qFormat/>
    <w:pPr>
      <w:widowControl/>
      <w:bidi w:val="0"/>
      <w:spacing w:lineRule="auto" w:line="252" w:before="0" w:after="160"/>
      <w:jc w:val="left"/>
    </w:pPr>
    <w:rPr>
      <w:rFonts w:ascii="Calibri" w:hAnsi="Calibri" w:eastAsia="Noto Sans CJK SC Regular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8358a0"/>
    <w:pPr>
      <w:suppressAutoHyphens w:val="true"/>
      <w:spacing w:before="100" w:after="0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Standard" w:customStyle="1">
    <w:name w:val="Standard"/>
    <w:qFormat/>
    <w:rsid w:val="008358a0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8">
    <w:name w:val="Body Text Indent"/>
    <w:basedOn w:val="Normal"/>
    <w:pPr>
      <w:ind w:firstLine="567"/>
    </w:pPr>
    <w:rPr>
      <w:sz w:val="28"/>
    </w:rPr>
  </w:style>
  <w:style w:type="paragraph" w:styleId="Style29" w:customStyle="1">
    <w:name w:val="Нормальний текст"/>
    <w:basedOn w:val="Normal"/>
    <w:qFormat/>
    <w:pPr>
      <w:suppressAutoHyphens w:val="true"/>
      <w:spacing w:before="120" w:after="0"/>
      <w:ind w:firstLine="567"/>
    </w:pPr>
    <w:rPr>
      <w:rFonts w:cs="Times New Roman"/>
      <w:lang w:bidi="ar-SA"/>
    </w:rPr>
  </w:style>
  <w:style w:type="paragraph" w:styleId="P9">
    <w:name w:val="p9"/>
    <w:basedOn w:val="Normal"/>
    <w:qFormat/>
    <w:pPr>
      <w:suppressAutoHyphens w:val="false"/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13E03-DA6F-4F80-A6CE-B6B64DEF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Application>LibreOffice/6.3.1.2$Windows_X86_64 LibreOffice_project/b79626edf0065ac373bd1df5c28bd630b4424273</Application>
  <Pages>3</Pages>
  <Words>585</Words>
  <Characters>4049</Characters>
  <CharactersWithSpaces>4833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2018-09-20T10:05:00Z</dcterms:created>
  <dc:creator>Пользователь Windows</dc:creator>
  <dc:description/>
  <dc:language>ru-RU</dc:language>
  <cp:lastModifiedBy/>
  <cp:lastPrinted>2020-06-22T16:36:29Z</cp:lastPrinted>
  <dcterms:modified xsi:type="dcterms:W3CDTF">2020-06-22T16:36:26Z</dcterms:modified>
  <cp:revision>224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