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тридцять п'ята 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pPr>
      <w:r>
        <w:rPr>
          <w:rFonts w:eastAsia="Noto Sans CJK SC Regular" w:cs="FreeSans"/>
          <w:b w:val="false"/>
          <w:bCs w:val="false"/>
          <w:color w:val="00000A"/>
          <w:kern w:val="2"/>
          <w:sz w:val="24"/>
          <w:szCs w:val="24"/>
          <w:lang w:val="uk-UA" w:eastAsia="zh-CN" w:bidi="hi-IN"/>
        </w:rPr>
        <w:t>14 липня</w:t>
      </w:r>
      <w:r>
        <w:rPr>
          <w:b w:val="false"/>
          <w:bCs w:val="false"/>
          <w:sz w:val="24"/>
          <w:szCs w:val="24"/>
        </w:rPr>
        <w:t xml:space="preserve"> 2023 року</w:t>
        <w:tab/>
        <w:tab/>
        <w:tab/>
        <w:tab/>
        <w:tab/>
        <w:tab/>
        <w:tab/>
        <w:tab/>
        <w:tab/>
        <w:tab/>
        <w:t>№ 35</w:t>
        <w:tab/>
        <w:tab/>
      </w:r>
    </w:p>
    <w:p>
      <w:pPr>
        <w:pStyle w:val="Normal"/>
        <w:jc w:val="both"/>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w:t>
      </w:r>
      <w:r>
        <w:rPr>
          <w:b w:val="false"/>
          <w:bCs w:val="false"/>
          <w:sz w:val="24"/>
          <w:szCs w:val="24"/>
          <w:lang w:val="uk-UA"/>
        </w:rPr>
        <w:t>0</w:t>
      </w:r>
      <w:r>
        <w:rPr>
          <w:rFonts w:eastAsia="Noto Sans CJK SC Regular" w:cs="FreeSans"/>
          <w:b w:val="false"/>
          <w:bCs w:val="false"/>
          <w:color w:val="00000A"/>
          <w:kern w:val="2"/>
          <w:sz w:val="24"/>
          <w:szCs w:val="24"/>
          <w:lang w:val="uk-UA" w:eastAsia="zh-CN" w:bidi="hi-IN"/>
        </w:rPr>
        <w:t>0</w:t>
      </w:r>
    </w:p>
    <w:p>
      <w:pPr>
        <w:pStyle w:val="Normal"/>
        <w:jc w:val="both"/>
        <w:rPr>
          <w:sz w:val="24"/>
          <w:szCs w:val="24"/>
        </w:rPr>
      </w:pPr>
      <w:r>
        <w:rPr>
          <w:b w:val="false"/>
          <w:bCs w:val="false"/>
          <w:sz w:val="24"/>
          <w:szCs w:val="24"/>
          <w:lang w:val="ru-RU"/>
        </w:rPr>
        <w:t>Місце проведення: Полтавська обл</w:t>
      </w:r>
      <w:r>
        <w:rPr>
          <w:b w:val="false"/>
          <w:bCs w:val="false"/>
          <w:sz w:val="24"/>
          <w:szCs w:val="24"/>
          <w:lang w:val="uk-UA"/>
        </w:rPr>
        <w:t>асть</w:t>
      </w:r>
      <w:r>
        <w:rPr>
          <w:b w:val="false"/>
          <w:bCs w:val="false"/>
          <w:sz w:val="24"/>
          <w:szCs w:val="24"/>
          <w:lang w:val="ru-RU"/>
        </w:rPr>
        <w:t xml:space="preserve">, Полтавський </w:t>
      </w:r>
      <w:r>
        <w:rPr>
          <w:b w:val="false"/>
          <w:bCs w:val="false"/>
          <w:sz w:val="24"/>
          <w:szCs w:val="24"/>
          <w:lang w:val="uk-UA"/>
        </w:rPr>
        <w:t>район</w:t>
      </w:r>
      <w:r>
        <w:rPr>
          <w:b w:val="false"/>
          <w:bCs w:val="false"/>
          <w:sz w:val="24"/>
          <w:szCs w:val="24"/>
          <w:lang w:val="ru-RU"/>
        </w:rPr>
        <w:t>,</w:t>
      </w:r>
    </w:p>
    <w:p>
      <w:pPr>
        <w:pStyle w:val="Normal"/>
        <w:jc w:val="both"/>
        <w:rPr>
          <w:sz w:val="24"/>
          <w:szCs w:val="24"/>
        </w:rPr>
      </w:pPr>
      <w:r>
        <w:rPr>
          <w:b w:val="false"/>
          <w:bCs w:val="false"/>
          <w:sz w:val="24"/>
          <w:szCs w:val="24"/>
          <w:lang w:val="ru-RU"/>
        </w:rPr>
        <w:t>м</w:t>
      </w:r>
      <w:r>
        <w:rPr>
          <w:b w:val="false"/>
          <w:bCs w:val="false"/>
          <w:sz w:val="24"/>
          <w:szCs w:val="24"/>
          <w:lang w:val="uk-UA"/>
        </w:rPr>
        <w:t>істо</w:t>
      </w:r>
      <w:r>
        <w:rPr>
          <w:b w:val="false"/>
          <w:bCs w:val="false"/>
          <w:sz w:val="24"/>
          <w:szCs w:val="24"/>
          <w:lang w:val="ru-RU"/>
        </w:rPr>
        <w:t xml:space="preserve"> Решетилівка, вул</w:t>
      </w:r>
      <w:r>
        <w:rPr>
          <w:b w:val="false"/>
          <w:bCs w:val="false"/>
          <w:sz w:val="24"/>
          <w:szCs w:val="24"/>
          <w:lang w:val="uk-UA"/>
        </w:rPr>
        <w:t>иця</w:t>
      </w:r>
      <w:r>
        <w:rPr>
          <w:b w:val="false"/>
          <w:bCs w:val="false"/>
          <w:sz w:val="24"/>
          <w:szCs w:val="24"/>
          <w:lang w:val="ru-RU"/>
        </w:rPr>
        <w:t xml:space="preserve">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sz w:val="24"/>
          <w:szCs w:val="24"/>
        </w:rPr>
      </w:pPr>
      <w:r>
        <w:rPr>
          <w:b w:val="false"/>
          <w:bCs w:val="false"/>
          <w:sz w:val="24"/>
          <w:szCs w:val="24"/>
        </w:rPr>
        <w:t>Присутні -</w:t>
      </w:r>
      <w:r>
        <w:rPr>
          <w:b w:val="false"/>
          <w:bCs w:val="false"/>
          <w:color w:val="auto"/>
          <w:sz w:val="24"/>
          <w:szCs w:val="24"/>
        </w:rPr>
        <w:t xml:space="preserve"> 20</w:t>
      </w:r>
      <w:r>
        <w:rPr>
          <w:rFonts w:eastAsia="Noto Sans CJK SC Regular" w:cs="FreeSans"/>
          <w:b w:val="false"/>
          <w:bCs w:val="false"/>
          <w:color w:val="auto"/>
          <w:kern w:val="2"/>
          <w:sz w:val="24"/>
          <w:szCs w:val="24"/>
          <w:lang w:val="uk-UA" w:eastAsia="zh-CN" w:bidi="hi-IN"/>
        </w:rPr>
        <w:t xml:space="preserve"> </w:t>
      </w:r>
      <w:r>
        <w:rPr>
          <w:b w:val="false"/>
          <w:bCs w:val="false"/>
          <w:color w:val="auto"/>
          <w:sz w:val="24"/>
          <w:szCs w:val="24"/>
        </w:rPr>
        <w:t>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pPr>
      <w:r>
        <w:rPr>
          <w:b w:val="false"/>
          <w:bCs w:val="false"/>
          <w:sz w:val="24"/>
          <w:szCs w:val="24"/>
        </w:rPr>
        <w:tab/>
        <w:t>На сесії присутні: голова Полтавської обласної ради Біленький О.Ю., перший заступник міського голови Сивинська І.В., керуючий справами виконавчого комітету Лисенко М.В.</w:t>
      </w:r>
      <w:r>
        <w:rPr>
          <w:b w:val="false"/>
          <w:bCs w:val="false"/>
          <w:color w:val="auto"/>
          <w:sz w:val="24"/>
          <w:szCs w:val="24"/>
        </w:rPr>
        <w:t xml:space="preserve">, начальники </w:t>
      </w:r>
      <w:r>
        <w:rPr>
          <w:b w:val="false"/>
          <w:bCs w:val="false"/>
          <w:color w:val="auto"/>
          <w:sz w:val="24"/>
          <w:szCs w:val="24"/>
        </w:rPr>
        <w:t>відділів виконавчого комітету</w:t>
      </w:r>
      <w:r>
        <w:rPr>
          <w:b w:val="false"/>
          <w:bCs w:val="false"/>
          <w:color w:val="auto"/>
          <w:sz w:val="24"/>
          <w:szCs w:val="24"/>
          <w:lang w:val="en-US"/>
        </w:rPr>
        <w:t>/</w:t>
      </w:r>
      <w:r>
        <w:rPr>
          <w:b w:val="false"/>
          <w:bCs w:val="false"/>
          <w:color w:val="auto"/>
          <w:sz w:val="24"/>
          <w:szCs w:val="24"/>
        </w:rPr>
        <w:t>виконавчих органів ради</w:t>
      </w:r>
      <w:bookmarkStart w:id="0" w:name="__DdeLink__3149_2858820833"/>
      <w:bookmarkEnd w:id="0"/>
      <w:r>
        <w:rPr>
          <w:b w:val="false"/>
          <w:bCs w:val="false"/>
          <w:color w:val="auto"/>
          <w:sz w:val="24"/>
          <w:szCs w:val="24"/>
        </w:rPr>
        <w:t xml:space="preserve">, представник народного депутата України Кулинича О.І. - </w:t>
      </w:r>
      <w:r>
        <w:rPr>
          <w:b w:val="false"/>
          <w:bCs w:val="false"/>
          <w:strike w:val="false"/>
          <w:dstrike w:val="false"/>
          <w:color w:val="auto"/>
          <w:sz w:val="24"/>
          <w:szCs w:val="24"/>
        </w:rPr>
        <w:t xml:space="preserve">Шерстюк М.В., </w:t>
      </w:r>
      <w:r>
        <w:rPr>
          <w:b w:val="false"/>
          <w:bCs w:val="false"/>
          <w:color w:val="auto"/>
          <w:sz w:val="24"/>
          <w:szCs w:val="24"/>
        </w:rPr>
        <w:t>засоби масової інформації.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тридцять п'ятої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w:t>
      </w:r>
      <w:r>
        <w:rPr>
          <w:rFonts w:eastAsia="Noto Sans CJK SC Regular" w:cs="FreeSans"/>
          <w:b w:val="false"/>
          <w:bCs w:val="false"/>
          <w:color w:val="00000A"/>
          <w:kern w:val="2"/>
          <w:sz w:val="24"/>
          <w:szCs w:val="24"/>
          <w:lang w:val="uk-UA" w:eastAsia="zh-CN" w:bidi="hi-IN"/>
        </w:rPr>
        <w:t>ської громади</w:t>
      </w:r>
      <w:r>
        <w:rPr>
          <w:b w:val="false"/>
          <w:bCs w:val="false"/>
          <w:sz w:val="24"/>
          <w:szCs w:val="24"/>
        </w:rPr>
        <w:t>.</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Криндач Ю.В., Кузьменко В.В. (р</w:t>
      </w:r>
      <w:r>
        <w:rPr>
          <w:b w:val="false"/>
          <w:bCs w:val="false"/>
          <w:sz w:val="24"/>
          <w:szCs w:val="24"/>
        </w:rPr>
        <w:t>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Дядюнова О.А. надала слово для виступу голові Полтавської обласної ради Біленькому О.Ю.</w:t>
      </w:r>
    </w:p>
    <w:p>
      <w:pPr>
        <w:pStyle w:val="Normal"/>
        <w:jc w:val="both"/>
        <w:rPr>
          <w:b/>
          <w:b/>
          <w:bCs/>
        </w:rPr>
      </w:pPr>
      <w:r>
        <w:rPr>
          <w:b/>
          <w:bCs/>
          <w:sz w:val="24"/>
          <w:szCs w:val="24"/>
        </w:rPr>
        <w:t>ВИСТУПИЛИ:</w:t>
      </w:r>
    </w:p>
    <w:p>
      <w:pPr>
        <w:pStyle w:val="Normal"/>
        <w:jc w:val="both"/>
        <w:rPr/>
      </w:pPr>
      <w:r>
        <w:rPr>
          <w:b w:val="false"/>
          <w:bCs w:val="false"/>
          <w:sz w:val="24"/>
          <w:szCs w:val="24"/>
        </w:rPr>
        <w:tab/>
        <w:t xml:space="preserve">Біленький О.Ю., голова Полтавської обласної ради, який проінформував депутатів про роботу у 2023 році, та як </w:t>
      </w:r>
      <w:r>
        <w:rPr>
          <w:rFonts w:eastAsia="Noto Sans CJK SC Regular" w:cs="FreeSans"/>
          <w:b w:val="false"/>
          <w:bCs w:val="false"/>
          <w:color w:val="00000A"/>
          <w:kern w:val="2"/>
          <w:sz w:val="24"/>
          <w:szCs w:val="24"/>
          <w:lang w:val="uk-UA" w:eastAsia="zh-CN" w:bidi="hi-IN"/>
        </w:rPr>
        <w:t>рік роботи</w:t>
      </w:r>
      <w:r>
        <w:rPr>
          <w:b w:val="false"/>
          <w:bCs w:val="false"/>
          <w:sz w:val="24"/>
          <w:szCs w:val="24"/>
        </w:rPr>
        <w:t xml:space="preserve"> дотичний до Решетилівської громади, </w:t>
      </w:r>
      <w:r>
        <w:rPr>
          <w:rFonts w:eastAsia="Noto Sans CJK SC Regular" w:cs="FreeSans"/>
          <w:b w:val="false"/>
          <w:bCs w:val="false"/>
          <w:color w:val="00000A"/>
          <w:kern w:val="2"/>
          <w:sz w:val="24"/>
          <w:szCs w:val="24"/>
          <w:lang w:val="uk-UA" w:eastAsia="zh-CN" w:bidi="hi-IN"/>
        </w:rPr>
        <w:t>на початку</w:t>
      </w:r>
      <w:r>
        <w:rPr>
          <w:b w:val="false"/>
          <w:bCs w:val="false"/>
          <w:sz w:val="24"/>
          <w:szCs w:val="24"/>
        </w:rPr>
        <w:t xml:space="preserve"> подякував Збройним Силам України за можливість працювати, </w:t>
      </w:r>
      <w:r>
        <w:rPr>
          <w:rFonts w:eastAsia="Noto Sans CJK SC Regular" w:cs="FreeSans"/>
          <w:b w:val="false"/>
          <w:bCs w:val="false"/>
          <w:color w:val="00000A"/>
          <w:kern w:val="2"/>
          <w:sz w:val="24"/>
          <w:szCs w:val="24"/>
          <w:lang w:val="uk-UA" w:eastAsia="zh-CN" w:bidi="hi-IN"/>
        </w:rPr>
        <w:t>та зауважив про те, що вперше за роки роботи в обласній раді перевиконання по півріччю не буде. В громаді до війни розпочаті певні проєкти, в тому числі</w:t>
      </w:r>
      <w:r>
        <w:rPr>
          <w:rFonts w:eastAsia="Noto Sans CJK SC Regular" w:cs="FreeSans"/>
          <w:b w:val="false"/>
          <w:bCs w:val="false"/>
          <w:color w:val="00000A"/>
          <w:kern w:val="2"/>
          <w:sz w:val="24"/>
          <w:szCs w:val="24"/>
          <w:lang w:val="uk-UA" w:eastAsia="zh-CN" w:bidi="hi-IN"/>
        </w:rPr>
        <w:t xml:space="preserve"> </w:t>
      </w:r>
      <w:r>
        <w:rPr>
          <w:rFonts w:eastAsia="Noto Sans CJK SC Regular" w:cs="FreeSans"/>
          <w:b w:val="false"/>
          <w:bCs w:val="false"/>
          <w:color w:val="00000A"/>
          <w:kern w:val="2"/>
          <w:sz w:val="24"/>
          <w:szCs w:val="24"/>
          <w:lang w:val="en-US" w:eastAsia="zh-CN" w:bidi="hi-IN"/>
        </w:rPr>
        <w:t>р</w:t>
      </w:r>
      <w:r>
        <w:rPr>
          <w:rFonts w:eastAsia="Noto Sans CJK SC Regular" w:cs="FreeSans"/>
          <w:b w:val="false"/>
          <w:bCs w:val="false"/>
          <w:color w:val="00000A"/>
          <w:kern w:val="2"/>
          <w:sz w:val="24"/>
          <w:szCs w:val="24"/>
          <w:lang w:val="en-US" w:eastAsia="zh-CN" w:bidi="hi-IN"/>
        </w:rPr>
        <w:t>еконструк</w:t>
      </w:r>
      <w:r>
        <w:rPr>
          <w:rFonts w:eastAsia="Noto Sans CJK SC Regular" w:cs="FreeSans"/>
          <w:b w:val="false"/>
          <w:bCs w:val="false"/>
          <w:color w:val="00000A"/>
          <w:kern w:val="2"/>
          <w:sz w:val="24"/>
          <w:szCs w:val="24"/>
          <w:lang w:val="uk-UA" w:eastAsia="zh-CN" w:bidi="hi-IN"/>
        </w:rPr>
        <w:t>ція</w:t>
      </w:r>
      <w:r>
        <w:rPr>
          <w:rFonts w:eastAsia="Noto Sans CJK SC Regular" w:cs="FreeSans"/>
          <w:b w:val="false"/>
          <w:bCs w:val="false"/>
          <w:color w:val="00000A"/>
          <w:kern w:val="2"/>
          <w:sz w:val="24"/>
          <w:szCs w:val="24"/>
          <w:lang w:val="uk-UA" w:eastAsia="zh-CN" w:bidi="hi-IN"/>
        </w:rPr>
        <w:t xml:space="preserve"> </w:t>
      </w:r>
      <w:r>
        <w:rPr>
          <w:rFonts w:eastAsia="Noto Sans CJK SC Regular" w:cs="FreeSans"/>
          <w:b w:val="false"/>
          <w:bCs w:val="false"/>
          <w:color w:val="00000A"/>
          <w:kern w:val="2"/>
          <w:sz w:val="24"/>
          <w:szCs w:val="24"/>
          <w:lang w:val="uk-UA" w:eastAsia="zh-CN" w:bidi="hi-IN"/>
        </w:rPr>
        <w:t>Спорткомплекс</w:t>
      </w:r>
      <w:r>
        <w:rPr>
          <w:rFonts w:eastAsia="Noto Sans CJK SC Regular" w:cs="FreeSans"/>
          <w:b w:val="false"/>
          <w:bCs w:val="false"/>
          <w:color w:val="00000A"/>
          <w:kern w:val="2"/>
          <w:sz w:val="24"/>
          <w:szCs w:val="24"/>
          <w:lang w:val="uk-UA" w:eastAsia="zh-CN" w:bidi="hi-IN"/>
        </w:rPr>
        <w:t>у</w:t>
      </w:r>
      <w:r>
        <w:rPr>
          <w:rFonts w:eastAsia="Noto Sans CJK SC Regular" w:cs="FreeSans"/>
          <w:b w:val="false"/>
          <w:bCs w:val="false"/>
          <w:color w:val="00000A"/>
          <w:kern w:val="2"/>
          <w:sz w:val="24"/>
          <w:szCs w:val="24"/>
          <w:lang w:val="uk-UA" w:eastAsia="zh-CN" w:bidi="hi-IN"/>
        </w:rPr>
        <w:t xml:space="preserve"> ,,Колос”, де закінчена перша черга будівництва на другу чергу будівництва вже погоджене фінансування 80 млн. грн. від Надзвичайної кредитної Програми: це буде футбольне поле, бігова доріжка, трибуни і укриття під трибунами. І на третьому етапі це будівництво реабілітаційно-відновлювального комплексу в рамках спорткомплексу ,,Колос” в с. Сухорабівці, який буде на місці зруйнованого дитячого табору, де спортсмени з інвалідністю зможуть відновлюватися. Зараз виділяються кошти на проектно-кошторисну документацію. До кінця року хочемо ввести в експлуатацію відпочинкову територію біля Решетилівського аграрного ліцею. </w:t>
      </w:r>
    </w:p>
    <w:p>
      <w:pPr>
        <w:pStyle w:val="Normal"/>
        <w:jc w:val="both"/>
        <w:rPr/>
      </w:pPr>
      <w:r>
        <w:rPr>
          <w:rFonts w:eastAsia="Noto Sans CJK SC Regular" w:cs="FreeSans"/>
          <w:b w:val="false"/>
          <w:bCs w:val="false"/>
          <w:color w:val="00000A"/>
          <w:kern w:val="2"/>
          <w:sz w:val="24"/>
          <w:szCs w:val="24"/>
          <w:lang w:val="uk-UA" w:eastAsia="zh-CN" w:bidi="hi-IN"/>
        </w:rPr>
        <w:tab/>
        <w:t xml:space="preserve"> По півріччю в Решетилівській громаді є перевиконання 32 млн. грн. ні я, ні народний депутат Олег Кулініч не стоїмо осторонь питань громад, якби не було налагоджено тісної співпраці з новими підприємствами, які на сьогодні сплачують ПДФО </w:t>
      </w:r>
      <w:r>
        <w:rPr>
          <w:rFonts w:eastAsia="Noto Sans CJK SC Regular" w:cs="FreeSans"/>
          <w:b w:val="false"/>
          <w:bCs w:val="false"/>
          <w:color w:val="00000A"/>
          <w:kern w:val="2"/>
          <w:sz w:val="24"/>
          <w:szCs w:val="24"/>
          <w:lang w:val="uk-UA" w:eastAsia="zh-CN" w:bidi="hi-IN"/>
        </w:rPr>
        <w:t>в бюджет громади</w:t>
      </w:r>
      <w:r>
        <w:rPr>
          <w:rFonts w:eastAsia="Noto Sans CJK SC Regular" w:cs="FreeSans"/>
          <w:b w:val="false"/>
          <w:bCs w:val="false"/>
          <w:color w:val="00000A"/>
          <w:kern w:val="2"/>
          <w:sz w:val="24"/>
          <w:szCs w:val="24"/>
          <w:lang w:val="uk-UA" w:eastAsia="zh-CN" w:bidi="hi-IN"/>
        </w:rPr>
        <w:t xml:space="preserve">, то перевиконання було 1-1,5 млн. грн.  По медичній галузі -в центральній лікарні планується ремонт приймального відділення, де буде вставлений рентгенапарат і в подальшому </w:t>
      </w:r>
      <w:r>
        <w:rPr>
          <w:rFonts w:eastAsia="Noto Sans CJK SC Regular" w:cs="FreeSans"/>
          <w:b w:val="false"/>
          <w:bCs w:val="false"/>
          <w:color w:val="00000A"/>
          <w:kern w:val="2"/>
          <w:sz w:val="24"/>
          <w:szCs w:val="24"/>
          <w:lang w:val="uk-UA" w:eastAsia="zh-CN" w:bidi="hi-IN"/>
        </w:rPr>
        <w:t>є пріоритетом</w:t>
      </w:r>
      <w:r>
        <w:rPr>
          <w:rFonts w:eastAsia="Noto Sans CJK SC Regular" w:cs="FreeSans"/>
          <w:b w:val="false"/>
          <w:bCs w:val="false"/>
          <w:color w:val="00000A"/>
          <w:kern w:val="2"/>
          <w:sz w:val="24"/>
          <w:szCs w:val="24"/>
          <w:lang w:val="uk-UA" w:eastAsia="zh-CN" w:bidi="hi-IN"/>
        </w:rPr>
        <w:t xml:space="preserve"> закуп</w:t>
      </w:r>
      <w:r>
        <w:rPr>
          <w:rFonts w:eastAsia="Noto Sans CJK SC Regular" w:cs="FreeSans"/>
          <w:b w:val="false"/>
          <w:bCs w:val="false"/>
          <w:color w:val="00000A"/>
          <w:kern w:val="2"/>
          <w:sz w:val="24"/>
          <w:szCs w:val="24"/>
          <w:lang w:val="uk-UA" w:eastAsia="zh-CN" w:bidi="hi-IN"/>
        </w:rPr>
        <w:t>івля</w:t>
      </w:r>
      <w:r>
        <w:rPr>
          <w:rFonts w:eastAsia="Noto Sans CJK SC Regular" w:cs="FreeSans"/>
          <w:b w:val="false"/>
          <w:bCs w:val="false"/>
          <w:color w:val="00000A"/>
          <w:kern w:val="2"/>
          <w:sz w:val="24"/>
          <w:szCs w:val="24"/>
          <w:lang w:val="uk-UA" w:eastAsia="zh-CN" w:bidi="hi-IN"/>
        </w:rPr>
        <w:t xml:space="preserve"> різн</w:t>
      </w:r>
      <w:r>
        <w:rPr>
          <w:rFonts w:eastAsia="Noto Sans CJK SC Regular" w:cs="FreeSans"/>
          <w:b w:val="false"/>
          <w:bCs w:val="false"/>
          <w:color w:val="00000A"/>
          <w:kern w:val="2"/>
          <w:sz w:val="24"/>
          <w:szCs w:val="24"/>
          <w:lang w:val="uk-UA" w:eastAsia="zh-CN" w:bidi="hi-IN"/>
        </w:rPr>
        <w:t>ого</w:t>
      </w:r>
      <w:r>
        <w:rPr>
          <w:rFonts w:eastAsia="Noto Sans CJK SC Regular" w:cs="FreeSans"/>
          <w:b w:val="false"/>
          <w:bCs w:val="false"/>
          <w:color w:val="00000A"/>
          <w:kern w:val="2"/>
          <w:sz w:val="24"/>
          <w:szCs w:val="24"/>
          <w:lang w:val="uk-UA" w:eastAsia="zh-CN" w:bidi="hi-IN"/>
        </w:rPr>
        <w:t xml:space="preserve"> медичн</w:t>
      </w:r>
      <w:r>
        <w:rPr>
          <w:rFonts w:eastAsia="Noto Sans CJK SC Regular" w:cs="FreeSans"/>
          <w:b w:val="false"/>
          <w:bCs w:val="false"/>
          <w:color w:val="00000A"/>
          <w:kern w:val="2"/>
          <w:sz w:val="24"/>
          <w:szCs w:val="24"/>
          <w:lang w:val="uk-UA" w:eastAsia="zh-CN" w:bidi="hi-IN"/>
        </w:rPr>
        <w:t>ого</w:t>
      </w:r>
      <w:r>
        <w:rPr>
          <w:rFonts w:eastAsia="Noto Sans CJK SC Regular" w:cs="FreeSans"/>
          <w:b w:val="false"/>
          <w:bCs w:val="false"/>
          <w:color w:val="00000A"/>
          <w:kern w:val="2"/>
          <w:sz w:val="24"/>
          <w:szCs w:val="24"/>
          <w:lang w:val="uk-UA" w:eastAsia="zh-CN" w:bidi="hi-IN"/>
        </w:rPr>
        <w:t xml:space="preserve"> обладнання. Зовсім нещодавно існування Решетилівської центральної лікарні було під питанням,так як наша лікарня повинна приєднатися до іншої лікарні, і за медпослугами ми  б їздити в інше місто. На сьогодні багато вже зроблено на обласному та міністерському рівнях, щоб Решетилівська лікарня залишилась. Для Решетилівки є пріоритетним напрямком - спорт, тому звертаюсь до депутатів з проханням виділити з 32 млн. грн., які надійшли з ПДФО - 2 млн. грн на ВК ,,Решетилівка”, де займаються різновікові команди, а також виховуються наші  хлопці та дівчата.</w:t>
      </w:r>
    </w:p>
    <w:p>
      <w:pPr>
        <w:pStyle w:val="Normal"/>
        <w:jc w:val="both"/>
        <w:rPr>
          <w:sz w:val="24"/>
          <w:szCs w:val="24"/>
        </w:rPr>
      </w:pPr>
      <w:r>
        <w:rPr>
          <w:rFonts w:eastAsia="Noto Sans CJK SC Regular" w:cs="FreeSans"/>
          <w:b w:val="false"/>
          <w:bCs w:val="false"/>
          <w:color w:val="00000A"/>
          <w:kern w:val="2"/>
          <w:sz w:val="24"/>
          <w:szCs w:val="24"/>
          <w:lang w:val="uk-UA" w:eastAsia="zh-CN" w:bidi="hi-IN"/>
        </w:rPr>
        <w:tab/>
        <w:t>Кошовий П.М., депутат міської ради, який запитав про те, які статті в обласному бюджеті не виконуються, і зазначив про те, що є проблеми з добудовою футбольного майданчика в с. Сухорабівці.</w:t>
      </w:r>
    </w:p>
    <w:p>
      <w:pPr>
        <w:pStyle w:val="Normal"/>
        <w:jc w:val="both"/>
        <w:rPr/>
      </w:pPr>
      <w:r>
        <w:rPr>
          <w:rFonts w:eastAsia="Noto Sans CJK SC Regular" w:cs="FreeSans"/>
          <w:b w:val="false"/>
          <w:bCs w:val="false"/>
          <w:color w:val="00000A"/>
          <w:kern w:val="2"/>
          <w:sz w:val="24"/>
          <w:szCs w:val="24"/>
          <w:lang w:val="uk-UA" w:eastAsia="zh-CN" w:bidi="hi-IN"/>
        </w:rPr>
        <w:tab/>
        <w:t xml:space="preserve">Біленький О.Ю., який зазначив про те, що виконавця робіт по майданчику можуть притягнути до відповідальності за невиконання робіт, тому підрядник повинен за свої кошти виконати всі роботи згідно договору. По невиконанню обласного бюджету по півріччю - перша причина  це недонадходження ПДФО, це пов'язано з </w:t>
      </w:r>
      <w:r>
        <w:rPr>
          <w:rFonts w:eastAsia="Noto Sans CJK SC Regular" w:cs="FreeSans"/>
          <w:b w:val="false"/>
          <w:bCs w:val="false"/>
          <w:i w:val="false"/>
          <w:caps w:val="false"/>
          <w:smallCaps w:val="false"/>
          <w:color w:val="202122"/>
          <w:spacing w:val="0"/>
          <w:kern w:val="2"/>
          <w:sz w:val="24"/>
          <w:szCs w:val="24"/>
          <w:lang w:val="uk-UA" w:eastAsia="zh-CN" w:bidi="hi-IN"/>
        </w:rPr>
        <w:t xml:space="preserve">Біланівсько гірничо-збагачувальним комбінатом, де правооохоронні органи проводили певні дії і арештовували рахунки підприємства, тому відповідно не були сплачені податки. Друга причина - рента плата - якщо раніше вона платилася від видобування корисних копалин, то зараз вона платиться від продажу, і сплачують по нашим цінам, а раніше це було по європейським цінам, але все ж є надія, що </w:t>
      </w:r>
      <w:r>
        <w:rPr>
          <w:rFonts w:eastAsia="Noto Sans CJK SC Regular" w:cs="FreeSans"/>
          <w:b w:val="false"/>
          <w:bCs w:val="false"/>
          <w:i w:val="false"/>
          <w:caps w:val="false"/>
          <w:smallCaps w:val="false"/>
          <w:color w:val="202122"/>
          <w:spacing w:val="0"/>
          <w:kern w:val="2"/>
          <w:sz w:val="24"/>
          <w:szCs w:val="24"/>
          <w:lang w:val="uk-UA" w:eastAsia="zh-CN" w:bidi="hi-IN"/>
        </w:rPr>
        <w:t>за результатами роботи</w:t>
      </w:r>
      <w:r>
        <w:rPr>
          <w:rFonts w:eastAsia="Noto Sans CJK SC Regular" w:cs="FreeSans"/>
          <w:b w:val="false"/>
          <w:bCs w:val="false"/>
          <w:i w:val="false"/>
          <w:caps w:val="false"/>
          <w:smallCaps w:val="false"/>
          <w:color w:val="202122"/>
          <w:spacing w:val="0"/>
          <w:kern w:val="2"/>
          <w:sz w:val="24"/>
          <w:szCs w:val="24"/>
          <w:lang w:val="uk-UA" w:eastAsia="zh-CN" w:bidi="hi-IN"/>
        </w:rPr>
        <w:t xml:space="preserve"> 9-</w:t>
      </w:r>
      <w:r>
        <w:rPr>
          <w:rFonts w:eastAsia="Noto Sans CJK SC Regular" w:cs="FreeSans"/>
          <w:b w:val="false"/>
          <w:bCs w:val="false"/>
          <w:i w:val="false"/>
          <w:caps w:val="false"/>
          <w:smallCaps w:val="false"/>
          <w:color w:val="202122"/>
          <w:spacing w:val="0"/>
          <w:kern w:val="2"/>
          <w:sz w:val="24"/>
          <w:szCs w:val="24"/>
          <w:lang w:val="uk-UA" w:eastAsia="zh-CN" w:bidi="hi-IN"/>
        </w:rPr>
        <w:t>ти</w:t>
      </w:r>
      <w:r>
        <w:rPr>
          <w:rFonts w:eastAsia="Noto Sans CJK SC Regular" w:cs="FreeSans"/>
          <w:b w:val="false"/>
          <w:bCs w:val="false"/>
          <w:i w:val="false"/>
          <w:caps w:val="false"/>
          <w:smallCaps w:val="false"/>
          <w:color w:val="202122"/>
          <w:spacing w:val="0"/>
          <w:kern w:val="2"/>
          <w:sz w:val="24"/>
          <w:szCs w:val="24"/>
          <w:lang w:val="uk-UA" w:eastAsia="zh-CN" w:bidi="hi-IN"/>
        </w:rPr>
        <w:t xml:space="preserve"> місяц</w:t>
      </w:r>
      <w:r>
        <w:rPr>
          <w:rFonts w:eastAsia="Noto Sans CJK SC Regular" w:cs="FreeSans"/>
          <w:b w:val="false"/>
          <w:bCs w:val="false"/>
          <w:i w:val="false"/>
          <w:caps w:val="false"/>
          <w:smallCaps w:val="false"/>
          <w:color w:val="202122"/>
          <w:spacing w:val="0"/>
          <w:kern w:val="2"/>
          <w:sz w:val="24"/>
          <w:szCs w:val="24"/>
          <w:lang w:val="uk-UA" w:eastAsia="zh-CN" w:bidi="hi-IN"/>
        </w:rPr>
        <w:t>ів</w:t>
      </w:r>
      <w:r>
        <w:rPr>
          <w:rFonts w:eastAsia="Noto Sans CJK SC Regular" w:cs="FreeSans"/>
          <w:b w:val="false"/>
          <w:bCs w:val="false"/>
          <w:i w:val="false"/>
          <w:caps w:val="false"/>
          <w:smallCaps w:val="false"/>
          <w:color w:val="202122"/>
          <w:spacing w:val="0"/>
          <w:kern w:val="2"/>
          <w:sz w:val="24"/>
          <w:szCs w:val="24"/>
          <w:lang w:val="uk-UA" w:eastAsia="zh-CN" w:bidi="hi-IN"/>
        </w:rPr>
        <w:t xml:space="preserve"> перевиконання обласного бюджету бу</w:t>
      </w:r>
      <w:r>
        <w:rPr>
          <w:rFonts w:eastAsia="Noto Sans CJK SC Regular" w:cs="FreeSans"/>
          <w:b w:val="false"/>
          <w:bCs w:val="false"/>
          <w:i w:val="false"/>
          <w:caps w:val="false"/>
          <w:smallCaps w:val="false"/>
          <w:color w:val="202122"/>
          <w:spacing w:val="0"/>
          <w:kern w:val="2"/>
          <w:sz w:val="24"/>
          <w:szCs w:val="24"/>
          <w:lang w:val="uk-UA" w:eastAsia="zh-CN" w:bidi="hi-IN"/>
        </w:rPr>
        <w:t>де</w:t>
      </w:r>
      <w:r>
        <w:rPr>
          <w:rFonts w:eastAsia="Noto Sans CJK SC Regular" w:cs="FreeSans"/>
          <w:b w:val="false"/>
          <w:bCs w:val="false"/>
          <w:i w:val="false"/>
          <w:caps w:val="false"/>
          <w:smallCaps w:val="false"/>
          <w:color w:val="202122"/>
          <w:spacing w:val="0"/>
          <w:kern w:val="2"/>
          <w:sz w:val="24"/>
          <w:szCs w:val="24"/>
          <w:lang w:val="uk-UA" w:eastAsia="zh-CN" w:bidi="hi-IN"/>
        </w:rPr>
        <w:t>.</w:t>
      </w:r>
    </w:p>
    <w:p>
      <w:pPr>
        <w:pStyle w:val="Normal"/>
        <w:jc w:val="both"/>
        <w:rPr>
          <w:sz w:val="24"/>
          <w:szCs w:val="24"/>
        </w:rPr>
      </w:pPr>
      <w:r>
        <w:rPr>
          <w:rFonts w:eastAsia="Noto Sans CJK SC Regular" w:cs="FreeSans"/>
          <w:b w:val="false"/>
          <w:bCs w:val="false"/>
          <w:color w:val="00000A"/>
          <w:kern w:val="2"/>
          <w:sz w:val="24"/>
          <w:szCs w:val="24"/>
          <w:lang w:val="uk-UA" w:eastAsia="zh-CN" w:bidi="hi-IN"/>
        </w:rPr>
        <w:tab/>
        <w:t>Трудненко К.В., депутат міської ради, який зауважив про те, що потрібно виділити кошти на функціонування ВК ,,Решетилівка”, так як там займаються наші діти, і рівень занять дуже високий.</w:t>
      </w:r>
    </w:p>
    <w:p>
      <w:pPr>
        <w:pStyle w:val="Normal"/>
        <w:jc w:val="both"/>
        <w:rPr>
          <w:sz w:val="24"/>
          <w:szCs w:val="24"/>
        </w:rPr>
      </w:pPr>
      <w:r>
        <w:rPr>
          <w:rFonts w:eastAsia="Noto Sans CJK SC Regular" w:cs="FreeSans"/>
          <w:b w:val="false"/>
          <w:bCs w:val="false"/>
          <w:color w:val="00000A"/>
          <w:kern w:val="2"/>
          <w:sz w:val="24"/>
          <w:szCs w:val="24"/>
          <w:lang w:val="uk-UA" w:eastAsia="zh-CN" w:bidi="hi-IN"/>
        </w:rPr>
        <w:tab/>
      </w:r>
      <w:r>
        <w:rPr>
          <w:b w:val="false"/>
          <w:bCs w:val="false"/>
          <w:sz w:val="24"/>
          <w:szCs w:val="24"/>
        </w:rPr>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4</w:t>
      </w:r>
      <w:r>
        <w:rPr>
          <w:rFonts w:eastAsia="Noto Sans CJK SC Regular" w:cs="FreeSans"/>
          <w:b w:val="false"/>
          <w:bCs w:val="false"/>
          <w:color w:val="00000A"/>
          <w:kern w:val="2"/>
          <w:sz w:val="24"/>
          <w:szCs w:val="24"/>
          <w:lang w:val="uk-UA" w:eastAsia="zh-CN" w:bidi="hi-IN"/>
        </w:rPr>
        <w:t>.</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 xml:space="preserve">Дядюнова О.А., запропонувала включити </w:t>
      </w:r>
      <w:r>
        <w:rPr>
          <w:rFonts w:eastAsia="Noto Sans CJK SC Regular" w:cs="FreeSans"/>
          <w:b w:val="false"/>
          <w:bCs w:val="false"/>
          <w:color w:val="00000A"/>
          <w:kern w:val="2"/>
          <w:sz w:val="24"/>
          <w:szCs w:val="24"/>
          <w:lang w:val="uk-UA" w:eastAsia="zh-CN" w:bidi="hi-IN"/>
        </w:rPr>
        <w:t>до</w:t>
      </w:r>
      <w:r>
        <w:rPr>
          <w:b w:val="false"/>
          <w:bCs w:val="false"/>
          <w:sz w:val="24"/>
          <w:szCs w:val="24"/>
        </w:rPr>
        <w:t xml:space="preserve"> порядку денного наступні питання (згідно доповідн</w:t>
      </w:r>
      <w:r>
        <w:rPr>
          <w:rFonts w:eastAsia="Noto Sans CJK SC Regular" w:cs="FreeSans"/>
          <w:b w:val="false"/>
          <w:bCs w:val="false"/>
          <w:color w:val="00000A"/>
          <w:kern w:val="2"/>
          <w:sz w:val="24"/>
          <w:szCs w:val="24"/>
          <w:lang w:val="uk-UA" w:eastAsia="zh-CN" w:bidi="hi-IN"/>
        </w:rPr>
        <w:t>их</w:t>
      </w:r>
      <w:r>
        <w:rPr>
          <w:b w:val="false"/>
          <w:bCs w:val="false"/>
          <w:sz w:val="24"/>
          <w:szCs w:val="24"/>
        </w:rPr>
        <w:t xml:space="preserve"> запис</w:t>
      </w:r>
      <w:r>
        <w:rPr>
          <w:rFonts w:eastAsia="Noto Sans CJK SC Regular" w:cs="FreeSans"/>
          <w:b w:val="false"/>
          <w:bCs w:val="false"/>
          <w:color w:val="00000A"/>
          <w:kern w:val="2"/>
          <w:sz w:val="24"/>
          <w:szCs w:val="24"/>
          <w:lang w:val="uk-UA" w:eastAsia="zh-CN" w:bidi="hi-IN"/>
        </w:rPr>
        <w:t>ок</w:t>
      </w:r>
      <w:r>
        <w:rPr>
          <w:b w:val="false"/>
          <w:bCs w:val="false"/>
          <w:sz w:val="24"/>
          <w:szCs w:val="24"/>
        </w:rPr>
        <w:t xml:space="preserve"> начальник</w:t>
      </w:r>
      <w:r>
        <w:rPr>
          <w:rFonts w:eastAsia="Noto Sans CJK SC Regular" w:cs="FreeSans"/>
          <w:b w:val="false"/>
          <w:bCs w:val="false"/>
          <w:color w:val="00000A"/>
          <w:kern w:val="2"/>
          <w:sz w:val="24"/>
          <w:szCs w:val="24"/>
          <w:lang w:val="uk-UA" w:eastAsia="zh-CN" w:bidi="hi-IN"/>
        </w:rPr>
        <w:t>ів</w:t>
      </w:r>
      <w:r>
        <w:rPr>
          <w:b w:val="false"/>
          <w:bCs w:val="false"/>
          <w:sz w:val="24"/>
          <w:szCs w:val="24"/>
        </w:rPr>
        <w:t xml:space="preserve"> відділів):</w:t>
      </w:r>
    </w:p>
    <w:p>
      <w:pPr>
        <w:pStyle w:val="Normal"/>
        <w:jc w:val="both"/>
        <w:rPr/>
      </w:pPr>
      <w:r>
        <w:rPr>
          <w:b w:val="false"/>
          <w:bCs w:val="false"/>
          <w:sz w:val="24"/>
          <w:szCs w:val="24"/>
        </w:rPr>
        <w:tab/>
        <w:t xml:space="preserve">1. </w:t>
      </w:r>
      <w:r>
        <w:rPr>
          <w:rStyle w:val="Style20"/>
          <w:rFonts w:cs="Times New Roman"/>
          <w:b w:val="false"/>
          <w:bCs/>
          <w:color w:val="000000"/>
          <w:sz w:val="24"/>
          <w:szCs w:val="24"/>
          <w:highlight w:val="white"/>
          <w:lang w:val="uk-UA" w:eastAsia="hi-IN" w:bidi="ar-SA"/>
        </w:rPr>
        <w:t>Про посвідчення за Решетилівською міською радою права комунальної власності на земельні ділянки.</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20</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2. </w:t>
      </w:r>
      <w:bookmarkStart w:id="1" w:name="__DdeLink__551_2663220956"/>
      <w:r>
        <w:rPr>
          <w:rFonts w:cs="Times New Roman"/>
          <w:b w:val="false"/>
          <w:bCs/>
          <w:color w:val="auto"/>
          <w:sz w:val="24"/>
          <w:szCs w:val="24"/>
          <w:shd w:fill="FFFFFF" w:val="clear"/>
          <w:lang w:val="uk-UA"/>
        </w:rPr>
        <w:t xml:space="preserve">Про </w:t>
      </w:r>
      <w:bookmarkEnd w:id="1"/>
      <w:r>
        <w:rPr>
          <w:rFonts w:cs="Times New Roman"/>
          <w:b w:val="false"/>
          <w:bCs/>
          <w:color w:val="auto"/>
          <w:sz w:val="24"/>
          <w:szCs w:val="24"/>
          <w:shd w:fill="FFFFFF" w:val="clear"/>
          <w:lang w:val="uk-UA"/>
        </w:rPr>
        <w:t xml:space="preserve">затвердження гр. Колотію А.В. проекту землеустрою щодо відведення земельної ділянки та передачу її в оренду. </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20</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3. </w:t>
      </w:r>
      <w:r>
        <w:rPr>
          <w:rFonts w:cs="Times New Roman"/>
          <w:b w:val="false"/>
          <w:bCs/>
          <w:sz w:val="24"/>
          <w:szCs w:val="24"/>
          <w:lang w:val="uk-UA"/>
        </w:rPr>
        <w:t>Про внесення змін до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2023 рік.</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21</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додаткові земельні питання розглянути  в черговості їх внесення після основних земельних питань під  № 11-12.</w:t>
      </w:r>
      <w:r>
        <w:rPr>
          <w:rStyle w:val="Style21"/>
          <w:rFonts w:eastAsia="Times New Roman" w:cs="Times New Roman"/>
          <w:b w:val="false"/>
          <w:bCs w:val="false"/>
          <w:color w:val="000000"/>
          <w:spacing w:val="-8"/>
          <w:kern w:val="0"/>
          <w:sz w:val="24"/>
          <w:szCs w:val="24"/>
          <w:u w:val="none"/>
          <w:lang w:val="uk-UA" w:eastAsia="ru-RU" w:bidi="ar-SA"/>
        </w:rPr>
        <w:tab/>
        <w:t xml:space="preserve">Питання ,,Про внесення змін до </w:t>
      </w:r>
      <w:r>
        <w:rPr>
          <w:rStyle w:val="Style21"/>
          <w:rFonts w:eastAsia="Times New Roman" w:cs="Times New Roman"/>
          <w:b w:val="false"/>
          <w:bCs/>
          <w:color w:val="000000"/>
          <w:spacing w:val="-8"/>
          <w:kern w:val="0"/>
          <w:sz w:val="24"/>
          <w:szCs w:val="24"/>
          <w:u w:val="none"/>
          <w:lang w:val="uk-UA" w:eastAsia="ru-RU" w:bidi="ar-SA"/>
        </w:rPr>
        <w:t xml:space="preserve">Програми фінансової підтримки </w:t>
      </w:r>
      <w:r>
        <w:rPr>
          <w:rStyle w:val="Style21"/>
          <w:rFonts w:eastAsia="Times New Roman" w:cs="Times New Roman"/>
          <w:b w:val="false"/>
          <w:bCs w:val="false"/>
          <w:color w:val="000000"/>
          <w:spacing w:val="-8"/>
          <w:kern w:val="0"/>
          <w:sz w:val="24"/>
          <w:szCs w:val="24"/>
          <w:u w:val="none"/>
          <w:lang w:val="uk-UA" w:eastAsia="ru-RU" w:bidi="ar-SA"/>
        </w:rPr>
        <w:t>Комунального некомерційного підприємства ,,Решетилівська центральна лікарня Решетилівської міської ради Полтавської області”</w:t>
      </w:r>
      <w:r>
        <w:rPr>
          <w:rStyle w:val="Style21"/>
          <w:rFonts w:eastAsia="Times New Roman" w:cs="Times New Roman"/>
          <w:b w:val="false"/>
          <w:bCs/>
          <w:color w:val="000000"/>
          <w:spacing w:val="-8"/>
          <w:kern w:val="0"/>
          <w:sz w:val="24"/>
          <w:szCs w:val="24"/>
          <w:u w:val="none"/>
          <w:lang w:val="uk-UA" w:eastAsia="ru-RU" w:bidi="ar-SA"/>
        </w:rPr>
        <w:t xml:space="preserve"> на 2023 рік” - </w:t>
      </w:r>
      <w:r>
        <w:rPr>
          <w:rStyle w:val="Style21"/>
          <w:rFonts w:eastAsia="Times New Roman" w:cs="Times New Roman"/>
          <w:b w:val="false"/>
          <w:bCs w:val="false"/>
          <w:color w:val="000000"/>
          <w:spacing w:val="-8"/>
          <w:kern w:val="0"/>
          <w:sz w:val="24"/>
          <w:szCs w:val="24"/>
          <w:u w:val="none"/>
          <w:lang w:val="uk-UA" w:eastAsia="ru-RU" w:bidi="ar-SA"/>
        </w:rPr>
        <w:t>розглянути під №</w:t>
      </w:r>
      <w:r>
        <w:rPr>
          <w:rStyle w:val="Style21"/>
          <w:rFonts w:eastAsia="Calibri" w:cs="Lucida Sans"/>
          <w:b w:val="false"/>
          <w:bCs w:val="false"/>
          <w:color w:val="auto"/>
          <w:spacing w:val="-8"/>
          <w:kern w:val="0"/>
          <w:sz w:val="24"/>
          <w:szCs w:val="24"/>
          <w:u w:val="none"/>
          <w:lang w:val="uk-UA" w:eastAsia="en-US" w:bidi="ar-SA"/>
        </w:rPr>
        <w:t xml:space="preserve">17. </w:t>
      </w:r>
    </w:p>
    <w:p>
      <w:pPr>
        <w:pStyle w:val="Western"/>
        <w:spacing w:lineRule="auto" w:line="240" w:before="0" w:after="0"/>
        <w:jc w:val="both"/>
        <w:rPr/>
      </w:pP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21</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0</w:t>
      </w:r>
      <w:r>
        <w:rPr>
          <w:rStyle w:val="Strong"/>
          <w:rFonts w:eastAsia="Noto Sans CJK SC Regular" w:cs="FreeSans" w:ascii="Times New Roman" w:hAnsi="Times New Roman"/>
          <w:b w:val="false"/>
          <w:bCs w:val="false"/>
          <w:color w:val="00000A"/>
          <w:spacing w:val="-8"/>
          <w:kern w:val="2"/>
          <w:sz w:val="24"/>
          <w:szCs w:val="24"/>
          <w:u w:val="none"/>
          <w:lang w:val="uk-UA" w:eastAsia="zh-CN" w:bidi="hi-IN"/>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21</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Депутати ухвалили регламент роботи пленарного засідання ради п</w:t>
      </w:r>
      <w:r>
        <w:rPr>
          <w:rFonts w:cs="Times New Roman"/>
          <w:b w:val="false"/>
          <w:bCs w:val="false"/>
          <w:sz w:val="24"/>
          <w:szCs w:val="24"/>
          <w:highlight w:val="white"/>
          <w:lang w:val="uk-UA"/>
        </w:rPr>
        <w:t>о питаннях порядку денного надати доповідачам до 3 хв., в</w:t>
      </w:r>
      <w:r>
        <w:rPr>
          <w:rFonts w:cs="Times New Roman"/>
          <w:sz w:val="24"/>
          <w:szCs w:val="24"/>
          <w:highlight w:val="white"/>
          <w:lang w:val="uk-UA"/>
        </w:rPr>
        <w:t xml:space="preserve">иступаючим до 5 хвилин., на питання ,,Різне” надати до 10 хвилин. </w:t>
      </w:r>
      <w:r>
        <w:rPr>
          <w:rFonts w:cs="Times New Roman"/>
          <w:b w:val="false"/>
          <w:bCs w:val="false"/>
          <w:sz w:val="24"/>
          <w:szCs w:val="24"/>
          <w:highlight w:val="white"/>
          <w:lang w:val="uk-UA"/>
        </w:rPr>
        <w:t xml:space="preserve">Сесію провести </w:t>
      </w:r>
      <w:r>
        <w:rPr>
          <w:rFonts w:cs="Times New Roman"/>
          <w:b w:val="false"/>
          <w:bCs w:val="false"/>
          <w:sz w:val="24"/>
          <w:szCs w:val="24"/>
          <w:lang w:val="uk-UA"/>
        </w:rPr>
        <w:t>за</w:t>
      </w:r>
      <w:r>
        <w:rPr>
          <w:rFonts w:cs="Times New Roman"/>
          <w:b w:val="false"/>
          <w:bCs w:val="false"/>
          <w:color w:val="314004"/>
          <w:sz w:val="24"/>
          <w:szCs w:val="24"/>
          <w:lang w:val="uk-UA"/>
        </w:rPr>
        <w:t xml:space="preserve"> 1,00 </w:t>
      </w:r>
      <w:r>
        <w:rPr>
          <w:rFonts w:cs="Times New Roman"/>
          <w:b w:val="false"/>
          <w:bCs w:val="false"/>
          <w:sz w:val="24"/>
          <w:szCs w:val="24"/>
          <w:lang w:val="uk-UA"/>
        </w:rPr>
        <w:t>годину</w:t>
      </w:r>
      <w:r>
        <w:rPr>
          <w:rFonts w:cs="Times New Roman"/>
          <w:b w:val="false"/>
          <w:bCs w:val="false"/>
          <w:sz w:val="24"/>
          <w:szCs w:val="24"/>
          <w:highlight w:val="white"/>
          <w:lang w:val="uk-UA"/>
        </w:rPr>
        <w:t xml:space="preserve">., </w:t>
      </w:r>
      <w:r>
        <w:rPr>
          <w:rFonts w:cs="Times New Roman"/>
          <w:b w:val="false"/>
          <w:bCs w:val="false"/>
          <w:sz w:val="24"/>
          <w:szCs w:val="24"/>
          <w:highlight w:val="white"/>
          <w:u w:val="none"/>
          <w:lang w:val="uk-UA"/>
        </w:rPr>
        <w:t>б</w:t>
      </w:r>
      <w:r>
        <w:rPr>
          <w:rFonts w:cs="Times New Roman"/>
          <w:b w:val="false"/>
          <w:bCs w:val="false"/>
          <w:sz w:val="24"/>
          <w:szCs w:val="24"/>
          <w:u w:val="none"/>
          <w:lang w:val="uk-UA"/>
        </w:rPr>
        <w:t>ез перерви.</w:t>
      </w:r>
      <w:r>
        <w:rPr>
          <w:b w:val="false"/>
          <w:bCs w:val="false"/>
          <w:sz w:val="24"/>
          <w:szCs w:val="24"/>
          <w:lang w:val="ru-RU"/>
        </w:rPr>
        <w:t xml:space="preserve">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sz w:val="24"/>
          <w:szCs w:val="24"/>
        </w:rPr>
      </w:pPr>
      <w:r>
        <w:rPr>
          <w:rFonts w:cs="" w:cstheme="minorBidi"/>
          <w:b w:val="false"/>
          <w:bCs w:val="false"/>
          <w:i w:val="false"/>
          <w:iCs w:val="false"/>
          <w:sz w:val="24"/>
          <w:szCs w:val="24"/>
          <w:u w:val="none"/>
          <w:lang w:val="uk-UA"/>
        </w:rPr>
        <w:tab/>
      </w:r>
      <w:r>
        <w:rPr>
          <w:kern w:val="0"/>
          <w:sz w:val="24"/>
          <w:szCs w:val="24"/>
          <w:lang w:eastAsia="ru-RU"/>
        </w:rPr>
        <w:t>1) Про внесення змін до договорів оренди землі з СТОВ ,,ГОВТВА’’.</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0"/>
        <w:numPr>
          <w:ilvl w:val="0"/>
          <w:numId w:val="2"/>
        </w:numPr>
        <w:tabs>
          <w:tab w:val="left" w:pos="0" w:leader="none"/>
        </w:tabs>
        <w:suppressAutoHyphens w:val="false"/>
        <w:ind w:left="0" w:right="0" w:hanging="0"/>
        <w:jc w:val="both"/>
        <w:rPr/>
      </w:pPr>
      <w:r>
        <w:rPr>
          <w:rStyle w:val="Style21"/>
          <w:color w:val="000000"/>
          <w:kern w:val="0"/>
          <w:sz w:val="24"/>
          <w:szCs w:val="24"/>
          <w:lang w:eastAsia="ru-RU"/>
        </w:rPr>
        <w:tab/>
        <w:t>2)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suppressAutoHyphens w:val="false"/>
        <w:ind w:left="0" w:right="0" w:firstLine="705"/>
        <w:jc w:val="both"/>
        <w:rPr/>
      </w:pPr>
      <w:r>
        <w:rPr>
          <w:rStyle w:val="Style21"/>
          <w:rFonts w:ascii="Times New Roman" w:hAnsi="Times New Roman"/>
          <w:color w:val="000000"/>
          <w:kern w:val="0"/>
          <w:sz w:val="24"/>
          <w:szCs w:val="24"/>
          <w:lang w:val="ru-RU" w:eastAsia="ru-RU"/>
        </w:rPr>
        <w:t>3</w:t>
      </w:r>
      <w:r>
        <w:rPr>
          <w:rStyle w:val="Style21"/>
          <w:rFonts w:ascii="Times New Roman" w:hAnsi="Times New Roman"/>
          <w:color w:val="000000"/>
          <w:kern w:val="0"/>
          <w:sz w:val="24"/>
          <w:szCs w:val="24"/>
          <w:lang w:eastAsia="ru-RU"/>
        </w:rPr>
        <w:t>) Про затвердження ТОВ ,,Юкрейн Тауер Компані” проекту землеустрою щодо відведення земельної ділянки та передачу її в оренду.</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suppressAutoHyphens w:val="false"/>
        <w:ind w:left="0" w:right="0" w:firstLine="705"/>
        <w:jc w:val="both"/>
        <w:rPr/>
      </w:pPr>
      <w:r>
        <w:rPr>
          <w:rStyle w:val="Style21"/>
          <w:rFonts w:ascii="Times New Roman" w:hAnsi="Times New Roman"/>
          <w:color w:val="000000"/>
          <w:kern w:val="0"/>
          <w:sz w:val="24"/>
          <w:szCs w:val="24"/>
          <w:lang w:val="ru-RU" w:eastAsia="ru-RU"/>
        </w:rPr>
        <w:t>4</w:t>
      </w:r>
      <w:r>
        <w:rPr>
          <w:rStyle w:val="Style21"/>
          <w:rFonts w:ascii="Times New Roman" w:hAnsi="Times New Roman"/>
          <w:color w:val="000000"/>
          <w:kern w:val="0"/>
          <w:sz w:val="24"/>
          <w:szCs w:val="24"/>
          <w:lang w:eastAsia="ru-RU"/>
        </w:rPr>
        <w:t>) Про надання ТОВ ,,БУРАТ-АГРО” дозволу на виготовлення технічної документації із землеустрою щодо інвентаризації земельної ділянки сільськогосподарського призначення.</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suppressAutoHyphens w:val="false"/>
        <w:ind w:left="0" w:right="0" w:firstLine="567"/>
        <w:jc w:val="both"/>
        <w:rPr/>
      </w:pPr>
      <w:r>
        <w:rPr>
          <w:rStyle w:val="Style21"/>
          <w:rFonts w:ascii="Times New Roman" w:hAnsi="Times New Roman"/>
          <w:color w:val="000000"/>
          <w:kern w:val="0"/>
          <w:sz w:val="24"/>
          <w:szCs w:val="24"/>
          <w:lang w:eastAsia="ru-RU"/>
        </w:rPr>
        <w:t xml:space="preserve">5) </w:t>
      </w:r>
      <w:r>
        <w:rPr>
          <w:rStyle w:val="Style21"/>
          <w:rFonts w:ascii="Times New Roman" w:hAnsi="Times New Roman"/>
          <w:kern w:val="0"/>
          <w:sz w:val="24"/>
          <w:szCs w:val="24"/>
          <w:lang w:eastAsia="ru-RU"/>
        </w:rPr>
        <w:t>Про внесення змін до рішень Решетилівської міської ради від 26.01.2022 № 952-18-</w:t>
      </w:r>
      <w:r>
        <w:rPr>
          <w:rStyle w:val="Style21"/>
          <w:rFonts w:ascii="Times New Roman" w:hAnsi="Times New Roman"/>
          <w:kern w:val="0"/>
          <w:sz w:val="24"/>
          <w:szCs w:val="24"/>
          <w:lang w:val="en-US" w:eastAsia="ru-RU"/>
        </w:rPr>
        <w:t>VII</w:t>
      </w:r>
      <w:r>
        <w:rPr>
          <w:rStyle w:val="Style21"/>
          <w:rFonts w:ascii="Times New Roman" w:hAnsi="Times New Roman"/>
          <w:kern w:val="0"/>
          <w:sz w:val="24"/>
          <w:szCs w:val="24"/>
          <w:lang w:eastAsia="ru-RU"/>
        </w:rPr>
        <w:t>І, від 22.06.2023 №1447-34-</w:t>
      </w:r>
      <w:r>
        <w:rPr>
          <w:rStyle w:val="Style21"/>
          <w:rFonts w:ascii="Times New Roman" w:hAnsi="Times New Roman"/>
          <w:kern w:val="0"/>
          <w:sz w:val="24"/>
          <w:szCs w:val="24"/>
          <w:lang w:val="en-US" w:eastAsia="ru-RU"/>
        </w:rPr>
        <w:t>VII</w:t>
      </w:r>
      <w:r>
        <w:rPr>
          <w:rStyle w:val="Style21"/>
          <w:rFonts w:ascii="Times New Roman" w:hAnsi="Times New Roman"/>
          <w:kern w:val="0"/>
          <w:sz w:val="24"/>
          <w:szCs w:val="24"/>
          <w:lang w:eastAsia="ru-RU"/>
        </w:rPr>
        <w:t>І.</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suppressAutoHyphens w:val="false"/>
        <w:ind w:left="0" w:right="0" w:firstLine="705"/>
        <w:jc w:val="both"/>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6) Про передачу СТОВ ,,Говтва” в оренду невитребуваної земельної частки (пай).</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suppressAutoHyphens w:val="false"/>
        <w:ind w:left="0" w:right="0" w:firstLine="705"/>
        <w:jc w:val="both"/>
        <w:rPr/>
      </w:pPr>
      <w:r>
        <w:rPr>
          <w:rStyle w:val="Style21"/>
          <w:rFonts w:ascii="Times New Roman" w:hAnsi="Times New Roman"/>
          <w:color w:val="000000"/>
          <w:kern w:val="0"/>
          <w:sz w:val="24"/>
          <w:szCs w:val="24"/>
          <w:lang w:val="ru-RU" w:eastAsia="ru-RU"/>
        </w:rPr>
        <w:t>7</w:t>
      </w:r>
      <w:r>
        <w:rPr>
          <w:rStyle w:val="Style21"/>
          <w:rFonts w:ascii="Times New Roman" w:hAnsi="Times New Roman"/>
          <w:color w:val="000000"/>
          <w:kern w:val="0"/>
          <w:sz w:val="24"/>
          <w:szCs w:val="24"/>
          <w:lang w:eastAsia="ru-RU"/>
        </w:rPr>
        <w:t xml:space="preserve">) </w:t>
      </w:r>
      <w:r>
        <w:rPr>
          <w:rStyle w:val="Style21"/>
          <w:rFonts w:ascii="Times New Roman" w:hAnsi="Times New Roman"/>
          <w:kern w:val="0"/>
          <w:sz w:val="24"/>
          <w:szCs w:val="24"/>
          <w:lang w:eastAsia="ru-RU"/>
        </w:rPr>
        <w:t>Про продаж земельних ділянок для ведення фермерського господарства Василенку С.В.</w:t>
      </w:r>
    </w:p>
    <w:p>
      <w:pPr>
        <w:pStyle w:val="Normal"/>
        <w:widowControl/>
        <w:numPr>
          <w:ilvl w:val="0"/>
          <w:numId w:val="2"/>
        </w:numPr>
        <w:tabs>
          <w:tab w:val="clear" w:pos="709"/>
          <w:tab w:val="left" w:pos="1817" w:leader="none"/>
        </w:tabs>
        <w:overflowPunct w:val="false"/>
        <w:bidi w:val="0"/>
        <w:ind w:left="-57"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tabs>
          <w:tab w:val="clear" w:pos="709"/>
        </w:tabs>
        <w:suppressAutoHyphens w:val="false"/>
        <w:ind w:left="705" w:right="0" w:hanging="0"/>
        <w:jc w:val="both"/>
        <w:rPr/>
      </w:pPr>
      <w:r>
        <w:rPr>
          <w:rStyle w:val="Style21"/>
          <w:rFonts w:ascii="Times New Roman" w:hAnsi="Times New Roman"/>
          <w:color w:val="000000"/>
          <w:kern w:val="0"/>
          <w:sz w:val="24"/>
          <w:szCs w:val="24"/>
          <w:lang w:val="ru-RU" w:eastAsia="ru-RU"/>
        </w:rPr>
        <w:t>8</w:t>
      </w:r>
      <w:r>
        <w:rPr>
          <w:rStyle w:val="Style21"/>
          <w:rFonts w:ascii="Times New Roman" w:hAnsi="Times New Roman"/>
          <w:color w:val="000000"/>
          <w:kern w:val="0"/>
          <w:sz w:val="24"/>
          <w:szCs w:val="24"/>
          <w:lang w:eastAsia="ru-RU"/>
        </w:rPr>
        <w:t xml:space="preserve">) </w:t>
      </w:r>
      <w:r>
        <w:rPr>
          <w:rStyle w:val="Style21"/>
          <w:rFonts w:ascii="Times New Roman" w:hAnsi="Times New Roman"/>
          <w:kern w:val="0"/>
          <w:sz w:val="24"/>
          <w:szCs w:val="24"/>
          <w:lang w:eastAsia="ru-RU"/>
        </w:rPr>
        <w:t>Про розірвання договору оренди землі з гр. Мулікою С.О.</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41"/>
        <w:numPr>
          <w:ilvl w:val="0"/>
          <w:numId w:val="2"/>
        </w:numPr>
        <w:suppressAutoHyphens w:val="false"/>
        <w:ind w:left="0" w:right="0" w:firstLine="705"/>
        <w:jc w:val="both"/>
        <w:rPr/>
      </w:pPr>
      <w:r>
        <w:rPr>
          <w:rStyle w:val="Style21"/>
          <w:rFonts w:ascii="Times New Roman" w:hAnsi="Times New Roman"/>
          <w:color w:val="000000"/>
          <w:kern w:val="0"/>
          <w:sz w:val="24"/>
          <w:szCs w:val="24"/>
          <w:lang w:eastAsia="ru-RU"/>
        </w:rPr>
        <w:t xml:space="preserve">9) </w:t>
      </w:r>
      <w:r>
        <w:rPr>
          <w:rStyle w:val="Style21"/>
          <w:rFonts w:ascii="Times New Roman" w:hAnsi="Times New Roman"/>
          <w:kern w:val="0"/>
          <w:sz w:val="24"/>
          <w:szCs w:val="24"/>
          <w:lang w:eastAsia="ru-RU"/>
        </w:rPr>
        <w:t>Про передачу Миколаєнку В.Д. в оренду земельної ділянки з кадастровим номером 5324284200:00:010:0102.</w:t>
      </w:r>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Style34"/>
        <w:numPr>
          <w:ilvl w:val="0"/>
          <w:numId w:val="2"/>
        </w:numPr>
        <w:tabs>
          <w:tab w:val="clear" w:pos="709"/>
        </w:tabs>
        <w:spacing w:before="0" w:after="0"/>
        <w:ind w:left="705" w:right="0" w:hanging="0"/>
        <w:jc w:val="both"/>
        <w:rPr/>
      </w:pPr>
      <w:r>
        <w:rPr>
          <w:rStyle w:val="Style21"/>
          <w:rFonts w:ascii="Times New Roman" w:hAnsi="Times New Roman"/>
          <w:color w:val="000000"/>
          <w:kern w:val="0"/>
          <w:sz w:val="24"/>
          <w:szCs w:val="24"/>
        </w:rPr>
        <w:t xml:space="preserve">10) </w:t>
      </w:r>
      <w:bookmarkStart w:id="2" w:name="__DdeLink__3132_2504498636"/>
      <w:r>
        <w:rPr>
          <w:rStyle w:val="Style21"/>
          <w:rFonts w:ascii="Times New Roman" w:hAnsi="Times New Roman"/>
          <w:color w:val="000000"/>
          <w:kern w:val="0"/>
          <w:sz w:val="24"/>
          <w:szCs w:val="24"/>
        </w:rPr>
        <w:t>Про внесення змін до договору оренди землі від 20.07.2016.</w:t>
      </w:r>
      <w:bookmarkEnd w:id="2"/>
    </w:p>
    <w:p>
      <w:pPr>
        <w:pStyle w:val="Normal"/>
        <w:widowControl/>
        <w:numPr>
          <w:ilvl w:val="0"/>
          <w:numId w:val="2"/>
        </w:numPr>
        <w:overflowPunct w:val="false"/>
        <w:bidi w:val="0"/>
        <w:ind w:left="0" w:right="0" w:hanging="0"/>
        <w:jc w:val="both"/>
        <w:rPr/>
      </w:pPr>
      <w:r>
        <w:rPr>
          <w:rStyle w:val="Style21"/>
          <w:rFonts w:eastAsia="Calibri" w:cs="Times New Roman"/>
          <w:color w:val="000000"/>
          <w:kern w:val="0"/>
          <w:sz w:val="24"/>
          <w:szCs w:val="24"/>
          <w:lang w:eastAsia="ru-RU" w:bidi="ar-SA"/>
        </w:rPr>
        <w:t>Доповідає:</w:t>
      </w:r>
      <w:r>
        <w:rPr>
          <w:rStyle w:val="Style21"/>
          <w:rFonts w:eastAsia="Calibri" w:cs="Times New Roman"/>
          <w:bCs/>
          <w:kern w:val="0"/>
          <w:sz w:val="24"/>
          <w:szCs w:val="24"/>
          <w:lang w:eastAsia="ru-RU" w:bidi="ar-SA"/>
        </w:rPr>
        <w:t>Добжинська С.В. - начальник відділу земельних ресурсів та охорони навколишнього середовища.</w:t>
      </w:r>
    </w:p>
    <w:p>
      <w:pPr>
        <w:pStyle w:val="Normal"/>
        <w:widowControl/>
        <w:numPr>
          <w:ilvl w:val="1"/>
          <w:numId w:val="2"/>
        </w:numPr>
        <w:tabs>
          <w:tab w:val="clear" w:pos="709"/>
          <w:tab w:val="left" w:pos="0" w:leader="none"/>
        </w:tabs>
        <w:overflowPunct w:val="false"/>
        <w:bidi w:val="0"/>
        <w:ind w:left="0" w:right="0" w:firstLine="567"/>
        <w:jc w:val="both"/>
        <w:rPr/>
      </w:pPr>
      <w:r>
        <w:rPr>
          <w:rStyle w:val="Style18"/>
          <w:rFonts w:eastAsia="Times New Roman" w:cs="Times New Roman"/>
          <w:b w:val="false"/>
          <w:bCs w:val="false"/>
          <w:color w:val="000000"/>
          <w:kern w:val="0"/>
          <w:sz w:val="24"/>
          <w:szCs w:val="24"/>
          <w:highlight w:val="white"/>
          <w:lang w:val="uk-UA"/>
        </w:rPr>
        <w:t xml:space="preserve">11) Про посвідчення за Решетилівською міською радою права комунальної власності на земельні ділянки. </w:t>
      </w:r>
    </w:p>
    <w:p>
      <w:pPr>
        <w:pStyle w:val="Normal"/>
        <w:widowControl/>
        <w:numPr>
          <w:ilvl w:val="0"/>
          <w:numId w:val="2"/>
        </w:numPr>
        <w:tabs>
          <w:tab w:val="clear" w:pos="709"/>
          <w:tab w:val="left" w:pos="675" w:leader="none"/>
        </w:tabs>
        <w:overflowPunct w:val="false"/>
        <w:bidi w:val="0"/>
        <w:ind w:left="0" w:right="0" w:hanging="0"/>
        <w:jc w:val="both"/>
        <w:rPr/>
      </w:pPr>
      <w:r>
        <w:rPr>
          <w:rStyle w:val="Style21"/>
          <w:rFonts w:eastAsia="Calibri" w:cs="Times New Roman"/>
          <w:b w:val="false"/>
          <w:bCs w:val="false"/>
          <w:color w:val="000000"/>
          <w:kern w:val="0"/>
          <w:sz w:val="24"/>
          <w:szCs w:val="24"/>
          <w:highlight w:val="white"/>
          <w:lang w:val="uk-UA" w:eastAsia="ru-RU" w:bidi="ar-SA"/>
        </w:rPr>
        <w:t>Доповідає:</w:t>
      </w:r>
      <w:r>
        <w:rPr>
          <w:rStyle w:val="Style21"/>
          <w:rFonts w:eastAsia="Calibri" w:cs="Times New Roman"/>
          <w:b w:val="false"/>
          <w:bCs/>
          <w:color w:val="000000"/>
          <w:kern w:val="0"/>
          <w:sz w:val="24"/>
          <w:szCs w:val="24"/>
          <w:highlight w:val="white"/>
          <w:lang w:val="uk-UA" w:eastAsia="ru-RU" w:bidi="ar-SA"/>
        </w:rPr>
        <w:t>Добжинська С.В. - начальник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0" w:hanging="0"/>
        <w:jc w:val="both"/>
        <w:rPr>
          <w:rFonts w:ascii="Times New Roman" w:hAnsi="Times New Roman"/>
          <w:sz w:val="24"/>
          <w:szCs w:val="24"/>
        </w:rPr>
      </w:pPr>
      <w:r>
        <w:rPr>
          <w:bCs/>
          <w:sz w:val="24"/>
          <w:szCs w:val="24"/>
          <w:lang w:val="uk-UA"/>
        </w:rPr>
        <w:tab/>
        <w:t xml:space="preserve">12) </w:t>
      </w:r>
      <w:bookmarkStart w:id="3" w:name="__DdeLink__551_266322095611"/>
      <w:r>
        <w:rPr>
          <w:bCs/>
          <w:sz w:val="24"/>
          <w:szCs w:val="24"/>
          <w:lang w:val="uk-UA"/>
        </w:rPr>
        <w:t xml:space="preserve">Про </w:t>
      </w:r>
      <w:bookmarkEnd w:id="3"/>
      <w:r>
        <w:rPr>
          <w:bCs/>
          <w:sz w:val="24"/>
          <w:szCs w:val="24"/>
          <w:lang w:val="uk-UA"/>
        </w:rPr>
        <w:t>затвердження гр. Колотію А.В. проекту землеустрою щодо відведення земельної ділянки та передачу її в оренду.</w:t>
      </w:r>
    </w:p>
    <w:p>
      <w:pPr>
        <w:pStyle w:val="Normal"/>
        <w:widowControl/>
        <w:numPr>
          <w:ilvl w:val="1"/>
          <w:numId w:val="2"/>
        </w:numPr>
        <w:overflowPunct w:val="false"/>
        <w:bidi w:val="0"/>
        <w:spacing w:lineRule="auto" w:line="240" w:before="0" w:after="0"/>
        <w:ind w:left="0" w:right="0" w:hanging="0"/>
        <w:jc w:val="both"/>
        <w:rPr/>
      </w:pPr>
      <w:r>
        <w:rPr>
          <w:rStyle w:val="Style21"/>
          <w:rFonts w:eastAsia="Calibri" w:cs="Times New Roman"/>
          <w:bCs/>
          <w:color w:val="000000"/>
          <w:kern w:val="0"/>
          <w:sz w:val="24"/>
          <w:szCs w:val="24"/>
          <w:lang w:val="uk-UA" w:eastAsia="ru-RU" w:bidi="ar-SA"/>
        </w:rPr>
        <w:t>Доповідає:</w:t>
      </w:r>
      <w:r>
        <w:rPr>
          <w:rStyle w:val="Style21"/>
          <w:rFonts w:eastAsia="Calibri" w:cs="Times New Roman"/>
          <w:bCs/>
          <w:kern w:val="0"/>
          <w:sz w:val="24"/>
          <w:szCs w:val="24"/>
          <w:lang w:val="uk-UA" w:eastAsia="ru-RU" w:bidi="ar-SA"/>
        </w:rPr>
        <w:t>Добжинська С.В. - начальник відділу земельних ресурсів та охорони навколишнього середовища.</w:t>
      </w:r>
    </w:p>
    <w:p>
      <w:pPr>
        <w:pStyle w:val="Normal"/>
        <w:widowControl/>
        <w:numPr>
          <w:ilvl w:val="1"/>
          <w:numId w:val="2"/>
        </w:numPr>
        <w:overflowPunct w:val="false"/>
        <w:bidi w:val="0"/>
        <w:ind w:left="0" w:right="0" w:firstLine="624"/>
        <w:jc w:val="both"/>
        <w:rPr/>
      </w:pPr>
      <w:r>
        <w:rPr>
          <w:rStyle w:val="Style21"/>
          <w:rFonts w:eastAsia="Calibri" w:cs="Times New Roman"/>
          <w:bCs/>
          <w:kern w:val="0"/>
          <w:sz w:val="24"/>
          <w:szCs w:val="24"/>
          <w:lang w:eastAsia="ru-RU" w:bidi="ar-SA"/>
        </w:rPr>
        <w:t xml:space="preserve">13) </w:t>
      </w:r>
      <w:r>
        <w:rPr>
          <w:rStyle w:val="Style21"/>
          <w:rFonts w:eastAsia="Times New Roman" w:cs="Times New Roman"/>
          <w:bCs/>
          <w:kern w:val="0"/>
          <w:sz w:val="24"/>
          <w:szCs w:val="24"/>
          <w:lang w:eastAsia="ru-RU" w:bidi="ar-SA"/>
        </w:rPr>
        <w:t xml:space="preserve">Про присвоєння старостам </w:t>
      </w:r>
      <w:r>
        <w:rPr>
          <w:rStyle w:val="Style21"/>
          <w:rFonts w:eastAsia="Times New Roman" w:cs="Times New Roman"/>
          <w:sz w:val="24"/>
          <w:szCs w:val="24"/>
          <w:lang w:eastAsia="ru-RU"/>
        </w:rPr>
        <w:t xml:space="preserve">рангів </w:t>
      </w:r>
      <w:r>
        <w:rPr>
          <w:rStyle w:val="Style18"/>
          <w:rFonts w:eastAsia="Times New Roman" w:cs="Times New Roman"/>
          <w:bCs/>
          <w:color w:val="000000"/>
          <w:sz w:val="24"/>
          <w:szCs w:val="24"/>
          <w:highlight w:val="white"/>
          <w:lang w:eastAsia="ru-RU" w:bidi="ar-SA"/>
        </w:rPr>
        <w:t xml:space="preserve">посадової особи </w:t>
      </w:r>
      <w:bookmarkStart w:id="4" w:name="__DdeLink__352_1736178227"/>
      <w:r>
        <w:rPr>
          <w:rStyle w:val="Style18"/>
          <w:rFonts w:eastAsia="Times New Roman" w:cs="Times New Roman"/>
          <w:bCs/>
          <w:color w:val="000000"/>
          <w:sz w:val="24"/>
          <w:szCs w:val="24"/>
          <w:highlight w:val="white"/>
          <w:lang w:eastAsia="ru-RU" w:bidi="ar-SA"/>
        </w:rPr>
        <w:t>місцевого самоврядування</w:t>
      </w:r>
      <w:bookmarkEnd w:id="4"/>
      <w:r>
        <w:rPr>
          <w:rStyle w:val="Style18"/>
          <w:rFonts w:eastAsia="Times New Roman" w:cs="Times New Roman"/>
          <w:bCs/>
          <w:color w:val="000000"/>
          <w:sz w:val="24"/>
          <w:szCs w:val="24"/>
          <w:highlight w:val="white"/>
          <w:lang w:eastAsia="ru-RU" w:bidi="ar-SA"/>
        </w:rPr>
        <w:t>.</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sz w:val="24"/>
          <w:szCs w:val="24"/>
          <w:highlight w:val="white"/>
          <w:lang w:eastAsia="ru-RU" w:bidi="ar-SA"/>
        </w:rPr>
        <w:t>Доповідає: Мірошник О.О. - начальник відділу організаційно-інформаційної роботи, документообігу та управління персоналом.</w:t>
      </w:r>
    </w:p>
    <w:p>
      <w:pPr>
        <w:pStyle w:val="Normal"/>
        <w:widowControl/>
        <w:numPr>
          <w:ilvl w:val="0"/>
          <w:numId w:val="2"/>
        </w:numPr>
        <w:tabs>
          <w:tab w:val="clear" w:pos="709"/>
          <w:tab w:val="left" w:pos="675" w:leader="none"/>
        </w:tabs>
        <w:overflowPunct w:val="false"/>
        <w:bidi w:val="0"/>
        <w:ind w:left="0" w:right="0" w:hanging="0"/>
        <w:jc w:val="both"/>
        <w:rPr/>
      </w:pPr>
      <w:r>
        <w:rPr>
          <w:rStyle w:val="Style21"/>
          <w:rFonts w:eastAsia="Times New Roman" w:cs="Times New Roman"/>
          <w:bCs/>
          <w:kern w:val="0"/>
          <w:sz w:val="24"/>
          <w:szCs w:val="24"/>
          <w:lang w:eastAsia="ru-RU" w:bidi="ar-SA"/>
        </w:rPr>
        <w:tab/>
        <w:t xml:space="preserve">14) </w:t>
      </w:r>
      <w:r>
        <w:rPr>
          <w:rStyle w:val="Style21"/>
          <w:bCs/>
          <w:kern w:val="0"/>
          <w:sz w:val="24"/>
          <w:szCs w:val="24"/>
        </w:rPr>
        <w:t xml:space="preserve">Про </w:t>
      </w:r>
      <w:r>
        <w:rPr>
          <w:rStyle w:val="Style21"/>
          <w:bCs/>
          <w:sz w:val="24"/>
          <w:szCs w:val="24"/>
        </w:rPr>
        <w:t>звільнення з посади старости Приходько В.В.</w:t>
      </w:r>
    </w:p>
    <w:p>
      <w:pPr>
        <w:pStyle w:val="Normal"/>
        <w:widowControl/>
        <w:numPr>
          <w:ilvl w:val="0"/>
          <w:numId w:val="2"/>
        </w:numPr>
        <w:tabs>
          <w:tab w:val="clear" w:pos="709"/>
          <w:tab w:val="left" w:pos="675" w:leader="none"/>
        </w:tabs>
        <w:overflowPunct w:val="false"/>
        <w:bidi w:val="0"/>
        <w:ind w:left="0" w:right="0" w:hanging="0"/>
        <w:jc w:val="both"/>
        <w:rPr/>
      </w:pPr>
      <w:r>
        <w:rPr>
          <w:rStyle w:val="Style18"/>
          <w:color w:val="000000"/>
          <w:kern w:val="0"/>
          <w:sz w:val="24"/>
          <w:szCs w:val="24"/>
          <w:highlight w:val="white"/>
          <w:lang w:eastAsia="ru-RU" w:bidi="ar-SA"/>
        </w:rPr>
        <w:t>Доповідає: Мірошник О.О. - начальник відділу організаційно-інформаційної роботи, документообігу та управління персоналом.</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kern w:val="0"/>
          <w:sz w:val="24"/>
          <w:szCs w:val="24"/>
          <w:highlight w:val="white"/>
          <w:lang w:eastAsia="ru-RU" w:bidi="ar-SA"/>
        </w:rPr>
        <w:tab/>
        <w:t xml:space="preserve">15) </w:t>
      </w:r>
      <w:r>
        <w:rPr>
          <w:rStyle w:val="Style18"/>
          <w:rFonts w:cs="Times New Roman"/>
          <w:color w:val="000000"/>
          <w:kern w:val="0"/>
          <w:sz w:val="24"/>
          <w:szCs w:val="24"/>
          <w:highlight w:val="white"/>
        </w:rPr>
        <w:t>Про</w:t>
      </w:r>
      <w:r>
        <w:rPr>
          <w:rStyle w:val="Style21"/>
          <w:rFonts w:cs="Times New Roman"/>
          <w:sz w:val="24"/>
          <w:szCs w:val="24"/>
        </w:rPr>
        <w:t xml:space="preserve"> внесення змін до Програми по боротьбі зі злочинністю на території Решетилівської міської територіальної громади на 2021-2023 роки</w:t>
      </w:r>
    </w:p>
    <w:p>
      <w:pPr>
        <w:pStyle w:val="Normal"/>
        <w:widowControl/>
        <w:numPr>
          <w:ilvl w:val="0"/>
          <w:numId w:val="2"/>
        </w:numPr>
        <w:tabs>
          <w:tab w:val="clear" w:pos="709"/>
          <w:tab w:val="left" w:pos="675" w:leader="none"/>
        </w:tabs>
        <w:overflowPunct w:val="false"/>
        <w:bidi w:val="0"/>
        <w:ind w:left="0" w:right="0" w:hanging="0"/>
        <w:jc w:val="both"/>
        <w:rPr/>
      </w:pPr>
      <w:r>
        <w:rPr>
          <w:rStyle w:val="Style18"/>
          <w:color w:val="000000"/>
          <w:kern w:val="0"/>
          <w:sz w:val="24"/>
          <w:szCs w:val="24"/>
          <w:highlight w:val="white"/>
          <w:lang w:eastAsia="ru-RU" w:bidi="ar-SA"/>
        </w:rPr>
        <w:t>Доповідає: Любиченко М.В. - головний спеціаліст відділу оборонної роботи, цивільного захисту та взаємодії з правоохоронними органами.</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kern w:val="0"/>
          <w:sz w:val="24"/>
          <w:szCs w:val="24"/>
          <w:highlight w:val="white"/>
          <w:lang w:eastAsia="ru-RU" w:bidi="ar-SA"/>
        </w:rPr>
        <w:tab/>
        <w:t xml:space="preserve">16) </w:t>
      </w:r>
      <w:r>
        <w:rPr>
          <w:rStyle w:val="Style18"/>
          <w:color w:val="000000"/>
          <w:kern w:val="0"/>
          <w:sz w:val="24"/>
          <w:szCs w:val="24"/>
          <w:highlight w:val="white"/>
        </w:rPr>
        <w:t>Про</w:t>
      </w:r>
      <w:r>
        <w:rPr>
          <w:rStyle w:val="Style21"/>
          <w:color w:val="000000"/>
          <w:sz w:val="24"/>
          <w:szCs w:val="24"/>
        </w:rPr>
        <w:t xml:space="preserve"> внесення змін до Комплексної програми соціального захисту населення</w:t>
      </w:r>
      <w:r>
        <w:rPr>
          <w:sz w:val="24"/>
          <w:szCs w:val="24"/>
        </w:rPr>
        <w:t xml:space="preserve"> </w:t>
      </w:r>
      <w:r>
        <w:rPr>
          <w:rStyle w:val="Style21"/>
          <w:color w:val="000000"/>
          <w:sz w:val="24"/>
          <w:szCs w:val="24"/>
        </w:rPr>
        <w:t>Решетилівської міської ради на 2019-2023 роки.</w:t>
      </w:r>
    </w:p>
    <w:p>
      <w:pPr>
        <w:pStyle w:val="Normal"/>
        <w:widowControl/>
        <w:numPr>
          <w:ilvl w:val="0"/>
          <w:numId w:val="2"/>
        </w:numPr>
        <w:tabs>
          <w:tab w:val="clear" w:pos="709"/>
          <w:tab w:val="left" w:pos="675" w:leader="none"/>
        </w:tabs>
        <w:overflowPunct w:val="false"/>
        <w:bidi w:val="0"/>
        <w:ind w:left="0" w:right="0" w:hanging="0"/>
        <w:jc w:val="both"/>
        <w:rPr>
          <w:rFonts w:ascii="Times New Roman" w:hAnsi="Times New Roman"/>
          <w:color w:val="000000"/>
          <w:sz w:val="24"/>
          <w:szCs w:val="24"/>
        </w:rPr>
      </w:pPr>
      <w:r>
        <w:rPr>
          <w:color w:val="000000"/>
          <w:sz w:val="24"/>
          <w:szCs w:val="24"/>
        </w:rPr>
        <w:t>Доповідає: Момот Д.С. - начальник відділу сім'ї, соціального захисту та охорони здоров'я.</w:t>
      </w:r>
    </w:p>
    <w:p>
      <w:pPr>
        <w:pStyle w:val="Normal"/>
        <w:widowControl/>
        <w:numPr>
          <w:ilvl w:val="1"/>
          <w:numId w:val="2"/>
        </w:numPr>
        <w:tabs>
          <w:tab w:val="clear" w:pos="709"/>
          <w:tab w:val="left" w:pos="675" w:leader="none"/>
        </w:tabs>
        <w:overflowPunct w:val="false"/>
        <w:bidi w:val="0"/>
        <w:ind w:left="0" w:right="0" w:firstLine="680"/>
        <w:jc w:val="both"/>
        <w:rPr>
          <w:rFonts w:ascii="Times New Roman" w:hAnsi="Times New Roman"/>
          <w:color w:val="000000"/>
          <w:sz w:val="24"/>
          <w:szCs w:val="24"/>
        </w:rPr>
      </w:pPr>
      <w:r>
        <w:rPr>
          <w:color w:val="000000"/>
          <w:sz w:val="24"/>
          <w:szCs w:val="24"/>
        </w:rPr>
        <w:t xml:space="preserve">17) </w:t>
      </w:r>
      <w:r>
        <w:rPr>
          <w:color w:val="000000"/>
          <w:sz w:val="24"/>
          <w:szCs w:val="24"/>
          <w:lang w:val="uk-UA"/>
        </w:rPr>
        <w:t xml:space="preserve">Про внесення змін до </w:t>
      </w:r>
      <w:r>
        <w:rPr>
          <w:bCs/>
          <w:color w:val="000000"/>
          <w:sz w:val="24"/>
          <w:szCs w:val="24"/>
          <w:lang w:val="uk-UA"/>
        </w:rPr>
        <w:t xml:space="preserve">Програми фінансової підтримки </w:t>
      </w:r>
      <w:r>
        <w:rPr>
          <w:color w:val="000000"/>
          <w:sz w:val="24"/>
          <w:szCs w:val="24"/>
          <w:lang w:val="uk-UA"/>
        </w:rPr>
        <w:t>Комунального некомерційного підприємства ,,Решетилівська центральна лікарня Решетилівської міської ради Полтавської області”</w:t>
      </w:r>
      <w:r>
        <w:rPr>
          <w:bCs/>
          <w:color w:val="000000"/>
          <w:sz w:val="24"/>
          <w:szCs w:val="24"/>
          <w:lang w:val="uk-UA"/>
        </w:rPr>
        <w:t xml:space="preserve"> на 2023 рік.</w:t>
      </w:r>
    </w:p>
    <w:p>
      <w:pPr>
        <w:pStyle w:val="Normal"/>
        <w:widowControl/>
        <w:numPr>
          <w:ilvl w:val="0"/>
          <w:numId w:val="2"/>
        </w:numPr>
        <w:tabs>
          <w:tab w:val="clear" w:pos="709"/>
          <w:tab w:val="left" w:pos="675" w:leader="none"/>
        </w:tabs>
        <w:overflowPunct w:val="false"/>
        <w:bidi w:val="0"/>
        <w:spacing w:lineRule="auto" w:line="240" w:before="0" w:after="0"/>
        <w:ind w:left="0" w:right="0" w:hanging="0"/>
        <w:jc w:val="both"/>
        <w:rPr>
          <w:rFonts w:ascii="Times New Roman" w:hAnsi="Times New Roman"/>
          <w:bCs/>
          <w:color w:val="000000"/>
          <w:sz w:val="24"/>
          <w:szCs w:val="24"/>
          <w:lang w:val="uk-UA"/>
        </w:rPr>
      </w:pPr>
      <w:r>
        <w:rPr>
          <w:bCs/>
          <w:color w:val="000000"/>
          <w:sz w:val="24"/>
          <w:szCs w:val="24"/>
          <w:lang w:val="uk-UA"/>
        </w:rPr>
        <w:t>Доповідає: Момот Д.С. - начальник відділу сім'ї, соціального захисту та охорони здоров'я.</w:t>
      </w:r>
    </w:p>
    <w:p>
      <w:pPr>
        <w:pStyle w:val="Normal"/>
        <w:widowControl/>
        <w:numPr>
          <w:ilvl w:val="0"/>
          <w:numId w:val="2"/>
        </w:numPr>
        <w:tabs>
          <w:tab w:val="clear" w:pos="709"/>
          <w:tab w:val="left" w:pos="675" w:leader="none"/>
        </w:tabs>
        <w:overflowPunct w:val="false"/>
        <w:bidi w:val="0"/>
        <w:ind w:left="0" w:right="0" w:hanging="0"/>
        <w:jc w:val="both"/>
        <w:rPr/>
      </w:pPr>
      <w:r>
        <w:rPr>
          <w:rStyle w:val="Style21"/>
          <w:color w:val="000000"/>
          <w:sz w:val="24"/>
          <w:szCs w:val="24"/>
        </w:rPr>
        <w:tab/>
        <w:t xml:space="preserve">18) </w:t>
      </w:r>
      <w:r>
        <w:rPr>
          <w:rStyle w:val="Style21"/>
          <w:rFonts w:cs="Times New Roman"/>
          <w:color w:val="000000"/>
          <w:sz w:val="24"/>
          <w:szCs w:val="24"/>
        </w:rPr>
        <w:t xml:space="preserve">Про схвалення проєкту, який подано на конкурсний відбір проєктів, фінансування яких може здійснюватися за рахунок </w:t>
      </w:r>
      <w:r>
        <w:rPr>
          <w:rStyle w:val="Style21"/>
          <w:bCs/>
          <w:color w:val="000000"/>
          <w:sz w:val="24"/>
          <w:szCs w:val="24"/>
          <w:highlight w:val="white"/>
        </w:rPr>
        <w:t>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у 2023 році.</w:t>
      </w:r>
    </w:p>
    <w:p>
      <w:pPr>
        <w:pStyle w:val="Normal"/>
        <w:widowControl/>
        <w:numPr>
          <w:ilvl w:val="0"/>
          <w:numId w:val="2"/>
        </w:numPr>
        <w:tabs>
          <w:tab w:val="clear" w:pos="709"/>
          <w:tab w:val="left" w:pos="675" w:leader="none"/>
        </w:tabs>
        <w:overflowPunct w:val="false"/>
        <w:bidi w:val="0"/>
        <w:ind w:left="0" w:right="0" w:hanging="0"/>
        <w:jc w:val="both"/>
        <w:rPr>
          <w:rFonts w:ascii="Times New Roman" w:hAnsi="Times New Roman"/>
          <w:bCs/>
          <w:color w:val="000000"/>
          <w:sz w:val="24"/>
          <w:szCs w:val="24"/>
          <w:highlight w:val="white"/>
        </w:rPr>
      </w:pPr>
      <w:r>
        <w:rPr>
          <w:bCs/>
          <w:color w:val="000000"/>
          <w:sz w:val="24"/>
          <w:szCs w:val="24"/>
          <w:highlight w:val="white"/>
        </w:rPr>
        <w:t>Доповідає: Романов А.Л. - начальник відділу економічного розвитку, торгівлі та залучення інвестицій.</w:t>
      </w:r>
    </w:p>
    <w:p>
      <w:pPr>
        <w:pStyle w:val="Normal"/>
        <w:widowControl/>
        <w:numPr>
          <w:ilvl w:val="0"/>
          <w:numId w:val="2"/>
        </w:numPr>
        <w:tabs>
          <w:tab w:val="clear" w:pos="709"/>
          <w:tab w:val="left" w:pos="675" w:leader="none"/>
        </w:tabs>
        <w:overflowPunct w:val="false"/>
        <w:bidi w:val="0"/>
        <w:ind w:left="0" w:right="0" w:hanging="0"/>
        <w:jc w:val="both"/>
        <w:rPr/>
      </w:pPr>
      <w:r>
        <w:rPr>
          <w:rStyle w:val="Style21"/>
          <w:bCs/>
          <w:color w:val="000000"/>
          <w:sz w:val="24"/>
          <w:szCs w:val="24"/>
          <w:highlight w:val="white"/>
        </w:rPr>
        <w:tab/>
        <w:t xml:space="preserve">19) Про покладення обов’язків із </w:t>
      </w:r>
      <w:r>
        <w:rPr>
          <w:rStyle w:val="Style21"/>
          <w:sz w:val="24"/>
          <w:szCs w:val="24"/>
        </w:rPr>
        <w:t xml:space="preserve">заповнення додатків щодо </w:t>
      </w:r>
      <w:r>
        <w:rPr>
          <w:rStyle w:val="Style21"/>
          <w:bCs/>
          <w:color w:val="000000"/>
          <w:sz w:val="24"/>
          <w:szCs w:val="24"/>
          <w:highlight w:val="white"/>
        </w:rPr>
        <w:t>посвідчення заповітів.</w:t>
      </w:r>
    </w:p>
    <w:p>
      <w:pPr>
        <w:pStyle w:val="Normal"/>
        <w:widowControl/>
        <w:numPr>
          <w:ilvl w:val="0"/>
          <w:numId w:val="2"/>
        </w:numPr>
        <w:tabs>
          <w:tab w:val="clear" w:pos="709"/>
          <w:tab w:val="left" w:pos="675" w:leader="none"/>
        </w:tabs>
        <w:overflowPunct w:val="false"/>
        <w:bidi w:val="0"/>
        <w:ind w:left="0" w:right="0" w:hanging="0"/>
        <w:jc w:val="both"/>
        <w:rPr>
          <w:rFonts w:ascii="Times New Roman" w:hAnsi="Times New Roman"/>
          <w:bCs/>
          <w:color w:val="000000"/>
          <w:sz w:val="24"/>
          <w:szCs w:val="24"/>
          <w:highlight w:val="white"/>
        </w:rPr>
      </w:pPr>
      <w:r>
        <w:rPr>
          <w:bCs/>
          <w:color w:val="000000"/>
          <w:sz w:val="24"/>
          <w:szCs w:val="24"/>
          <w:highlight w:val="white"/>
        </w:rPr>
        <w:t>Доповідає: Колотій Н.Ю. - начальник відділу з юридичних питань та управління комунальним майном.</w:t>
      </w:r>
    </w:p>
    <w:p>
      <w:pPr>
        <w:pStyle w:val="Normal"/>
        <w:widowControl/>
        <w:numPr>
          <w:ilvl w:val="0"/>
          <w:numId w:val="2"/>
        </w:numPr>
        <w:tabs>
          <w:tab w:val="clear" w:pos="709"/>
          <w:tab w:val="left" w:pos="675" w:leader="none"/>
        </w:tabs>
        <w:overflowPunct w:val="false"/>
        <w:bidi w:val="0"/>
        <w:ind w:left="0" w:right="0" w:hanging="0"/>
        <w:jc w:val="both"/>
        <w:rPr/>
      </w:pPr>
      <w:r>
        <w:rPr>
          <w:rStyle w:val="Style21"/>
          <w:bCs/>
          <w:color w:val="000000"/>
          <w:sz w:val="24"/>
          <w:szCs w:val="24"/>
          <w:highlight w:val="white"/>
        </w:rPr>
        <w:tab/>
        <w:t xml:space="preserve">20) Про </w:t>
      </w:r>
      <w:r>
        <w:rPr>
          <w:rStyle w:val="Style21"/>
          <w:sz w:val="24"/>
          <w:szCs w:val="24"/>
        </w:rPr>
        <w:t>затвердження рішення виконавчого комітету.</w:t>
      </w:r>
    </w:p>
    <w:p>
      <w:pPr>
        <w:pStyle w:val="Normal"/>
        <w:widowControl/>
        <w:numPr>
          <w:ilvl w:val="0"/>
          <w:numId w:val="2"/>
        </w:numPr>
        <w:tabs>
          <w:tab w:val="clear" w:pos="709"/>
          <w:tab w:val="left" w:pos="675" w:leader="none"/>
        </w:tabs>
        <w:overflowPunct w:val="false"/>
        <w:bidi w:val="0"/>
        <w:ind w:left="0" w:right="0" w:hanging="0"/>
        <w:jc w:val="both"/>
        <w:rPr>
          <w:rFonts w:ascii="Times New Roman" w:hAnsi="Times New Roman"/>
          <w:bCs/>
          <w:color w:val="000000"/>
          <w:sz w:val="24"/>
          <w:szCs w:val="24"/>
          <w:highlight w:val="white"/>
        </w:rPr>
      </w:pPr>
      <w:r>
        <w:rPr>
          <w:bCs/>
          <w:color w:val="000000"/>
          <w:sz w:val="24"/>
          <w:szCs w:val="24"/>
          <w:highlight w:val="white"/>
        </w:rPr>
        <w:t>Доповідає: Онуфрієнко В.Г. -начальник фінансового управління.</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kern w:val="0"/>
          <w:sz w:val="24"/>
          <w:szCs w:val="24"/>
          <w:highlight w:val="white"/>
          <w:lang w:eastAsia="ru-RU" w:bidi="ar-SA"/>
        </w:rPr>
        <w:tab/>
        <w:t xml:space="preserve">21) </w:t>
      </w:r>
      <w:r>
        <w:rPr>
          <w:rStyle w:val="Style18"/>
          <w:color w:val="000000"/>
          <w:kern w:val="0"/>
          <w:sz w:val="24"/>
          <w:szCs w:val="24"/>
          <w:highlight w:val="white"/>
        </w:rPr>
        <w:t xml:space="preserve">Про </w:t>
      </w:r>
      <w:r>
        <w:rPr>
          <w:rStyle w:val="Style21"/>
          <w:sz w:val="24"/>
          <w:szCs w:val="24"/>
        </w:rPr>
        <w:t>внесення змін до показників бюджету міської територіальної громади на 2023 рік.</w:t>
      </w:r>
    </w:p>
    <w:p>
      <w:pPr>
        <w:pStyle w:val="Normal"/>
        <w:widowControl/>
        <w:numPr>
          <w:ilvl w:val="0"/>
          <w:numId w:val="2"/>
        </w:numPr>
        <w:tabs>
          <w:tab w:val="clear" w:pos="709"/>
          <w:tab w:val="left" w:pos="675" w:leader="none"/>
        </w:tabs>
        <w:overflowPunct w:val="false"/>
        <w:bidi w:val="0"/>
        <w:ind w:left="0" w:right="0" w:hanging="0"/>
        <w:jc w:val="both"/>
        <w:rPr/>
      </w:pPr>
      <w:r>
        <w:rPr>
          <w:rStyle w:val="Style18"/>
          <w:color w:val="000000"/>
          <w:kern w:val="0"/>
          <w:sz w:val="24"/>
          <w:szCs w:val="24"/>
          <w:highlight w:val="white"/>
          <w:lang w:eastAsia="ru-RU" w:bidi="ar-SA"/>
        </w:rPr>
        <w:t>Доповідає: Онуфрієнко В.Г. -начальник фінансового управління.</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kern w:val="0"/>
          <w:sz w:val="24"/>
          <w:szCs w:val="24"/>
          <w:highlight w:val="white"/>
          <w:lang w:eastAsia="ru-RU" w:bidi="ar-SA"/>
        </w:rPr>
        <w:tab/>
        <w:t xml:space="preserve">22) </w:t>
      </w:r>
      <w:r>
        <w:rPr>
          <w:rStyle w:val="Style18"/>
          <w:color w:val="000000"/>
          <w:kern w:val="0"/>
          <w:sz w:val="24"/>
          <w:szCs w:val="24"/>
          <w:highlight w:val="white"/>
        </w:rPr>
        <w:t xml:space="preserve">Про внесення змін до Програми фінансової підтримки ГО ,,Волейбольний клуб ,,Решетилівка” </w:t>
      </w:r>
      <w:r>
        <w:rPr>
          <w:rStyle w:val="Style18"/>
          <w:rFonts w:eastAsia="Times New Roman" w:cs="Times New Roman"/>
          <w:color w:val="000000"/>
          <w:kern w:val="0"/>
          <w:sz w:val="24"/>
          <w:szCs w:val="24"/>
          <w:highlight w:val="white"/>
        </w:rPr>
        <w:t>на 2022-2024 роки</w:t>
      </w:r>
      <w:r>
        <w:rPr>
          <w:rStyle w:val="Style18"/>
          <w:rFonts w:eastAsia="Times New Roman" w:cs="Times New Roman"/>
          <w:bCs/>
          <w:color w:val="000000"/>
          <w:kern w:val="0"/>
          <w:sz w:val="24"/>
          <w:szCs w:val="24"/>
          <w:highlight w:val="white"/>
        </w:rPr>
        <w:t>.</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kern w:val="0"/>
          <w:sz w:val="24"/>
          <w:szCs w:val="24"/>
          <w:highlight w:val="white"/>
        </w:rPr>
        <w:t>Доповідає: Тітік М.С. - начальник відділу культури, молоді, спорту та туризму.</w:t>
      </w:r>
    </w:p>
    <w:p>
      <w:pPr>
        <w:pStyle w:val="Normal"/>
        <w:widowControl/>
        <w:numPr>
          <w:ilvl w:val="0"/>
          <w:numId w:val="2"/>
        </w:numPr>
        <w:tabs>
          <w:tab w:val="clear" w:pos="709"/>
          <w:tab w:val="left" w:pos="675" w:leader="none"/>
        </w:tabs>
        <w:overflowPunct w:val="false"/>
        <w:bidi w:val="0"/>
        <w:ind w:left="0" w:right="0" w:hanging="0"/>
        <w:jc w:val="both"/>
        <w:rPr/>
      </w:pPr>
      <w:r>
        <w:rPr>
          <w:rStyle w:val="Style18"/>
          <w:rFonts w:eastAsia="Times New Roman" w:cs="Times New Roman"/>
          <w:bCs/>
          <w:color w:val="000000"/>
          <w:kern w:val="0"/>
          <w:sz w:val="24"/>
          <w:szCs w:val="24"/>
          <w:highlight w:val="white"/>
        </w:rPr>
        <w:tab/>
        <w:t>23) Різне.</w:t>
      </w:r>
    </w:p>
    <w:p>
      <w:pPr>
        <w:pStyle w:val="Normal"/>
        <w:widowControl/>
        <w:numPr>
          <w:ilvl w:val="1"/>
          <w:numId w:val="2"/>
        </w:numPr>
        <w:overflowPunct w:val="false"/>
        <w:bidi w:val="0"/>
        <w:ind w:left="0" w:right="0" w:firstLine="567"/>
        <w:jc w:val="both"/>
        <w:rPr/>
      </w:pPr>
      <w:r>
        <w:rPr>
          <w:rStyle w:val="Strong"/>
          <w:rFonts w:eastAsia="Calibri" w:cs="Times New Roman"/>
          <w:b w:val="false"/>
          <w:bCs w:val="false"/>
          <w:i w:val="false"/>
          <w:iCs w:val="false"/>
          <w:color w:val="auto"/>
          <w:sz w:val="24"/>
          <w:szCs w:val="24"/>
          <w:u w:val="none"/>
          <w:lang w:val="uk-UA" w:eastAsia="ru-RU" w:bidi="ar-SA"/>
        </w:rPr>
        <w:t>Мушта А.І., депутат міської ради, який заявив про конфлікт інтересів стосовно питання порядку денного ,,</w:t>
      </w:r>
      <w:r>
        <w:rPr>
          <w:rStyle w:val="Style21"/>
          <w:rFonts w:eastAsia="Calibri" w:cs="Times New Roman"/>
          <w:b w:val="false"/>
          <w:bCs w:val="false"/>
          <w:i w:val="false"/>
          <w:iCs w:val="false"/>
          <w:color w:val="000000"/>
          <w:kern w:val="0"/>
          <w:sz w:val="24"/>
          <w:szCs w:val="24"/>
          <w:u w:val="none"/>
          <w:lang w:val="uk-UA" w:eastAsia="ru-RU" w:bidi="ar-SA"/>
        </w:rPr>
        <w:t>Про внесення змін до договору оренди землі від 20.07.2016</w:t>
      </w:r>
      <w:r>
        <w:rPr>
          <w:rStyle w:val="Strong"/>
          <w:rFonts w:eastAsia="Calibri" w:cs="Times New Roman"/>
          <w:b w:val="false"/>
          <w:bCs w:val="false"/>
          <w:i w:val="false"/>
          <w:iCs w:val="false"/>
          <w:color w:val="000000"/>
          <w:sz w:val="24"/>
          <w:szCs w:val="24"/>
          <w:u w:val="none"/>
          <w:lang w:val="uk-UA" w:eastAsia="ru-RU" w:bidi="ar-SA"/>
        </w:rPr>
        <w:t>” та повідомив про те, що не братиме участь у голосуванні по даному питанні.</w:t>
      </w:r>
    </w:p>
    <w:p>
      <w:pPr>
        <w:pStyle w:val="Normal"/>
        <w:widowControl/>
        <w:spacing w:before="0" w:after="0"/>
        <w:ind w:left="0" w:right="0" w:hanging="0"/>
        <w:jc w:val="both"/>
        <w:rPr>
          <w:rStyle w:val="Strong"/>
          <w:sz w:val="24"/>
          <w:szCs w:val="24"/>
        </w:rPr>
      </w:pPr>
      <w:r>
        <w:rPr>
          <w:sz w:val="24"/>
          <w:szCs w:val="24"/>
        </w:rPr>
      </w:r>
    </w:p>
    <w:p>
      <w:pPr>
        <w:pStyle w:val="Normal"/>
        <w:spacing w:before="0" w:after="0"/>
        <w:jc w:val="both"/>
        <w:rPr>
          <w:rFonts w:ascii="Times New Roman" w:hAnsi="Times New Roman"/>
          <w:sz w:val="24"/>
          <w:szCs w:val="24"/>
        </w:rPr>
      </w:pPr>
      <w:r>
        <w:rPr>
          <w:b/>
          <w:bCs/>
          <w:sz w:val="24"/>
          <w:szCs w:val="24"/>
        </w:rPr>
        <w:t>1. СЛУХАЛИ:</w:t>
      </w:r>
    </w:p>
    <w:p>
      <w:pPr>
        <w:pStyle w:val="Normal"/>
        <w:jc w:val="both"/>
        <w:rPr>
          <w:sz w:val="24"/>
          <w:szCs w:val="24"/>
        </w:rPr>
      </w:pPr>
      <w:r>
        <w:rPr>
          <w:b w:val="false"/>
          <w:bCs w:val="false"/>
          <w:sz w:val="24"/>
          <w:szCs w:val="24"/>
        </w:rPr>
        <w:tab/>
      </w:r>
      <w:r>
        <w:rPr>
          <w:rFonts w:eastAsia="Calibri" w:cs="Times New Roman"/>
          <w:b w:val="false"/>
          <w:bCs/>
          <w:i w:val="false"/>
          <w:iCs w:val="false"/>
          <w:color w:val="auto"/>
          <w:kern w:val="0"/>
          <w:sz w:val="24"/>
          <w:szCs w:val="24"/>
          <w:lang w:val="uk-UA" w:eastAsia="ru-RU" w:bidi="ar-SA"/>
        </w:rPr>
        <w:t>Добжинську С.В. - начальника відділу земельних ресурсів та охорони навколишнього середовища,</w:t>
      </w:r>
      <w:r>
        <w:rPr>
          <w:rFonts w:eastAsia="Noto Sans CJK SC Regular" w:cs="FreeSans"/>
          <w:b w:val="false"/>
          <w:bCs w:val="false"/>
          <w:color w:val="00000A"/>
          <w:kern w:val="2"/>
          <w:sz w:val="24"/>
          <w:szCs w:val="24"/>
          <w:lang w:val="uk-UA" w:eastAsia="zh-CN" w:bidi="hi-IN"/>
        </w:rPr>
        <w:t xml:space="preserve"> яка проінформувала п</w:t>
      </w:r>
      <w:r>
        <w:rPr>
          <w:rFonts w:eastAsia="Noto Sans CJK SC Regular" w:cs="Times New Roman"/>
          <w:b w:val="false"/>
          <w:bCs w:val="false"/>
          <w:i w:val="false"/>
          <w:iCs w:val="false"/>
          <w:color w:val="000000"/>
          <w:kern w:val="0"/>
          <w:sz w:val="24"/>
          <w:szCs w:val="24"/>
          <w:lang w:val="uk-UA" w:eastAsia="ru-RU" w:bidi="ar-SA"/>
        </w:rPr>
        <w:t>ро внесення змін до договорів оренди землі з СТОВ ,,ГОВТВА’’.</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5" w:name="__DdeLink__5393_34247461"/>
      <w:bookmarkStart w:id="6" w:name="__DdeLink__49141_15496523291"/>
      <w:bookmarkStart w:id="7" w:name="__DdeLink__1265_35088494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
      <w:bookmarkEnd w:id="6"/>
      <w:bookmarkEnd w:id="7"/>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Добжинську С.В. -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r>
        <w:rPr>
          <w:rStyle w:val="Style21"/>
          <w:rFonts w:eastAsia="Times New Roman" w:cs="Times New Roman"/>
          <w:b w:val="false"/>
          <w:bCs/>
          <w:i w:val="false"/>
          <w:iCs w:val="false"/>
          <w:color w:val="000000"/>
          <w:spacing w:val="-8"/>
          <w:kern w:val="0"/>
          <w:sz w:val="24"/>
          <w:szCs w:val="24"/>
          <w:u w:val="none"/>
          <w:lang w:val="uk-UA" w:eastAsia="ru-RU" w:bidi="ar-SA"/>
        </w:rPr>
        <w:t>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w:t>
      </w:r>
    </w:p>
    <w:p>
      <w:pPr>
        <w:pStyle w:val="Normal"/>
        <w:jc w:val="both"/>
        <w:rPr>
          <w:sz w:val="24"/>
          <w:szCs w:val="24"/>
        </w:rPr>
      </w:pPr>
      <w:r>
        <w:rPr>
          <w:b w:val="false"/>
          <w:bCs w:val="false"/>
          <w:sz w:val="24"/>
          <w:szCs w:val="24"/>
        </w:rPr>
        <w:tab/>
      </w:r>
      <w:bookmarkStart w:id="8" w:name="__DdeLink__3719_915640230"/>
      <w:r>
        <w:rPr>
          <w:b w:val="false"/>
          <w:bCs w:val="false"/>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bookmarkEnd w:id="8"/>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bookmarkStart w:id="9" w:name="__DdeLink__4143_171290795"/>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bookmarkEnd w:id="9"/>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 w:val="false"/>
          <w:iCs w:val="false"/>
          <w:color w:val="000000"/>
          <w:spacing w:val="4"/>
          <w:kern w:val="0"/>
          <w:sz w:val="24"/>
          <w:szCs w:val="24"/>
          <w:u w:val="none"/>
          <w:lang w:val="uk-UA" w:eastAsia="ru-RU" w:bidi="ar-SA"/>
        </w:rPr>
        <w:t xml:space="preserve"> п</w:t>
      </w:r>
      <w:r>
        <w:rPr>
          <w:rStyle w:val="Style21"/>
          <w:rFonts w:eastAsia="Times New Roman" w:cs="Times New Roman"/>
          <w:b w:val="false"/>
          <w:bCs/>
          <w:i w:val="false"/>
          <w:iCs w:val="false"/>
          <w:color w:val="000000"/>
          <w:spacing w:val="4"/>
          <w:kern w:val="0"/>
          <w:sz w:val="24"/>
          <w:szCs w:val="24"/>
          <w:u w:val="none"/>
          <w:lang w:val="uk-UA" w:eastAsia="ru-RU" w:bidi="ar-SA"/>
        </w:rPr>
        <w:t>ро затвердження ТОВ ,,Юкрейн Тауер Компані” проекту землеустрою щодо відведення земельної ділянки та передачу її в оренду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10" w:name="__DdeLink__49141_15496523292"/>
      <w:bookmarkStart w:id="11"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
      <w:bookmarkEnd w:id="11"/>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i w:val="false"/>
          <w:iCs w:val="false"/>
          <w:color w:val="000000"/>
          <w:spacing w:val="-8"/>
          <w:kern w:val="0"/>
          <w:sz w:val="24"/>
          <w:szCs w:val="24"/>
          <w:u w:val="none"/>
          <w:lang w:val="uk-UA" w:eastAsia="ru-RU" w:bidi="ar-SA"/>
        </w:rPr>
        <w:t>ро надання ТОВ ,,БУРАТ-АГРО” дозволу на виготовлення технічної документації із землеустрою щодо інвентаризації земельної ділянки сільськогосподарського призначення.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2" w:name="__DdeLink__49141_15496523293"/>
      <w:bookmarkStart w:id="13"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
      <w:bookmarkEnd w:id="1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внесення змін до рішень Решетилівської міської ради від 26.01.2022 № 952-18-</w:t>
      </w:r>
      <w:r>
        <w:rPr>
          <w:rStyle w:val="Style21"/>
          <w:rFonts w:eastAsia="Times New Roman" w:cs="Times New Roman"/>
          <w:b w:val="false"/>
          <w:bCs w:val="false"/>
          <w:color w:val="000000"/>
          <w:spacing w:val="-8"/>
          <w:kern w:val="0"/>
          <w:sz w:val="24"/>
          <w:szCs w:val="24"/>
          <w:u w:val="none"/>
          <w:lang w:val="en-US" w:eastAsia="ru-RU" w:bidi="ar-SA"/>
        </w:rPr>
        <w:t>VII</w:t>
      </w:r>
      <w:r>
        <w:rPr>
          <w:rStyle w:val="Style21"/>
          <w:rFonts w:eastAsia="Times New Roman" w:cs="Times New Roman"/>
          <w:b w:val="false"/>
          <w:bCs w:val="false"/>
          <w:color w:val="000000"/>
          <w:spacing w:val="-8"/>
          <w:kern w:val="0"/>
          <w:sz w:val="24"/>
          <w:szCs w:val="24"/>
          <w:u w:val="none"/>
          <w:lang w:val="uk-UA" w:eastAsia="ru-RU" w:bidi="ar-SA"/>
        </w:rPr>
        <w:t>І, від 22.06.2023 №1447-34-</w:t>
      </w:r>
      <w:r>
        <w:rPr>
          <w:rStyle w:val="Style21"/>
          <w:rFonts w:eastAsia="Times New Roman" w:cs="Times New Roman"/>
          <w:b w:val="false"/>
          <w:bCs w:val="false"/>
          <w:color w:val="000000"/>
          <w:spacing w:val="-8"/>
          <w:kern w:val="0"/>
          <w:sz w:val="24"/>
          <w:szCs w:val="24"/>
          <w:u w:val="none"/>
          <w:lang w:val="en-US" w:eastAsia="ru-RU" w:bidi="ar-SA"/>
        </w:rPr>
        <w:t>VII</w:t>
      </w:r>
      <w:r>
        <w:rPr>
          <w:rStyle w:val="Style21"/>
          <w:rFonts w:eastAsia="Times New Roman" w:cs="Times New Roman"/>
          <w:b w:val="false"/>
          <w:bCs w:val="false"/>
          <w:color w:val="000000"/>
          <w:spacing w:val="-8"/>
          <w:kern w:val="0"/>
          <w:sz w:val="24"/>
          <w:szCs w:val="24"/>
          <w:u w:val="none"/>
          <w:lang w:val="uk-UA" w:eastAsia="ru-RU" w:bidi="ar-SA"/>
        </w:rPr>
        <w:t>І.</w:t>
      </w:r>
    </w:p>
    <w:p>
      <w:pPr>
        <w:pStyle w:val="Normal"/>
        <w:jc w:val="both"/>
        <w:rPr/>
      </w:pPr>
      <w:r>
        <w:rPr>
          <w:rStyle w:val="Strong"/>
          <w:rFonts w:eastAsia="Times New Roman" w:cs="Times New Roman"/>
          <w:b w:val="false"/>
          <w:bCs/>
          <w:i w:val="false"/>
          <w:iCs w:val="false"/>
          <w:color w:val="000000"/>
          <w:spacing w:val="4"/>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4" w:name="__DdeLink__49141_15496523295"/>
      <w:bookmarkStart w:id="15"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bookmarkEnd w:id="15"/>
    </w:p>
    <w:p>
      <w:pPr>
        <w:pStyle w:val="Normal"/>
        <w:spacing w:lineRule="auto" w:line="240" w:before="0" w:after="0"/>
        <w:jc w:val="both"/>
        <w:rPr>
          <w:b/>
          <w:b/>
          <w:bCs/>
          <w:sz w:val="24"/>
          <w:szCs w:val="24"/>
          <w:lang w:val="ru-RU"/>
        </w:rPr>
      </w:pPr>
      <w:r>
        <w:rPr>
          <w:b/>
          <w:bCs/>
          <w:sz w:val="24"/>
          <w:szCs w:val="24"/>
          <w:lang w:val="ru-RU"/>
        </w:rPr>
      </w:r>
    </w:p>
    <w:p>
      <w:pPr>
        <w:pStyle w:val="Normal"/>
        <w:spacing w:lineRule="auto" w:line="240" w:before="0" w:after="0"/>
        <w:jc w:val="both"/>
        <w:rPr>
          <w:rFonts w:ascii="Times New Roman" w:hAnsi="Times New Roman"/>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передачу СТОВ ,,Говтва” в оренду невитребуваної земельної частки (пай).</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6" w:name="__DdeLink__49141_15496523297"/>
      <w:bookmarkStart w:id="17"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bookmarkEnd w:id="17"/>
    </w:p>
    <w:p>
      <w:pPr>
        <w:pStyle w:val="Normal"/>
        <w:spacing w:lineRule="auto" w:line="240" w:before="0" w:after="0"/>
        <w:jc w:val="both"/>
        <w:rPr>
          <w:rFonts w:ascii="Times New Roman" w:hAnsi="Times New Roman"/>
          <w:b/>
          <w:b/>
          <w:bCs/>
          <w:sz w:val="24"/>
          <w:szCs w:val="24"/>
        </w:rPr>
      </w:pPr>
      <w:r>
        <w:rPr>
          <w:b/>
          <w:bCs/>
          <w:sz w:val="24"/>
          <w:szCs w:val="24"/>
        </w:rPr>
      </w:r>
    </w:p>
    <w:p>
      <w:pPr>
        <w:pStyle w:val="Normal"/>
        <w:spacing w:lineRule="auto" w:line="240" w:before="0" w:after="0"/>
        <w:jc w:val="both"/>
        <w:rPr>
          <w:rFonts w:ascii="Times New Roman" w:hAnsi="Times New Roman"/>
          <w:sz w:val="24"/>
          <w:szCs w:val="24"/>
        </w:rPr>
      </w:pPr>
      <w:r>
        <w:rPr>
          <w:b/>
          <w:bCs/>
          <w:sz w:val="24"/>
          <w:szCs w:val="24"/>
        </w:rPr>
        <w:t>7.СЛУХАЛИ: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про продаж земельних ділянок для ведення фермерського господарства Василенку С.В.</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8"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8"/>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yle21"/>
          <w:rFonts w:eastAsia="Times New Roman" w:cs="Times New Roman"/>
          <w:b w:val="false"/>
          <w:bCs/>
          <w:i w:val="false"/>
          <w:iCs w:val="false"/>
          <w:color w:val="000000"/>
          <w:spacing w:val="-8"/>
          <w:kern w:val="0"/>
          <w:sz w:val="24"/>
          <w:szCs w:val="24"/>
          <w:u w:val="none"/>
          <w:lang w:val="uk-UA" w:eastAsia="ru-RU" w:bidi="ar-SA"/>
        </w:rPr>
        <w:t>ро розірвання договору оренди землі з гр. Мулікою С.О.</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9"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p>
    <w:p>
      <w:pPr>
        <w:pStyle w:val="Normal"/>
        <w:spacing w:lineRule="auto" w:line="240" w:before="0" w:after="0"/>
        <w:jc w:val="both"/>
        <w:rPr>
          <w:rFonts w:ascii="Times New Roman" w:hAnsi="Times New Roman"/>
          <w:b/>
          <w:b/>
          <w:bCs/>
          <w:sz w:val="24"/>
          <w:szCs w:val="24"/>
        </w:rPr>
      </w:pPr>
      <w:r>
        <w:rPr>
          <w:b/>
          <w:bCs/>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про передачу Миколаєнку В.Д. в оренду земельної ділянки з кадастровим номером 5324284200:00:010:0102.</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0"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u w:val="none"/>
          <w:lang w:val="en-US" w:eastAsia="ru-RU"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 xml:space="preserve"> про внесення змін до договору оренди землі від 20.07.2016.</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19</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2</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1"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p>
    <w:p>
      <w:pPr>
        <w:pStyle w:val="Normal"/>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ро посвідчення за Решетилівською міською радою права комунальної власності на земельні ділянки.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2"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bookmarkStart w:id="23" w:name="__DdeLink__551_26632209561"/>
      <w:r>
        <w:rPr>
          <w:rStyle w:val="Style21"/>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ро </w:t>
      </w:r>
      <w:bookmarkEnd w:id="23"/>
      <w:r>
        <w:rPr>
          <w:rStyle w:val="Style21"/>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затвердження гр. Колотію А.В. проекту землеустрою щодо відведення земельної ділянки та передачу її в оренду.</w:t>
      </w:r>
      <w:r>
        <w:rPr>
          <w:rStyle w:val="Style21"/>
          <w:rFonts w:eastAsia="Times New Roman" w:cs="Times New Roman"/>
          <w:b/>
          <w:bCs/>
          <w:i w:val="false"/>
          <w:iCs w:val="false"/>
          <w:strike w:val="false"/>
          <w:dstrike w:val="false"/>
          <w:color w:val="000000"/>
          <w:spacing w:val="4"/>
          <w:kern w:val="0"/>
          <w:sz w:val="24"/>
          <w:szCs w:val="24"/>
          <w:highlight w:val="white"/>
          <w:u w:val="none"/>
          <w:lang w:val="uk-UA" w:eastAsia="ru-RU" w:bidi="ar-SA"/>
        </w:rPr>
        <w:t xml:space="preserve"> </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4"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4"/>
    </w:p>
    <w:p>
      <w:pPr>
        <w:pStyle w:val="Normal"/>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Мірошник О.О. - начальника відділу організаційно-інформаційної роботи</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документообігу та управління персоналом,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 xml:space="preserve">ро присвоєння старостам рангів </w:t>
      </w:r>
      <w:r>
        <w:rPr>
          <w:rStyle w:val="Style18"/>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 xml:space="preserve">посадової особи </w:t>
      </w:r>
      <w:bookmarkStart w:id="25" w:name="__DdeLink__352_17361782271"/>
      <w:r>
        <w:rPr>
          <w:rStyle w:val="Style18"/>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місцевого самоврядування</w:t>
      </w:r>
      <w:bookmarkEnd w:id="25"/>
      <w:r>
        <w:rPr>
          <w:rStyle w:val="Style18"/>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6"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p>
    <w:p>
      <w:pPr>
        <w:pStyle w:val="Normal"/>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rong"/>
          <w:rFonts w:eastAsia="Calibri" w:cs="Times New Roman"/>
          <w:b w:val="false"/>
          <w:bCs/>
          <w:i w:val="false"/>
          <w:iCs w:val="false"/>
          <w:strike w:val="false"/>
          <w:dstrike w:val="false"/>
          <w:color w:val="111111"/>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Мірошник О.О. - начальника відділу організаційно-інформаційної роботи</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документообігу та управління персоналом, яка проінформувала п</w:t>
      </w:r>
      <w:r>
        <w:rPr>
          <w:rStyle w:val="Style21"/>
          <w:rFonts w:eastAsia="Times New Roman" w:cs="Times New Roman"/>
          <w:b w:val="false"/>
          <w:bCs/>
          <w:i w:val="false"/>
          <w:iCs w:val="false"/>
          <w:strike w:val="false"/>
          <w:dstrike w:val="false"/>
          <w:color w:val="000000"/>
          <w:spacing w:val="-8"/>
          <w:kern w:val="0"/>
          <w:sz w:val="24"/>
          <w:szCs w:val="24"/>
          <w:highlight w:val="white"/>
          <w:u w:val="none"/>
          <w:lang w:val="uk-UA" w:eastAsia="ru-RU" w:bidi="ar-SA"/>
        </w:rPr>
        <w:t>ро звільнення з посади старости Приходько В.В.</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u w:val="none"/>
          <w:lang w:val="uk-UA" w:eastAsia="ru-RU" w:bidi="ar-SA"/>
        </w:rPr>
      </w:pPr>
      <w:r>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Любиченка М.В. - начальника відділу оборонної роботи, цивільного захисту та взаємодії з правоохоронними органами,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18"/>
          <w:rFonts w:eastAsia="Times New Roman" w:cs="Times New Roman"/>
          <w:b w:val="false"/>
          <w:bCs/>
          <w:i w:val="false"/>
          <w:iCs/>
          <w:strike w:val="false"/>
          <w:dstrike w:val="false"/>
          <w:color w:val="000000"/>
          <w:spacing w:val="4"/>
          <w:kern w:val="0"/>
          <w:sz w:val="24"/>
          <w:szCs w:val="24"/>
          <w:highlight w:val="white"/>
          <w:u w:val="none"/>
          <w:lang w:val="uk-UA" w:eastAsia="ru-RU" w:bidi="ar-SA"/>
        </w:rPr>
        <w:t>ро</w:t>
      </w:r>
      <w:r>
        <w:rPr>
          <w:rStyle w:val="Style21"/>
          <w:rFonts w:eastAsia="Times New Roman" w:cs="Times New Roman"/>
          <w:b w:val="false"/>
          <w:bCs/>
          <w:i w:val="false"/>
          <w:iCs/>
          <w:strike w:val="false"/>
          <w:dstrike w:val="false"/>
          <w:color w:val="000000"/>
          <w:spacing w:val="4"/>
          <w:kern w:val="0"/>
          <w:sz w:val="24"/>
          <w:szCs w:val="24"/>
          <w:highlight w:val="white"/>
          <w:u w:val="none"/>
          <w:shd w:fill="FFFFFF" w:val="clear"/>
          <w:lang w:val="uk-UA" w:eastAsia="ru-RU" w:bidi="ar-SA"/>
        </w:rPr>
        <w:t xml:space="preserve"> внесення змін до Програми по боротьбі зі злочинністю на території Решетилівської міської територіальної громади на 2021-2023 роки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7" w:name="__DdeLink__2028_1433107201"/>
      <w:bookmarkStart w:id="28"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7"/>
      <w:bookmarkEnd w:id="28"/>
    </w:p>
    <w:p>
      <w:pPr>
        <w:pStyle w:val="Normal"/>
        <w:spacing w:lineRule="auto" w:line="240" w:before="0" w:after="0"/>
        <w:jc w:val="both"/>
        <w:rPr>
          <w:rStyle w:val="Style21"/>
          <w:rFonts w:eastAsia="NSimSun" w:cs="Arial"/>
          <w:b/>
          <w:b/>
          <w:bCs/>
          <w:iCs/>
          <w:strike w:val="false"/>
          <w:dstrike w:val="false"/>
          <w:color w:val="auto"/>
          <w:kern w:val="2"/>
          <w:sz w:val="24"/>
          <w:szCs w:val="24"/>
          <w:u w:val="none"/>
          <w:lang w:val="uk-UA" w:eastAsia="zh-CN" w:bidi="hi-IN"/>
        </w:rPr>
      </w:pPr>
      <w:r>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Момота Д.С. - начальника відділу сім'ї, соціального захисту та охорони здоров'я</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18"/>
          <w:rFonts w:eastAsia="Calibri" w:cs="Times New Roman"/>
          <w:b w:val="false"/>
          <w:bCs w:val="false"/>
          <w:i w:val="false"/>
          <w:iCs w:val="false"/>
          <w:strike w:val="false"/>
          <w:dstrike w:val="false"/>
          <w:color w:val="000000"/>
          <w:spacing w:val="-8"/>
          <w:kern w:val="0"/>
          <w:sz w:val="24"/>
          <w:szCs w:val="24"/>
          <w:highlight w:val="white"/>
          <w:u w:val="none"/>
          <w:lang w:val="uk-UA" w:eastAsia="ru-RU" w:bidi="ar-SA"/>
        </w:rPr>
        <w:t>ро</w:t>
      </w:r>
      <w:r>
        <w:rPr>
          <w:rStyle w:val="Style21"/>
          <w:rFonts w:eastAsia="Calibri" w:cs="Times New Roman"/>
          <w:b w:val="false"/>
          <w:bCs w:val="false"/>
          <w:i w:val="false"/>
          <w:iCs w:val="false"/>
          <w:strike w:val="false"/>
          <w:dstrike w:val="false"/>
          <w:color w:val="000000"/>
          <w:spacing w:val="-8"/>
          <w:kern w:val="0"/>
          <w:sz w:val="24"/>
          <w:szCs w:val="24"/>
          <w:u w:val="none"/>
          <w:lang w:val="uk-UA" w:eastAsia="ru-RU" w:bidi="ar-SA"/>
        </w:rPr>
        <w:t xml:space="preserve"> внесення змін до Комплексної програми соціального захисту населення</w:t>
      </w:r>
      <w:r>
        <w:rPr>
          <w:rStyle w:val="Strong"/>
          <w:rFonts w:eastAsia="Calibri" w:cs="Times New Roman"/>
          <w:b w:val="false"/>
          <w:bCs w:val="false"/>
          <w:i w:val="false"/>
          <w:iCs w:val="false"/>
          <w:strike w:val="false"/>
          <w:dstrike w:val="false"/>
          <w:color w:val="auto"/>
          <w:spacing w:val="-8"/>
          <w:kern w:val="0"/>
          <w:sz w:val="24"/>
          <w:szCs w:val="24"/>
          <w:u w:val="none"/>
          <w:lang w:val="uk-UA" w:eastAsia="ru-RU" w:bidi="ar-SA"/>
        </w:rPr>
        <w:t xml:space="preserve"> </w:t>
      </w:r>
      <w:r>
        <w:rPr>
          <w:rStyle w:val="Style21"/>
          <w:rFonts w:eastAsia="Calibri" w:cs="Times New Roman"/>
          <w:b w:val="false"/>
          <w:bCs w:val="false"/>
          <w:i w:val="false"/>
          <w:iCs w:val="false"/>
          <w:strike w:val="false"/>
          <w:dstrike w:val="false"/>
          <w:color w:val="000000"/>
          <w:spacing w:val="-8"/>
          <w:kern w:val="0"/>
          <w:sz w:val="24"/>
          <w:szCs w:val="24"/>
          <w:u w:val="none"/>
          <w:lang w:val="uk-UA" w:eastAsia="ru-RU" w:bidi="ar-SA"/>
        </w:rPr>
        <w:t>Решетилівської міської ради на 2019-2023 роки.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Дядюнова О.А., яка поставила на голосування пропозицію спільних постійних комісій про збільшення суми допомоги </w:t>
      </w:r>
      <w:r>
        <w:rPr>
          <w:b w:val="false"/>
          <w:bCs w:val="false"/>
          <w:sz w:val="24"/>
          <w:szCs w:val="24"/>
        </w:rPr>
        <w:t>для ліквідації наслідків надзвичайних ситуацій</w:t>
      </w:r>
      <w:r>
        <w:rPr>
          <w:b w:val="false"/>
          <w:bCs w:val="false"/>
          <w:sz w:val="24"/>
          <w:szCs w:val="24"/>
        </w:rPr>
        <w:t xml:space="preserve"> до 50 тис. грн.</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r>
      <w:r>
        <w:rPr>
          <w:rFonts w:eastAsia="NSimSun" w:cs="Arial"/>
          <w:b w:val="false"/>
          <w:bCs w:val="false"/>
          <w:color w:val="auto"/>
          <w:sz w:val="24"/>
          <w:szCs w:val="24"/>
        </w:rPr>
        <w:t xml:space="preserve">Дядюнова О.А., яка поставила на голосування даний проєкт рішення </w:t>
      </w:r>
      <w:r>
        <w:rPr>
          <w:rFonts w:eastAsia="NSimSun" w:cs="Arial"/>
          <w:b w:val="false"/>
          <w:bCs w:val="false"/>
          <w:color w:val="auto"/>
          <w:kern w:val="2"/>
          <w:sz w:val="24"/>
          <w:szCs w:val="24"/>
          <w:lang w:val="uk-UA" w:eastAsia="zh-CN" w:bidi="hi-IN"/>
        </w:rPr>
        <w:t>в цілому</w:t>
      </w:r>
      <w:r>
        <w:rPr>
          <w:rFonts w:eastAsia="NSimSun" w:cs="Arial"/>
          <w:b w:val="false"/>
          <w:bCs w:val="false"/>
          <w:color w:val="auto"/>
          <w:sz w:val="24"/>
          <w:szCs w:val="24"/>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9"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9"/>
    </w:p>
    <w:p>
      <w:pPr>
        <w:pStyle w:val="Normal"/>
        <w:spacing w:lineRule="auto" w:line="240" w:before="0" w:after="0"/>
        <w:jc w:val="both"/>
        <w:rPr>
          <w:rStyle w:val="Style21"/>
          <w:rFonts w:eastAsia="NSimSun" w:cs="Arial"/>
          <w:b/>
          <w:b/>
          <w:bCs/>
          <w:iCs/>
          <w:strike w:val="false"/>
          <w:dstrike w:val="false"/>
          <w:color w:val="auto"/>
          <w:kern w:val="2"/>
          <w:sz w:val="24"/>
          <w:szCs w:val="24"/>
          <w:u w:val="none"/>
          <w:lang w:val="uk-UA" w:eastAsia="zh-CN" w:bidi="hi-IN"/>
        </w:rPr>
      </w:pPr>
      <w:r>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Момота Д.С. - начальника відділу сім'ї, соціального захисту та охорони здоров'я</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Times New Roman" w:cs="Times New Roman"/>
          <w:b w:val="false"/>
          <w:bCs w:val="false"/>
          <w:i w:val="false"/>
          <w:iCs w:val="false"/>
          <w:strike w:val="false"/>
          <w:dstrike w:val="false"/>
          <w:color w:val="000000"/>
          <w:spacing w:val="4"/>
          <w:kern w:val="0"/>
          <w:sz w:val="24"/>
          <w:szCs w:val="24"/>
          <w:u w:val="none"/>
          <w:lang w:val="uk-UA" w:eastAsia="ru-RU" w:bidi="ar-SA"/>
        </w:rPr>
        <w:t>ро внесення змін до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2023 рік.</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0"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0"/>
    </w:p>
    <w:p>
      <w:pPr>
        <w:pStyle w:val="Normal"/>
        <w:jc w:val="both"/>
        <w:rPr>
          <w:rStyle w:val="Style21"/>
          <w:rFonts w:eastAsia="NSimSun" w:cs="Arial"/>
          <w:b/>
          <w:b/>
          <w:bCs/>
          <w:color w:val="auto"/>
          <w:kern w:val="2"/>
          <w:sz w:val="24"/>
          <w:szCs w:val="24"/>
          <w:u w:val="none"/>
          <w:lang w:val="uk-UA" w:eastAsia="ru-RU" w:bidi="ar-SA"/>
        </w:rPr>
      </w:pPr>
      <w:r>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Романова А.Л. - начальника відділу економічного розвитку, торгівлі та залучення інвестицій, який проінформував про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схвалення проєкту, який подано на конкурсний відбір проєктів, фінансування яких може здійснюватися за рахунок </w:t>
      </w:r>
      <w:r>
        <w:rPr>
          <w:rStyle w:val="Style21"/>
          <w:rFonts w:eastAsia="Times New Roman" w:cs="Times New Roman"/>
          <w:b w:val="false"/>
          <w:bCs/>
          <w:i w:val="false"/>
          <w:iCs w:val="false"/>
          <w:color w:val="000000"/>
          <w:spacing w:val="-8"/>
          <w:kern w:val="0"/>
          <w:sz w:val="24"/>
          <w:szCs w:val="24"/>
          <w:highlight w:val="white"/>
          <w:u w:val="none"/>
          <w:lang w:val="uk-UA" w:eastAsia="ru-RU" w:bidi="ar-SA"/>
        </w:rPr>
        <w:t>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у 2023 році.</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eastAsia="NSimSun" w:cs="Arial"/>
          <w:b/>
          <w:b/>
          <w:bCs/>
          <w:i w:val="false"/>
          <w:i w:val="false"/>
          <w:iCs/>
          <w:color w:val="auto"/>
          <w:spacing w:val="4"/>
          <w:kern w:val="2"/>
          <w:sz w:val="24"/>
          <w:szCs w:val="24"/>
          <w:u w:val="none"/>
          <w:lang w:val="uk-UA" w:eastAsia="ru-RU" w:bidi="ar-SA"/>
        </w:rPr>
      </w:pPr>
      <w:r>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Колотій Н.Ю. -начальника відділу з юридичних питань та управління комунальним майном</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1"/>
          <w:rFonts w:eastAsia="Calibri" w:cs="Times New Roman"/>
          <w:b w:val="false"/>
          <w:bCs/>
          <w:i w:val="false"/>
          <w:iCs w:val="false"/>
          <w:strike w:val="false"/>
          <w:dstrike w:val="false"/>
          <w:color w:val="000000"/>
          <w:spacing w:val="4"/>
          <w:kern w:val="0"/>
          <w:sz w:val="24"/>
          <w:szCs w:val="24"/>
          <w:highlight w:val="white"/>
          <w:u w:val="none"/>
          <w:lang w:val="uk-UA" w:eastAsia="ru-RU" w:bidi="ar-SA"/>
        </w:rPr>
        <w:t xml:space="preserve">ро покладення обов’язків із </w:t>
      </w:r>
      <w:r>
        <w:rPr>
          <w:rStyle w:val="Style21"/>
          <w:rFonts w:eastAsia="Calibri" w:cs="Times New Roman"/>
          <w:b w:val="false"/>
          <w:bCs w:val="false"/>
          <w:i w:val="false"/>
          <w:iCs w:val="false"/>
          <w:strike w:val="false"/>
          <w:dstrike w:val="false"/>
          <w:color w:val="auto"/>
          <w:spacing w:val="4"/>
          <w:kern w:val="0"/>
          <w:sz w:val="24"/>
          <w:szCs w:val="24"/>
          <w:highlight w:val="white"/>
          <w:u w:val="none"/>
          <w:lang w:val="uk-UA" w:eastAsia="ru-RU" w:bidi="ar-SA"/>
        </w:rPr>
        <w:t xml:space="preserve">заповнення додатків щодо </w:t>
      </w:r>
      <w:r>
        <w:rPr>
          <w:rStyle w:val="Style21"/>
          <w:rFonts w:eastAsia="Calibri" w:cs="Times New Roman"/>
          <w:b w:val="false"/>
          <w:bCs/>
          <w:i w:val="false"/>
          <w:iCs w:val="false"/>
          <w:strike w:val="false"/>
          <w:dstrike w:val="false"/>
          <w:color w:val="000000"/>
          <w:spacing w:val="4"/>
          <w:kern w:val="0"/>
          <w:sz w:val="24"/>
          <w:szCs w:val="24"/>
          <w:highlight w:val="white"/>
          <w:u w:val="none"/>
          <w:lang w:val="uk-UA" w:eastAsia="ru-RU" w:bidi="ar-SA"/>
        </w:rPr>
        <w:t>посвідчення заповітів.</w:t>
      </w:r>
    </w:p>
    <w:p>
      <w:pPr>
        <w:pStyle w:val="Normal"/>
        <w:jc w:val="both"/>
        <w:rPr/>
      </w:pPr>
      <w:r>
        <w:rPr>
          <w:b w:val="false"/>
          <w:bCs w:val="false"/>
          <w:sz w:val="24"/>
          <w:szCs w:val="24"/>
        </w:rPr>
        <w:tab/>
      </w:r>
      <w:bookmarkStart w:id="31" w:name="__DdeLink__2291_2901559574"/>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bookmarkEnd w:id="31"/>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Онуфрієнка В.Г. - начальника фінансового управління, який проінформував про затвердження рішення виконавчого комітету.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Онуфрієнка В.Г. - начальника фінансового управління, який проінформував п</w:t>
      </w:r>
      <w:r>
        <w:rPr>
          <w:rStyle w:val="Style18"/>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ро </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внесення змін до показників бюджету міської територіальної громади на 2023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32"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32"/>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Тітіка М.С. - начальника відділу культури, молоді, спорту та туризму, який проінформував про </w:t>
      </w:r>
      <w:r>
        <w:rPr>
          <w:rStyle w:val="Style18"/>
          <w:rFonts w:eastAsia="Times New Roman" w:cs="Times New Roman"/>
          <w:b w:val="false"/>
          <w:bCs w:val="false"/>
          <w:i w:val="false"/>
          <w:iCs w:val="false"/>
          <w:color w:val="000000"/>
          <w:spacing w:val="-8"/>
          <w:kern w:val="0"/>
          <w:sz w:val="24"/>
          <w:szCs w:val="24"/>
          <w:highlight w:val="white"/>
          <w:u w:val="none"/>
          <w:lang w:val="uk-UA" w:eastAsia="ru-RU" w:bidi="ar-SA"/>
        </w:rPr>
        <w:t>внесення змін до Програми фінансової підтримки ГО ,,Волейбольний клуб ,,Решетилівка” на 2022-2024 роки</w:t>
      </w:r>
      <w:r>
        <w:rPr>
          <w:rStyle w:val="Style18"/>
          <w:rFonts w:eastAsia="Times New Roman" w:cs="Times New Roman"/>
          <w:b w:val="false"/>
          <w:bCs/>
          <w:i w:val="false"/>
          <w:iCs w:val="false"/>
          <w:color w:val="000000"/>
          <w:spacing w:val="-8"/>
          <w:kern w:val="0"/>
          <w:sz w:val="24"/>
          <w:szCs w:val="24"/>
          <w:highlight w:val="white"/>
          <w:u w:val="none"/>
          <w:lang w:val="uk-UA" w:eastAsia="ru-RU" w:bidi="ar-SA"/>
        </w:rPr>
        <w:t>.</w:t>
      </w:r>
    </w:p>
    <w:p>
      <w:pPr>
        <w:pStyle w:val="Normal"/>
        <w:jc w:val="both"/>
        <w:rPr/>
      </w:pP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ab/>
        <w:t xml:space="preserve">Дядюнова О.А. поставила на голосування </w:t>
      </w:r>
      <w:r>
        <w:rPr>
          <w:rStyle w:val="Style21"/>
          <w:rFonts w:eastAsia="NSimSun" w:cs="Arial"/>
          <w:b w:val="false"/>
          <w:bCs w:val="false"/>
          <w:i w:val="false"/>
          <w:iCs/>
          <w:strike w:val="false"/>
          <w:dstrike w:val="false"/>
          <w:color w:val="auto"/>
          <w:spacing w:val="4"/>
          <w:kern w:val="2"/>
          <w:sz w:val="24"/>
          <w:szCs w:val="24"/>
          <w:highlight w:val="white"/>
          <w:u w:val="none"/>
          <w:lang w:val="uk-UA" w:eastAsia="ru-RU" w:bidi="ar-SA"/>
        </w:rPr>
        <w:t xml:space="preserve">даний </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РІЗНЕ.</w:t>
      </w:r>
    </w:p>
    <w:p>
      <w:pPr>
        <w:pStyle w:val="Normal"/>
        <w:jc w:val="both"/>
        <w:rPr>
          <w:rFonts w:ascii="Times New Roman" w:hAnsi="Times New Roman"/>
          <w:sz w:val="24"/>
          <w:szCs w:val="24"/>
        </w:rPr>
      </w:pPr>
      <w:r>
        <w:rPr>
          <w:rStyle w:val="Style20"/>
          <w:b/>
          <w:bCs/>
          <w:sz w:val="24"/>
          <w:szCs w:val="24"/>
        </w:rPr>
        <w:t>ВИСТУПИЛИ:</w:t>
      </w:r>
    </w:p>
    <w:p>
      <w:pPr>
        <w:pStyle w:val="Normal"/>
        <w:jc w:val="both"/>
        <w:rPr/>
      </w:pPr>
      <w:r>
        <w:rPr>
          <w:rStyle w:val="Style20"/>
          <w:sz w:val="24"/>
          <w:szCs w:val="24"/>
        </w:rPr>
        <w:tab/>
        <w:t xml:space="preserve">Колесніченко В.В., депутат міської ради, який зауважив про те, що роботу постійної комісії </w:t>
      </w:r>
      <w:r>
        <w:rPr>
          <w:rStyle w:val="Style21"/>
          <w:rFonts w:eastAsia="Calibri" w:cs="Times New Roman"/>
          <w:bCs/>
          <w:color w:val="000000"/>
          <w:sz w:val="24"/>
          <w:szCs w:val="24"/>
          <w:highlight w:val="white"/>
          <w:lang w:eastAsia="ru-RU" w:bidi="ar-SA"/>
        </w:rPr>
        <w:t xml:space="preserve">з питань земельних відносин, екології, житлово-комунального господарства, архітектури, інфраструктури, комунальної власності та приватизації по питанню </w:t>
      </w:r>
      <w:r>
        <w:rPr>
          <w:rStyle w:val="Style21"/>
          <w:rFonts w:eastAsia="Calibri" w:cs="Times New Roman"/>
          <w:bCs/>
          <w:color w:val="000000"/>
          <w:kern w:val="2"/>
          <w:sz w:val="24"/>
          <w:szCs w:val="24"/>
          <w:highlight w:val="white"/>
          <w:lang w:val="uk-UA" w:eastAsia="ru-RU" w:bidi="ar-SA"/>
        </w:rPr>
        <w:t>земельного спору</w:t>
      </w:r>
      <w:r>
        <w:rPr>
          <w:rStyle w:val="Style21"/>
          <w:rFonts w:eastAsia="Calibri" w:cs="Times New Roman"/>
          <w:bCs/>
          <w:color w:val="000000"/>
          <w:sz w:val="24"/>
          <w:szCs w:val="24"/>
          <w:highlight w:val="white"/>
          <w:lang w:eastAsia="ru-RU" w:bidi="ar-SA"/>
        </w:rPr>
        <w:t xml:space="preserve"> Христенко Л. та Криндача Ю. не взяли до уваги і що проблема залишилася не вирішеною.</w:t>
      </w:r>
    </w:p>
    <w:p>
      <w:pPr>
        <w:pStyle w:val="Normal"/>
        <w:jc w:val="both"/>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тридцять п'ятої поза</w:t>
      </w:r>
      <w:r>
        <w:rPr>
          <w:b w:val="false"/>
          <w:bCs w:val="false"/>
          <w:sz w:val="24"/>
          <w:szCs w:val="24"/>
        </w:rPr>
        <w:t xml:space="preserve">чергової сесії восьмого скликання Решетилівської міської ради оголошено </w:t>
      </w:r>
      <w:r>
        <w:rPr>
          <w:rFonts w:eastAsia="Noto Sans CJK SC Regular" w:cs="FreeSans"/>
          <w:b w:val="false"/>
          <w:bCs w:val="false"/>
          <w:color w:val="00000A"/>
          <w:kern w:val="2"/>
          <w:sz w:val="24"/>
          <w:szCs w:val="24"/>
          <w:lang w:val="uk-UA" w:eastAsia="zh-CN" w:bidi="hi-IN"/>
        </w:rPr>
        <w:t xml:space="preserve">закритим, </w:t>
      </w:r>
      <w:r>
        <w:rPr>
          <w:rStyle w:val="Style21"/>
          <w:b w:val="false"/>
          <w:bCs w:val="false"/>
          <w:sz w:val="24"/>
          <w:szCs w:val="24"/>
        </w:rPr>
        <w:t>виконується гімн Решетилів</w:t>
      </w:r>
      <w:r>
        <w:rPr>
          <w:rStyle w:val="Style21"/>
          <w:rFonts w:eastAsia="Noto Sans CJK SC Regular" w:cs="FreeSans"/>
          <w:b w:val="false"/>
          <w:bCs w:val="false"/>
          <w:color w:val="00000A"/>
          <w:kern w:val="2"/>
          <w:sz w:val="24"/>
          <w:szCs w:val="24"/>
          <w:lang w:val="uk-UA" w:eastAsia="zh-CN" w:bidi="hi-IN"/>
        </w:rPr>
        <w:t xml:space="preserve">ської громади та </w:t>
      </w:r>
      <w:r>
        <w:rPr>
          <w:rStyle w:val="Style21"/>
          <w:b w:val="false"/>
          <w:bCs w:val="false"/>
          <w:sz w:val="24"/>
          <w:szCs w:val="24"/>
        </w:rPr>
        <w:t>Державний гімн України.</w:t>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rFonts w:ascii="Times New Roman" w:hAnsi="Times New Roman"/>
          <w:sz w:val="24"/>
          <w:szCs w:val="24"/>
        </w:rPr>
      </w:pPr>
      <w:r>
        <w:rPr>
          <w:rFonts w:eastAsia="NSimSun" w:cs="Arial"/>
          <w:b w:val="false"/>
          <w:bCs w:val="false"/>
          <w:color w:val="auto"/>
          <w:sz w:val="24"/>
          <w:szCs w:val="24"/>
        </w:rPr>
        <w:t>Секретар міської ради</w:t>
        <w:tab/>
        <w:tab/>
        <w:tab/>
        <w:tab/>
        <w:tab/>
        <w:tab/>
        <w:tab/>
        <w:tab/>
        <w:t>Т.А.Малиш</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pPr>
      <w:r>
        <w:rPr>
          <w:rFonts w:eastAsia="NSimSun" w:cs="Arial"/>
          <w:b w:val="false"/>
          <w:bCs w:val="false"/>
          <w:color w:val="auto"/>
          <w:sz w:val="24"/>
          <w:szCs w:val="24"/>
        </w:rPr>
        <w:t>Список присутніх депутатів Решетилівської міської ради</w:t>
      </w:r>
    </w:p>
    <w:p>
      <w:pPr>
        <w:pStyle w:val="Normal"/>
        <w:jc w:val="center"/>
        <w:rPr/>
      </w:pPr>
      <w:r>
        <w:rPr>
          <w:rFonts w:eastAsia="NSimSun" w:cs="Arial"/>
          <w:b w:val="false"/>
          <w:bCs w:val="false"/>
          <w:color w:val="auto"/>
          <w:kern w:val="2"/>
          <w:sz w:val="24"/>
          <w:szCs w:val="24"/>
          <w:lang w:val="uk-UA" w:eastAsia="zh-CN" w:bidi="hi-IN"/>
        </w:rPr>
        <w:t>14.07</w:t>
      </w:r>
      <w:r>
        <w:rPr>
          <w:rFonts w:eastAsia="NSimSun" w:cs="Arial"/>
          <w:b w:val="false"/>
          <w:bCs w:val="false"/>
          <w:color w:val="auto"/>
          <w:sz w:val="24"/>
          <w:szCs w:val="24"/>
        </w:rPr>
        <w:t>.2023</w:t>
      </w:r>
    </w:p>
    <w:p>
      <w:pPr>
        <w:pStyle w:val="Normal"/>
        <w:jc w:val="center"/>
        <w:rPr/>
      </w:pPr>
      <w:r>
        <w:rPr>
          <w:sz w:val="24"/>
          <w:szCs w:val="24"/>
        </w:rPr>
        <w:t xml:space="preserve">(35 позачергова сесія </w:t>
      </w:r>
      <w:r>
        <w:rPr>
          <w:sz w:val="24"/>
          <w:szCs w:val="24"/>
          <w:lang w:val="en-US"/>
        </w:rPr>
        <w:t xml:space="preserve">VIII </w:t>
      </w:r>
      <w:r>
        <w:rPr>
          <w:sz w:val="24"/>
          <w:szCs w:val="24"/>
          <w:lang w:val="uk-UA"/>
        </w:rPr>
        <w:t>скликання)</w:t>
      </w:r>
    </w:p>
    <w:tbl>
      <w:tblPr>
        <w:tblW w:w="9645" w:type="dxa"/>
        <w:jc w:val="left"/>
        <w:tblInd w:w="0" w:type="dxa"/>
        <w:tblCellMar>
          <w:top w:w="55" w:type="dxa"/>
          <w:left w:w="55" w:type="dxa"/>
          <w:bottom w:w="55" w:type="dxa"/>
          <w:right w:w="55" w:type="dxa"/>
        </w:tblCellMar>
      </w:tblPr>
      <w:tblGrid>
        <w:gridCol w:w="416"/>
        <w:gridCol w:w="6937"/>
        <w:gridCol w:w="2292"/>
      </w:tblGrid>
      <w:tr>
        <w:trPr/>
        <w:tc>
          <w:tcPr>
            <w:tcW w:w="416"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4"/>
                <w:szCs w:val="24"/>
              </w:rPr>
              <w:t>1</w:t>
            </w:r>
          </w:p>
        </w:tc>
        <w:tc>
          <w:tcPr>
            <w:tcW w:w="6937"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4"/>
                <w:szCs w:val="24"/>
              </w:rPr>
              <w:t>Багно Віктор Іванович</w:t>
            </w:r>
          </w:p>
        </w:tc>
        <w:tc>
          <w:tcPr>
            <w:tcW w:w="2292" w:type="dxa"/>
            <w:tcBorders>
              <w:top w:val="single" w:sz="2" w:space="0" w:color="000000"/>
              <w:left w:val="single" w:sz="2" w:space="0" w:color="000000"/>
              <w:bottom w:val="single" w:sz="2" w:space="0" w:color="000000"/>
              <w:right w:val="single" w:sz="2" w:space="0" w:color="000000"/>
            </w:tcBorders>
            <w:shd w:fill="auto" w:val="clear"/>
          </w:tcPr>
          <w:p>
            <w:pPr>
              <w:pStyle w:val="Style38"/>
              <w:numPr>
                <w:ilvl w:val="0"/>
                <w:numId w:val="12"/>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Бережний Віктор Олександрович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Захарченко Венера Февзіївна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9"/>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Захарченко Віталій Григорович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Кацітадзе Олена Олександрівна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4"/>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Колесніченко Володимир Володимирович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10"/>
              </w:numPr>
              <w:jc w:val="center"/>
              <w:rPr>
                <w:rFonts w:ascii="Times New Roman" w:hAnsi="Times New Roman"/>
                <w:sz w:val="24"/>
                <w:szCs w:val="24"/>
              </w:rPr>
            </w:pPr>
            <w:r>
              <w:rPr>
                <w:b/>
                <w:bCs/>
                <w:sz w:val="24"/>
                <w:szCs w:val="24"/>
              </w:rPr>
              <w:t xml:space="preserve">  </w:t>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7</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Колотій Сергій Васильович</w:t>
            </w:r>
          </w:p>
        </w:tc>
        <w:tc>
          <w:tcPr>
            <w:tcW w:w="2292"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8</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Коцар Олег Іванович</w:t>
            </w:r>
          </w:p>
        </w:tc>
        <w:tc>
          <w:tcPr>
            <w:tcW w:w="2292"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9</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Кошовий Петро Миколайович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5"/>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10</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Криндач Юрій Володимирович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14"/>
              </w:numPr>
              <w:jc w:val="center"/>
              <w:rPr>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11</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Кузьменко Володимир Вікторович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6"/>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12</w:t>
            </w:r>
          </w:p>
        </w:tc>
        <w:tc>
          <w:tcPr>
            <w:tcW w:w="6937" w:type="dxa"/>
            <w:tcBorders>
              <w:left w:val="single" w:sz="2" w:space="0" w:color="000000"/>
              <w:bottom w:val="single" w:sz="2" w:space="0" w:color="000000"/>
            </w:tcBorders>
            <w:shd w:fill="auto" w:val="clear"/>
          </w:tcPr>
          <w:p>
            <w:pPr>
              <w:pStyle w:val="Style38"/>
              <w:jc w:val="center"/>
              <w:rPr>
                <w:sz w:val="28"/>
                <w:szCs w:val="28"/>
                <w:highlight w:val="white"/>
              </w:rPr>
            </w:pPr>
            <w:r>
              <w:rPr>
                <w:sz w:val="24"/>
                <w:szCs w:val="24"/>
                <w:highlight w:val="white"/>
              </w:rPr>
              <w:t>Лугова Наталія Іванівна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11"/>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left"/>
              <w:rPr>
                <w:sz w:val="28"/>
                <w:szCs w:val="28"/>
              </w:rPr>
            </w:pPr>
            <w:r>
              <w:rPr>
                <w:sz w:val="24"/>
                <w:szCs w:val="24"/>
              </w:rPr>
              <w:t>13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Малиш Тетяна Анатоліївна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Мосієнко Павло Олегович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7"/>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Мушта Анатолій Іванович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8"/>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Оренбургська Ольга Петрівна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17</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Савченко Василь Миколайович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18</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Сенчук Наталія Леонідівна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19</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Трудненко Костянтин Вікторович</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13"/>
              </w:numPr>
              <w:jc w:val="center"/>
              <w:rPr>
                <w:rFonts w:ascii="Times New Roman" w:hAnsi="Times New Roman"/>
                <w:b/>
                <w:b/>
                <w:bCs/>
                <w:sz w:val="24"/>
                <w:szCs w:val="24"/>
              </w:rPr>
            </w:pPr>
            <w:r>
              <w:rPr>
                <w:b/>
                <w:bCs/>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20</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Спільна Ніла Петрівна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15"/>
              </w:numPr>
              <w:jc w:val="center"/>
              <w:rPr>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21</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Ткачук Ірина Олександрівна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22</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Федорченко Олег Васильович</w:t>
            </w:r>
          </w:p>
        </w:tc>
        <w:tc>
          <w:tcPr>
            <w:tcW w:w="2292"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Ханко Анатолій Миколайович</w:t>
            </w:r>
          </w:p>
        </w:tc>
        <w:tc>
          <w:tcPr>
            <w:tcW w:w="2292"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Хиль Оксана Вікторівна</w:t>
            </w:r>
          </w:p>
        </w:tc>
        <w:tc>
          <w:tcPr>
            <w:tcW w:w="2292"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rFonts w:ascii="Times New Roman" w:hAnsi="Times New Roman"/>
                <w:sz w:val="24"/>
                <w:szCs w:val="24"/>
              </w:rPr>
            </w:pPr>
            <w:r>
              <w:rPr>
                <w:sz w:val="24"/>
                <w:szCs w:val="24"/>
              </w:rPr>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Черкун Іван Павлович</w:t>
            </w:r>
          </w:p>
        </w:tc>
        <w:tc>
          <w:tcPr>
            <w:tcW w:w="2292"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4"/>
                <w:szCs w:val="24"/>
              </w:rPr>
              <w:t>-</w:t>
            </w:r>
          </w:p>
        </w:tc>
      </w:tr>
      <w:tr>
        <w:trPr/>
        <w:tc>
          <w:tcPr>
            <w:tcW w:w="416" w:type="dxa"/>
            <w:tcBorders>
              <w:left w:val="single" w:sz="2" w:space="0" w:color="000000"/>
              <w:bottom w:val="single" w:sz="2" w:space="0" w:color="000000"/>
            </w:tcBorders>
            <w:shd w:fill="auto" w:val="clear"/>
          </w:tcPr>
          <w:p>
            <w:pPr>
              <w:pStyle w:val="Style38"/>
              <w:jc w:val="center"/>
              <w:rPr>
                <w:sz w:val="28"/>
                <w:szCs w:val="28"/>
              </w:rPr>
            </w:pPr>
            <w:r>
              <w:rPr>
                <w:sz w:val="24"/>
                <w:szCs w:val="24"/>
              </w:rPr>
              <w:t>26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4"/>
                <w:szCs w:val="24"/>
              </w:rPr>
              <w:t>Черкун Юрій Євгенович</w:t>
            </w:r>
          </w:p>
        </w:tc>
        <w:tc>
          <w:tcPr>
            <w:tcW w:w="2292"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4"/>
                <w:szCs w:val="24"/>
              </w:rPr>
              <w:t>-</w:t>
            </w:r>
          </w:p>
        </w:tc>
      </w:tr>
    </w:tbl>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pPr>
      <w:r>
        <w:rPr>
          <w:sz w:val="24"/>
          <w:szCs w:val="24"/>
        </w:rPr>
        <w:t xml:space="preserve">Список  запрошених  на 35 позачерговій сесії </w:t>
      </w:r>
      <w:r>
        <w:rPr>
          <w:sz w:val="24"/>
          <w:szCs w:val="24"/>
          <w:lang w:val="en-US"/>
        </w:rPr>
        <w:t xml:space="preserve">VIII </w:t>
      </w:r>
      <w:r>
        <w:rPr>
          <w:sz w:val="24"/>
          <w:szCs w:val="24"/>
          <w:lang w:val="uk-UA"/>
        </w:rPr>
        <w:t>скликання</w:t>
      </w:r>
    </w:p>
    <w:p>
      <w:pPr>
        <w:pStyle w:val="Normal"/>
        <w:jc w:val="center"/>
        <w:rPr/>
      </w:pPr>
      <w:r>
        <w:rPr>
          <w:rFonts w:eastAsia="Noto Sans CJK SC Regular" w:cs="FreeSans"/>
          <w:color w:val="00000A"/>
          <w:kern w:val="2"/>
          <w:sz w:val="24"/>
          <w:szCs w:val="24"/>
          <w:lang w:val="uk-UA" w:eastAsia="zh-CN" w:bidi="hi-IN"/>
        </w:rPr>
        <w:t>14.07</w:t>
      </w:r>
      <w:r>
        <w:rPr>
          <w:sz w:val="24"/>
          <w:szCs w:val="24"/>
          <w:lang w:val="uk-UA"/>
        </w:rPr>
        <w:t>.2023 року</w:t>
      </w:r>
    </w:p>
    <w:tbl>
      <w:tblPr>
        <w:tblW w:w="9555" w:type="dxa"/>
        <w:jc w:val="left"/>
        <w:tblInd w:w="96" w:type="dxa"/>
        <w:tblCellMar>
          <w:top w:w="55" w:type="dxa"/>
          <w:left w:w="55" w:type="dxa"/>
          <w:bottom w:w="55" w:type="dxa"/>
          <w:right w:w="55" w:type="dxa"/>
        </w:tblCellMar>
      </w:tblPr>
      <w:tblGrid>
        <w:gridCol w:w="4723"/>
        <w:gridCol w:w="4831"/>
      </w:tblGrid>
      <w:tr>
        <w:trPr/>
        <w:tc>
          <w:tcPr>
            <w:tcW w:w="4723" w:type="dxa"/>
            <w:tcBorders>
              <w:top w:val="single" w:sz="4" w:space="0" w:color="000000"/>
              <w:left w:val="single" w:sz="4" w:space="0" w:color="000000"/>
              <w:bottom w:val="single" w:sz="4" w:space="0" w:color="000000"/>
            </w:tcBorders>
            <w:shd w:fill="auto" w:val="clear"/>
          </w:tcPr>
          <w:p>
            <w:pPr>
              <w:pStyle w:val="Style38"/>
              <w:jc w:val="left"/>
              <w:rPr/>
            </w:pPr>
            <w:r>
              <w:rPr/>
              <w:t>Біленький О.Ю.</w:t>
            </w:r>
          </w:p>
        </w:tc>
        <w:tc>
          <w:tcPr>
            <w:tcW w:w="4831" w:type="dxa"/>
            <w:tcBorders>
              <w:top w:val="single" w:sz="4" w:space="0" w:color="000000"/>
              <w:left w:val="single" w:sz="4" w:space="0" w:color="000000"/>
              <w:bottom w:val="single" w:sz="4" w:space="0" w:color="000000"/>
              <w:right w:val="single" w:sz="4" w:space="0" w:color="000000"/>
            </w:tcBorders>
            <w:shd w:fill="auto" w:val="clear"/>
          </w:tcPr>
          <w:p>
            <w:pPr>
              <w:pStyle w:val="Style38"/>
              <w:jc w:val="left"/>
              <w:rPr/>
            </w:pPr>
            <w:r>
              <w:rPr/>
              <w:t>Голова Полтавської обласної ради</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Сивинська І.В.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Перший заступник міського голови</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Лисенко М.В.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Керуючий справами виконавчого комітету</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Добжинська С.В.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Начальник відділу земельних ресурсів та охорони навколишнього середовища</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Мірошник О.О.</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Начальник відділу організаційно-інформаційної роботи, документообігу та управління персоналом</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b w:val="false"/>
                <w:bCs/>
                <w:i w:val="false"/>
                <w:iCs/>
                <w:strike w:val="false"/>
                <w:dstrike w:val="false"/>
                <w:outline w:val="false"/>
                <w:shadow w:val="false"/>
                <w:color w:val="auto"/>
                <w:sz w:val="24"/>
                <w:szCs w:val="24"/>
                <w:u w:val="none"/>
                <w:lang w:val="uk-UA"/>
              </w:rPr>
              <w:t>Колотій Н.Ю.</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b w:val="false"/>
                <w:bCs w:val="false"/>
                <w:i w:val="false"/>
                <w:iCs w:val="false"/>
                <w:strike w:val="false"/>
                <w:dstrike w:val="false"/>
                <w:outline w:val="false"/>
                <w:shadow w:val="false"/>
                <w:color w:val="000000"/>
                <w:sz w:val="24"/>
                <w:szCs w:val="24"/>
                <w:u w:val="none"/>
              </w:rPr>
              <w:t>Начальник відділу з юридичних питань та управління комунальним майном</w:t>
            </w:r>
          </w:p>
        </w:tc>
      </w:tr>
      <w:tr>
        <w:trPr/>
        <w:tc>
          <w:tcPr>
            <w:tcW w:w="4723" w:type="dxa"/>
            <w:tcBorders>
              <w:left w:val="single" w:sz="4" w:space="0" w:color="000000"/>
              <w:bottom w:val="single" w:sz="4" w:space="0" w:color="000000"/>
            </w:tcBorders>
            <w:shd w:fill="auto" w:val="clear"/>
          </w:tcPr>
          <w:p>
            <w:pPr>
              <w:pStyle w:val="Normal"/>
              <w:jc w:val="both"/>
              <w:rPr>
                <w:rFonts w:ascii="Times New Roman" w:hAnsi="Times New Roman"/>
                <w:sz w:val="24"/>
                <w:szCs w:val="24"/>
              </w:rPr>
            </w:pPr>
            <w:r>
              <w:rPr>
                <w:rFonts w:cs="Times New Roman"/>
                <w:b w:val="false"/>
                <w:bCs/>
                <w:i w:val="false"/>
                <w:iCs/>
                <w:strike w:val="false"/>
                <w:dstrike w:val="false"/>
                <w:outline w:val="false"/>
                <w:shadow w:val="false"/>
                <w:color w:val="auto"/>
                <w:sz w:val="24"/>
                <w:szCs w:val="24"/>
                <w:u w:val="none"/>
                <w:lang w:val="uk-UA"/>
              </w:rPr>
              <w:t>Романов А.Л.</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Начальник відділу економічного розвитку, торгівлі та залучення інвестицій</w:t>
            </w:r>
          </w:p>
        </w:tc>
      </w:tr>
      <w:tr>
        <w:trPr/>
        <w:tc>
          <w:tcPr>
            <w:tcW w:w="4723" w:type="dxa"/>
            <w:tcBorders>
              <w:left w:val="single" w:sz="4" w:space="0" w:color="000000"/>
              <w:bottom w:val="single" w:sz="4" w:space="0" w:color="000000"/>
            </w:tcBorders>
            <w:shd w:fill="auto" w:val="clear"/>
          </w:tcPr>
          <w:p>
            <w:pPr>
              <w:pStyle w:val="Normal"/>
              <w:jc w:val="both"/>
              <w:rPr>
                <w:rFonts w:ascii="Times New Roman" w:hAnsi="Times New Roman"/>
                <w:sz w:val="24"/>
                <w:szCs w:val="24"/>
              </w:rPr>
            </w:pPr>
            <w:r>
              <w:rPr>
                <w:sz w:val="24"/>
                <w:szCs w:val="24"/>
              </w:rPr>
              <w:t>Любиченко М.В.</w:t>
            </w:r>
          </w:p>
        </w:tc>
        <w:tc>
          <w:tcPr>
            <w:tcW w:w="4831" w:type="dxa"/>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4"/>
                <w:szCs w:val="24"/>
              </w:rPr>
            </w:pPr>
            <w:r>
              <w:rPr>
                <w:sz w:val="24"/>
                <w:szCs w:val="24"/>
              </w:rPr>
              <w:t>Головний спеціаліст відділу оборонної роботи, цивільного захисту та взаємодії з правоохоронними органами</w:t>
            </w:r>
          </w:p>
        </w:tc>
      </w:tr>
      <w:tr>
        <w:trPr/>
        <w:tc>
          <w:tcPr>
            <w:tcW w:w="4723" w:type="dxa"/>
            <w:tcBorders>
              <w:left w:val="single" w:sz="4" w:space="0" w:color="000000"/>
              <w:bottom w:val="single" w:sz="4" w:space="0" w:color="000000"/>
            </w:tcBorders>
            <w:shd w:fill="auto" w:val="clear"/>
          </w:tcPr>
          <w:p>
            <w:pPr>
              <w:pStyle w:val="Normal"/>
              <w:jc w:val="both"/>
              <w:rPr/>
            </w:pPr>
            <w:r>
              <w:rPr/>
              <w:t>Момот Д.С.</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сімї, соціального захисту та охорони здоровя</w:t>
            </w:r>
          </w:p>
        </w:tc>
      </w:tr>
      <w:tr>
        <w:trPr/>
        <w:tc>
          <w:tcPr>
            <w:tcW w:w="4723" w:type="dxa"/>
            <w:tcBorders>
              <w:left w:val="single" w:sz="4" w:space="0" w:color="000000"/>
              <w:bottom w:val="single" w:sz="4" w:space="0" w:color="000000"/>
            </w:tcBorders>
            <w:shd w:fill="auto" w:val="clear"/>
          </w:tcPr>
          <w:p>
            <w:pPr>
              <w:pStyle w:val="Normal"/>
              <w:jc w:val="both"/>
              <w:rPr/>
            </w:pPr>
            <w:r>
              <w:rPr/>
              <w:t>Тітік М.С.</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культури, молоді, спорту та туризму</w:t>
            </w:r>
          </w:p>
        </w:tc>
      </w:tr>
    </w:tbl>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pPr>
      <w:r>
        <w:rPr/>
      </w:r>
    </w:p>
    <w:sectPr>
      <w:headerReference w:type="default" r:id="rId2"/>
      <w:type w:val="nextPage"/>
      <w:pgSz w:w="11906" w:h="16838"/>
      <w:pgMar w:left="1701" w:right="567" w:header="0" w:top="1134" w:footer="0"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jc w:val="center"/>
      <w:rPr/>
    </w:pPr>
    <w:r>
      <w:rPr/>
    </w:r>
  </w:p>
  <w:p>
    <w:pPr>
      <w:pStyle w:val="Style3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1800" w:hanging="0"/>
      </w:pPr>
    </w:lvl>
    <w:lvl w:ilvl="1">
      <w:start w:val="1"/>
      <w:numFmt w:val="none"/>
      <w:suff w:val="nothing"/>
      <w:lvlText w:val=""/>
      <w:lvlJc w:val="left"/>
      <w:pPr>
        <w:ind w:left="1800" w:hanging="0"/>
      </w:pPr>
    </w:lvl>
    <w:lvl w:ilvl="2">
      <w:start w:val="1"/>
      <w:numFmt w:val="none"/>
      <w:suff w:val="nothing"/>
      <w:lvlText w:val=""/>
      <w:lvlJc w:val="left"/>
      <w:pPr>
        <w:ind w:left="1800" w:hanging="0"/>
      </w:pPr>
    </w:lvl>
    <w:lvl w:ilvl="3">
      <w:start w:val="1"/>
      <w:numFmt w:val="none"/>
      <w:suff w:val="nothing"/>
      <w:lvlText w:val=""/>
      <w:lvlJc w:val="left"/>
      <w:pPr>
        <w:ind w:left="1800" w:hanging="0"/>
      </w:pPr>
    </w:lvl>
    <w:lvl w:ilvl="4">
      <w:start w:val="1"/>
      <w:numFmt w:val="none"/>
      <w:suff w:val="nothing"/>
      <w:lvlText w:val=""/>
      <w:lvlJc w:val="left"/>
      <w:pPr>
        <w:ind w:left="1800" w:hanging="0"/>
      </w:pPr>
    </w:lvl>
    <w:lvl w:ilvl="5">
      <w:start w:val="1"/>
      <w:numFmt w:val="none"/>
      <w:suff w:val="nothing"/>
      <w:lvlText w:val=""/>
      <w:lvlJc w:val="left"/>
      <w:pPr>
        <w:ind w:left="1800" w:hanging="0"/>
      </w:pPr>
    </w:lvl>
    <w:lvl w:ilvl="6">
      <w:start w:val="1"/>
      <w:numFmt w:val="none"/>
      <w:suff w:val="nothing"/>
      <w:lvlText w:val=""/>
      <w:lvlJc w:val="left"/>
      <w:pPr>
        <w:ind w:left="1800" w:hanging="0"/>
      </w:pPr>
    </w:lvl>
    <w:lvl w:ilvl="7">
      <w:start w:val="1"/>
      <w:numFmt w:val="none"/>
      <w:suff w:val="nothing"/>
      <w:lvlText w:val=""/>
      <w:lvlJc w:val="left"/>
      <w:pPr>
        <w:ind w:left="1800" w:hanging="0"/>
      </w:pPr>
    </w:lvl>
    <w:lvl w:ilvl="8">
      <w:start w:val="1"/>
      <w:numFmt w:val="none"/>
      <w:suff w:val="nothing"/>
      <w:lvlText w:val=""/>
      <w:lvlJc w:val="left"/>
      <w:pPr>
        <w:ind w:left="1800" w:hanging="0"/>
      </w:p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3">
    <w:lvl w:ilvl="0">
      <w:start w:val="1"/>
      <w:numFmt w:val="bullet"/>
      <w:lvlText w:val=""/>
      <w:lvlJc w:val="left"/>
      <w:pPr>
        <w:tabs>
          <w:tab w:val="num" w:pos="720"/>
        </w:tabs>
        <w:ind w:left="720" w:hanging="360"/>
      </w:pPr>
      <w:rPr>
        <w:rFonts w:ascii="Wingdings" w:hAnsi="Wingdings" w:cs="Wingdings" w:hint="default"/>
        <w:sz w:val="24"/>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4">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5">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9"/>
    <w:next w:val="Style25"/>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character" w:styleId="Style23">
    <w:name w:val="Маркеры списка"/>
    <w:qFormat/>
    <w:rPr>
      <w:rFonts w:ascii="OpenSymbol" w:hAnsi="OpenSymbol" w:eastAsia="OpenSymbol" w:cs="OpenSymbol"/>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Title"/>
    <w:basedOn w:val="Normal"/>
    <w:next w:val="Style2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30">
    <w:name w:val="Покажчик"/>
    <w:basedOn w:val="Normal"/>
    <w:qFormat/>
    <w:pPr>
      <w:suppressLineNumbers/>
    </w:pPr>
    <w:rPr/>
  </w:style>
  <w:style w:type="paragraph" w:styleId="Style31">
    <w:name w:val="Верхний и нижний колонтитулы"/>
    <w:basedOn w:val="Normal"/>
    <w:qFormat/>
    <w:pPr/>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3">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4">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5">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1"/>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6"/>
    <w:qFormat/>
    <w:pPr>
      <w:shd w:val="clear" w:fill="FFFFFF"/>
      <w:suppressAutoHyphens w:val="false"/>
      <w:spacing w:lineRule="exact" w:line="322" w:before="0" w:after="300"/>
      <w:jc w:val="center"/>
    </w:pPr>
    <w:rPr>
      <w:color w:val="00000A"/>
      <w:sz w:val="26"/>
      <w:szCs w:val="26"/>
    </w:rPr>
  </w:style>
  <w:style w:type="paragraph" w:styleId="Style36">
    <w:name w:val="Вміст таблиці"/>
    <w:basedOn w:val="Normal"/>
    <w:qFormat/>
    <w:pPr>
      <w:suppressLineNumbers/>
    </w:pPr>
    <w:rPr/>
  </w:style>
  <w:style w:type="paragraph" w:styleId="Style37">
    <w:name w:val="Текст в заданном формате"/>
    <w:basedOn w:val="Normal"/>
    <w:qFormat/>
    <w:pPr/>
    <w:rPr>
      <w:rFonts w:ascii="Liberation Mono" w:hAnsi="Liberation Mono" w:cs="Liberation Mono"/>
      <w:sz w:val="20"/>
      <w:szCs w:val="20"/>
    </w:rPr>
  </w:style>
  <w:style w:type="paragraph" w:styleId="DocumentMap">
    <w:name w:val="DocumentMap"/>
    <w:qFormat/>
    <w:pPr>
      <w:widowControl/>
      <w:overflowPunct w:val="false"/>
      <w:bidi w:val="0"/>
      <w:jc w:val="left"/>
      <w:textAlignment w:val="auto"/>
    </w:pPr>
    <w:rPr>
      <w:rFonts w:ascii="Times New Roman" w:hAnsi="Times New Roman" w:eastAsia="Times New Roman" w:cs="Times New Roman"/>
      <w:color w:val="auto"/>
      <w:kern w:val="2"/>
      <w:sz w:val="20"/>
      <w:szCs w:val="20"/>
      <w:lang w:val="ru-RU" w:eastAsia="ru-RU" w:bidi="ar-SA"/>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paragraph" w:styleId="Style40">
    <w:name w:val="Абзац списка"/>
    <w:basedOn w:val="Normal"/>
    <w:qFormat/>
    <w:pPr>
      <w:tabs>
        <w:tab w:val="clear" w:pos="709"/>
      </w:tabs>
      <w:suppressAutoHyphens w:val="true"/>
      <w:ind w:left="720" w:right="0" w:hanging="0"/>
    </w:pPr>
    <w:rPr/>
  </w:style>
  <w:style w:type="paragraph" w:styleId="Style41">
    <w:name w:val="Обычный"/>
    <w:qFormat/>
    <w:pPr>
      <w:widowControl/>
      <w:suppressAutoHyphens w:val="true"/>
      <w:bidi w:val="0"/>
      <w:jc w:val="left"/>
    </w:pPr>
    <w:rPr>
      <w:rFonts w:ascii="Liberation Serif" w:hAnsi="Liberation Serif" w:eastAsia="NSimSun" w:cs="Lucida Sans"/>
      <w:color w:val="auto"/>
      <w:kern w:val="2"/>
      <w:sz w:val="20"/>
      <w:szCs w:val="24"/>
      <w:lang w:val="uk-UA"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8894</TotalTime>
  <Application>LibreOffice/6.3.1.2$Windows_X86_64 LibreOffice_project/b79626edf0065ac373bd1df5c28bd630b4424273</Application>
  <Pages>10</Pages>
  <Words>3377</Words>
  <Characters>23543</Characters>
  <CharactersWithSpaces>26822</CharactersWithSpaces>
  <Paragraphs>311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2023-07-19T09:36:56Z</cp:lastPrinted>
  <dcterms:modified xsi:type="dcterms:W3CDTF">2023-07-19T09:38:20Z</dcterms:modified>
  <cp:revision>966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