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РЕШЕТИЛІВСЬКА МІСЬКА РАДА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(п'ятнадцята</w:t>
      </w:r>
      <w:r>
        <w:rPr>
          <w:rFonts w:eastAsia="Noto Sans CJK SC Regular" w:cs="FreeSans"/>
          <w:b/>
          <w:bCs/>
          <w:color w:val="00000A"/>
          <w:kern w:val="2"/>
          <w:sz w:val="24"/>
          <w:szCs w:val="24"/>
          <w:lang w:val="uk-UA" w:eastAsia="zh-CN" w:bidi="hi-IN"/>
        </w:rPr>
        <w:t xml:space="preserve"> </w:t>
      </w:r>
      <w:r>
        <w:rPr>
          <w:b/>
          <w:bCs/>
          <w:sz w:val="24"/>
          <w:szCs w:val="24"/>
        </w:rPr>
        <w:t>чергова сесія восьмого скликання)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30</w:t>
      </w:r>
      <w:r>
        <w:rPr>
          <w:sz w:val="24"/>
          <w:szCs w:val="24"/>
        </w:rPr>
        <w:t xml:space="preserve">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листопада</w:t>
      </w:r>
      <w:r>
        <w:rPr>
          <w:sz w:val="24"/>
          <w:szCs w:val="24"/>
        </w:rPr>
        <w:t xml:space="preserve"> 2021 року</w:t>
        <w:tab/>
        <w:tab/>
        <w:tab/>
        <w:tab/>
        <w:tab/>
        <w:tab/>
        <w:tab/>
        <w:tab/>
        <w:tab/>
        <w:t>№ 15</w:t>
        <w:tab/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>-00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 xml:space="preserve">Місце проведення - м. Решетилівка, вул. Покровська, </w:t>
      </w:r>
      <w:r>
        <w:rPr>
          <w:sz w:val="24"/>
          <w:szCs w:val="24"/>
          <w:lang w:val="uk-UA"/>
        </w:rPr>
        <w:t>14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Кількісний склад ради - 26 депутатів;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Присутні -</w:t>
      </w:r>
      <w:r>
        <w:rPr>
          <w:color w:val="auto"/>
          <w:sz w:val="24"/>
          <w:szCs w:val="24"/>
        </w:rPr>
        <w:t xml:space="preserve"> 19 депутатів.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Головувала: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Дядюнова Оксана Анатоліївна - Решетилівський міський голова.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На сесії присутні: перший заступник міського голови Сивинська І.В., заступники міського голови з питань діяльності виконавчих органів ради Невмержицький Ю.М., Колесніченко А.В., керуючий справами Лисенко М.В.,  </w:t>
      </w:r>
      <w:r>
        <w:rPr>
          <w:color w:val="auto"/>
          <w:sz w:val="24"/>
          <w:szCs w:val="24"/>
        </w:rPr>
        <w:t xml:space="preserve">начальники відділів виконавчого комітету міської ради, начальники виконавчих органів ради, старости, </w:t>
      </w:r>
      <w:r>
        <w:rPr>
          <w:rFonts w:cs="Times New Roman"/>
          <w:color w:val="auto"/>
          <w:sz w:val="24"/>
          <w:szCs w:val="24"/>
          <w:lang w:val="uk-UA"/>
        </w:rPr>
        <w:t>представник народного депутата України - Шерстюк М.І.,</w:t>
      </w:r>
      <w:r>
        <w:rPr>
          <w:rFonts w:cs="Times New Roman"/>
          <w:color w:val="auto"/>
          <w:sz w:val="24"/>
          <w:szCs w:val="24"/>
        </w:rPr>
        <w:t xml:space="preserve"> представники засобів масової інформації</w:t>
      </w:r>
      <w:r>
        <w:rPr>
          <w:rFonts w:eastAsia="Noto Sans CJK SC Regular" w:cs="Times New Roman"/>
          <w:color w:val="auto"/>
          <w:kern w:val="2"/>
          <w:sz w:val="24"/>
          <w:szCs w:val="24"/>
          <w:lang w:val="uk-UA" w:eastAsia="zh-CN" w:bidi="hi-IN"/>
        </w:rPr>
        <w:t>.</w:t>
      </w:r>
      <w:r>
        <w:rPr>
          <w:color w:val="auto"/>
          <w:sz w:val="24"/>
          <w:szCs w:val="24"/>
        </w:rPr>
        <w:t xml:space="preserve"> Список присутніх депутатів та запрошених додається.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Депутати одноголосно підтримали пропозицію головуючої розпочати роботу сесії.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Пленарне засідання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 xml:space="preserve">п'ятнадцятої </w:t>
      </w:r>
      <w:r>
        <w:rPr>
          <w:sz w:val="24"/>
          <w:szCs w:val="24"/>
        </w:rPr>
        <w:t>чергової сесії восьмого скликання Решетилівської міської ради оголошено відкритим.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Виконується Державний гімн України та гімн Решетилівки.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Обрано лічильну комісію у складі двох депутатів, а саме: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 xml:space="preserve">Колесніченко В.В., Кошовий П.М. </w:t>
      </w:r>
      <w:r>
        <w:rPr>
          <w:sz w:val="24"/>
          <w:szCs w:val="24"/>
        </w:rPr>
        <w:t>(результати відкритого поіменного голосування додаються до протоколу).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highlight w:val="white"/>
          <w:lang w:eastAsia="ru-RU" w:bidi="ar-SA"/>
        </w:rPr>
        <w:t xml:space="preserve"> </w:t>
      </w:r>
      <w:r>
        <w:rPr>
          <w:b w:val="false"/>
          <w:bCs w:val="false"/>
          <w:sz w:val="24"/>
          <w:szCs w:val="24"/>
        </w:rPr>
        <w:t xml:space="preserve">Дядюнова О.А., запропонувала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прийняти</w:t>
      </w:r>
      <w:r>
        <w:rPr>
          <w:b w:val="false"/>
          <w:bCs w:val="false"/>
          <w:sz w:val="24"/>
          <w:szCs w:val="24"/>
        </w:rPr>
        <w:t xml:space="preserve"> порядок денний за основу</w:t>
      </w:r>
      <w:r>
        <w:rPr>
          <w:b w:val="false"/>
          <w:bCs w:val="false"/>
          <w:sz w:val="24"/>
          <w:szCs w:val="24"/>
          <w:highlight w:val="white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”-2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0,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ab/>
      </w:r>
      <w:r>
        <w:rPr>
          <w:b w:val="false"/>
          <w:bCs w:val="false"/>
          <w:sz w:val="24"/>
          <w:szCs w:val="24"/>
          <w:highlight w:val="white"/>
        </w:rPr>
        <w:t>Дядюнова О.А., яка запропонувала включити до порядку денно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highlight w:val="white"/>
          <w:lang w:val="uk-UA" w:eastAsia="zh-CN" w:bidi="hi-IN"/>
        </w:rPr>
        <w:t>го</w:t>
      </w:r>
      <w:r>
        <w:rPr>
          <w:b w:val="false"/>
          <w:bCs w:val="false"/>
          <w:sz w:val="24"/>
          <w:szCs w:val="24"/>
          <w:highlight w:val="white"/>
        </w:rPr>
        <w:t xml:space="preserve"> наступні питання: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highlight w:val="white"/>
        </w:rPr>
        <w:tab/>
        <w:t xml:space="preserve">1.  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Про надання д</w:t>
      </w:r>
      <w:r>
        <w:rPr>
          <w:rFonts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/>
        </w:rPr>
        <w:t xml:space="preserve">озволу 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на розроблення детального плану території частини кварталу обмеженого вулицями Покровська, Шевченка та проїздом загального користування в м. Решетилівка Полтавського району Полтавської області.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16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4.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ab/>
        <w:t xml:space="preserve">2. </w:t>
      </w:r>
      <w:bookmarkStart w:id="0" w:name="__DdeLink__551_26632209561"/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Про </w:t>
      </w:r>
      <w:bookmarkEnd w:id="0"/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затвердження проекту землеустрою щодо відведення земельної ділянки та передачу її в оренду гр. Бабичу В.В.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20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ab/>
        <w:t xml:space="preserve">3.  </w:t>
      </w:r>
      <w:bookmarkStart w:id="1" w:name="__DdeLink__3195_4101519943"/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Про затвердження документації </w:t>
      </w:r>
      <w:bookmarkEnd w:id="1"/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із землеустрою.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20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ab/>
        <w:t>4. Про посвідчення за Решетилівською міською радою права комунальної власності на земельні ділянки.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20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ab/>
        <w:t>5. Про затвердження технічної документації із землеустрою щодо інвентаризації земель сільськогосподарського призначення комунальної власності під полезахисними лісовими смугами на території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bookmarkStart w:id="2" w:name="__DdeLink__1504_4011958993"/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20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0. Результати відкритого поіменного голосування додаються до протоколу.</w:t>
      </w:r>
      <w:bookmarkEnd w:id="2"/>
    </w:p>
    <w:p>
      <w:pPr>
        <w:pStyle w:val="Normal"/>
        <w:jc w:val="both"/>
        <w:rPr>
          <w:highlight w:val="yellow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en-US"/>
        </w:rPr>
        <w:tab/>
        <w:t xml:space="preserve">6.  </w:t>
      </w:r>
      <w:r>
        <w:rPr>
          <w:rFonts w:eastAsia="Calibri" w:cs="Times New Roman"/>
          <w:b w:val="false"/>
          <w:bCs/>
          <w:color w:val="000000"/>
          <w:sz w:val="24"/>
          <w:szCs w:val="24"/>
          <w:u w:val="none"/>
          <w:lang w:val="uk-UA" w:eastAsia="uk-UA"/>
        </w:rPr>
        <w:t>Про надання дозволу на виготовлення проекту землеустрою щодо відведення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u w:val="none"/>
          <w:lang w:val="uk-UA" w:eastAsia="uk-UA"/>
        </w:rPr>
        <w:t xml:space="preserve"> </w:t>
      </w:r>
      <w:r>
        <w:rPr>
          <w:rFonts w:eastAsia="Calibri" w:cs="Times New Roman"/>
          <w:b w:val="false"/>
          <w:bCs/>
          <w:color w:val="000000"/>
          <w:sz w:val="24"/>
          <w:szCs w:val="24"/>
          <w:u w:val="none"/>
          <w:lang w:val="uk-UA" w:eastAsia="uk-UA"/>
        </w:rPr>
        <w:t>земельних ділянок для ведення особистого селянського господарства в межах та за межами населених пунктів на території Решетилівської міської територіальної громади Васількіній Н.В.</w:t>
      </w:r>
    </w:p>
    <w:p>
      <w:pPr>
        <w:pStyle w:val="Normal"/>
        <w:jc w:val="both"/>
        <w:rPr>
          <w:highlight w:val="yellow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en-US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ru-RU" w:eastAsia="en-US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en-US"/>
        </w:rPr>
        <w:t>12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ru-RU" w:eastAsia="en-US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en-US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ru-RU" w:eastAsia="en-US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en-US"/>
        </w:rPr>
        <w:t xml:space="preserve"> – 7,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ru-RU" w:eastAsia="en-US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en-US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 w:themeColor="text1"/>
          <w:sz w:val="24"/>
          <w:szCs w:val="24"/>
          <w:u w:val="none"/>
          <w:lang w:val="uk-UA" w:eastAsia="en-US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en-US"/>
        </w:rPr>
      </w:r>
    </w:p>
    <w:p>
      <w:pPr>
        <w:pStyle w:val="Normal"/>
        <w:jc w:val="both"/>
        <w:rPr/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ab/>
        <w:t>Дядюнова О.А., яка запропонувала внести зміни в черговість розгляду питань, а саме: р</w:t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highlight w:val="white"/>
          <w:u w:val="none"/>
          <w:lang w:val="uk-UA" w:eastAsia="ru-RU" w:bidi="ar-SA"/>
        </w:rPr>
        <w:t>озглянути внесені додаткові земельні питання після основних земельних питань під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shd w:fill="auto" w:val="clear"/>
          <w:lang w:val="uk-UA" w:eastAsia="uk-UA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№ 51,52,53,54, п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>итання ,,</w:t>
      </w:r>
      <w:bookmarkStart w:id="3" w:name="__DdeLink__6656_3009171614"/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en-US" w:bidi="ar-SA"/>
        </w:rPr>
        <w:t>Про надання д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 xml:space="preserve">озволу 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en-US" w:bidi="ar-SA"/>
        </w:rPr>
        <w:t>на розроблення детального плану території частини кварталу обмеженого вулицями Покровська, Шевченка та проїздом загального користування в м. Решетилівка Полтавського району Полтавської області”</w:t>
      </w:r>
      <w:bookmarkEnd w:id="3"/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 xml:space="preserve"> розглянути під №  83. </w:t>
      </w:r>
      <w:r>
        <w:rPr>
          <w:rStyle w:val="Style21"/>
          <w:rFonts w:eastAsia="Times New Roman" w:cs="Times New Roman"/>
          <w:b w:val="false"/>
          <w:bCs w:val="false"/>
          <w:color w:val="314004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В зв'язку з внесенням депутатського запиту (депутата Оренбургської О.П.) щодо облаштування пішохідного переходу пропонується  розглянути дане питання останнім під № 84.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hi-IN"/>
        </w:rPr>
        <w:t>”-2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hi-IN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hi-IN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hi-IN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highlight w:val="white"/>
          <w:u w:val="none"/>
          <w:lang w:val="uk-UA" w:eastAsia="zh-CN" w:bidi="hi-IN"/>
        </w:rPr>
        <w:t>прийняти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порядок денний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в цілому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ab/>
        <w:t>Дядюнова О.А., яка поставила на голосування порядок денний  в цілому.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”-2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0,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eastAsia="Calibri" w:cs="Times New Roman"/>
          <w:b w:val="false"/>
          <w:b w:val="false"/>
          <w:bCs w:val="false"/>
          <w:color w:val="000000" w:themeColor="text1"/>
          <w:highlight w:val="white"/>
          <w:u w:val="none"/>
          <w:lang w:val="uk-UA" w:eastAsia="en-US"/>
        </w:rPr>
      </w:pPr>
      <w:r>
        <w:rPr>
          <w:rFonts w:eastAsia="Calibri" w:cs="Times New Roman"/>
          <w:b w:val="false"/>
          <w:bCs w:val="false"/>
          <w:color w:val="000000" w:themeColor="text1"/>
          <w:highlight w:val="white"/>
          <w:u w:val="none"/>
          <w:lang w:val="uk-UA" w:eastAsia="en-US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ab/>
      </w:r>
      <w:r>
        <w:rPr>
          <w:b w:val="false"/>
          <w:bCs w:val="false"/>
          <w:sz w:val="24"/>
          <w:szCs w:val="24"/>
        </w:rPr>
        <w:t xml:space="preserve">Депутати ухвалили регламент роботи пленарного засідання ради </w:t>
      </w:r>
      <w:r>
        <w:rPr>
          <w:b w:val="false"/>
          <w:bCs w:val="false"/>
          <w:sz w:val="24"/>
          <w:szCs w:val="24"/>
          <w:u w:val="none"/>
        </w:rPr>
        <w:t>п</w:t>
      </w:r>
      <w:r>
        <w:rPr>
          <w:rFonts w:cs="Times New Roman"/>
          <w:b w:val="false"/>
          <w:bCs w:val="false"/>
          <w:sz w:val="24"/>
          <w:szCs w:val="24"/>
          <w:highlight w:val="white"/>
          <w:u w:val="none"/>
          <w:lang w:val="uk-UA"/>
        </w:rPr>
        <w:t>о питаннях надати  доповідачам до 3 хв., в</w:t>
      </w:r>
      <w:r>
        <w:rPr>
          <w:rFonts w:cs="Times New Roman"/>
          <w:b w:val="false"/>
          <w:bCs w:val="false"/>
          <w:sz w:val="24"/>
          <w:szCs w:val="24"/>
          <w:highlight w:val="white"/>
          <w:lang w:val="uk-UA"/>
        </w:rPr>
        <w:t>иступаючим до 5 хвилин, на питання ,,Різне” надати до  20 хвилин, с</w:t>
      </w: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highlight w:val="white"/>
          <w:u w:val="none"/>
          <w:lang w:val="uk-UA"/>
        </w:rPr>
        <w:t xml:space="preserve">есію провести за 3,0 години, без </w:t>
      </w:r>
      <w:r>
        <w:rPr>
          <w:rFonts w:cs="Times New Roman"/>
          <w:b w:val="false"/>
          <w:bCs w:val="false"/>
          <w:sz w:val="24"/>
          <w:szCs w:val="24"/>
          <w:u w:val="none"/>
          <w:lang w:val="uk-UA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перерви ,,за”-</w:t>
      </w:r>
      <w:r>
        <w:rPr>
          <w:b w:val="false"/>
          <w:bCs w:val="false"/>
          <w:sz w:val="24"/>
          <w:szCs w:val="24"/>
          <w:lang w:val="uk-UA"/>
        </w:rPr>
        <w:t>20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0,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–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).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ru-RU" w:eastAsia="zh-CN" w:bidi="hi-IN"/>
        </w:rPr>
        <w:tab/>
        <w:t>Черкун Ю.Є., депутат міської ради, який повідомив про конфлікт інтересів стосовно питання порядку денного ,,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uk-UA" w:eastAsia="zh-CN" w:bidi="ar-SA"/>
        </w:rPr>
        <w:t xml:space="preserve">Про затвердження Програми фінансової підтримки Комунального некомерційного підприємства ,,Решетилівська центральна лікарня Решетилівської міської ради Полтавської області” на 2022 рік” 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ru-RU" w:eastAsia="zh-CN" w:bidi="ar-SA"/>
        </w:rPr>
        <w:t>та додаткове земельне питання ,,Про затвердження проекту землеустрою» та заявив про те, що не бере участь у голосуванні по даних питаннях.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ru-RU" w:eastAsia="zh-CN" w:bidi="ar-SA"/>
        </w:rPr>
        <w:tab/>
        <w:t xml:space="preserve">Кузьменко В.В., депутат міської ради, 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ru-RU" w:eastAsia="zh-CN" w:bidi="hi-IN"/>
        </w:rPr>
        <w:t>який повідомив про конфлікт інтересів стосовно питання порядку денного ,,</w:t>
      </w:r>
      <w:r>
        <w:rPr>
          <w:rFonts w:eastAsia="Noto Sans CJK SC Regular" w:cs="Times New Roman"/>
          <w:b w:val="false"/>
          <w:bCs/>
          <w:color w:val="000000"/>
          <w:kern w:val="2"/>
          <w:sz w:val="24"/>
          <w:szCs w:val="24"/>
          <w:lang w:val="uk-UA" w:eastAsia="uk-UA" w:bidi="hi-IN"/>
        </w:rPr>
        <w:t xml:space="preserve">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пунктів” 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ru-RU" w:eastAsia="zh-CN" w:bidi="ar-SA"/>
        </w:rPr>
        <w:t>та заявив про те, що не бере участь у голосуванні по даному питанні.</w:t>
      </w:r>
    </w:p>
    <w:p>
      <w:pPr>
        <w:pStyle w:val="Normal"/>
        <w:jc w:val="both"/>
        <w:rPr>
          <w:rFonts w:ascii="Times New Roman" w:hAnsi="Times New Roman" w:eastAsia="Noto Sans CJK SC Regular" w:cs="FreeSans"/>
          <w:b w:val="false"/>
          <w:b w:val="false"/>
          <w:bCs w:val="false"/>
          <w:color w:val="00000A"/>
          <w:kern w:val="2"/>
          <w:sz w:val="24"/>
          <w:szCs w:val="24"/>
          <w:lang w:val="ru-RU" w:eastAsia="zh-CN" w:bidi="hi-IN"/>
        </w:rPr>
      </w:pP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ru-RU" w:eastAsia="zh-CN" w:bidi="hi-IN"/>
        </w:rPr>
      </w:r>
    </w:p>
    <w:p>
      <w:pPr>
        <w:pStyle w:val="Normal"/>
        <w:jc w:val="left"/>
        <w:rPr/>
      </w:pPr>
      <w:r>
        <w:rPr>
          <w:rStyle w:val="Style21"/>
          <w:rFonts w:eastAsia="Calibri" w:cs="Times New Roman"/>
          <w:b/>
          <w:bCs/>
          <w:color w:val="000000"/>
          <w:sz w:val="24"/>
          <w:szCs w:val="24"/>
          <w:highlight w:val="white"/>
          <w:lang w:val="uk-UA" w:eastAsia="ru-RU" w:bidi="ar-SA"/>
        </w:rPr>
        <w:t>Порядок денний:</w:t>
      </w:r>
    </w:p>
    <w:p>
      <w:pPr>
        <w:pStyle w:val="Normal"/>
        <w:jc w:val="left"/>
        <w:rPr/>
      </w:pPr>
      <w:r>
        <w:rPr>
          <w:rStyle w:val="Style21"/>
          <w:rFonts w:eastAsia="Calibri" w:cs="Times New Roman"/>
          <w:bCs/>
          <w:color w:val="000000"/>
          <w:sz w:val="24"/>
          <w:szCs w:val="24"/>
          <w:highlight w:val="white"/>
          <w:lang w:val="uk-UA" w:eastAsia="ru-RU" w:bidi="ar-SA"/>
        </w:rPr>
        <w:tab/>
      </w:r>
      <w:r>
        <w:rPr>
          <w:color w:val="000000"/>
          <w:sz w:val="24"/>
          <w:szCs w:val="24"/>
          <w:highlight w:val="white"/>
          <w:lang w:val="uk-UA"/>
        </w:rPr>
        <w:tab/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 w:eastAsia="uk-UA"/>
        </w:rPr>
        <w:t xml:space="preserve">1)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Про надання дозволу на виготовлення проекту землеустрою щодо відведення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 w:eastAsia="uk-UA"/>
        </w:rPr>
        <w:t xml:space="preserve">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земельних ділянок для ведення особистого селянського господарства в межах та за межами населених пунктів на території Решетилівської міської територіальної громади.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  <w:highlight w:val="white"/>
          <w:lang w:eastAsia="uk-UA"/>
        </w:rPr>
        <w:t xml:space="preserve">2) </w:t>
      </w:r>
      <w:r>
        <w:rPr>
          <w:bCs/>
          <w:color w:val="000000"/>
          <w:sz w:val="24"/>
          <w:szCs w:val="24"/>
          <w:highlight w:val="white"/>
          <w:lang w:eastAsia="uk-UA"/>
        </w:rPr>
        <w:t>Про надання дозволу на виготовлення</w:t>
      </w:r>
      <w:r>
        <w:rPr>
          <w:bCs/>
          <w:sz w:val="24"/>
          <w:szCs w:val="24"/>
          <w:highlight w:val="white"/>
          <w:lang w:eastAsia="uk-UA"/>
        </w:rPr>
        <w:t xml:space="preserve"> </w:t>
      </w:r>
      <w:r>
        <w:rPr>
          <w:bCs/>
          <w:color w:val="000000"/>
          <w:sz w:val="24"/>
          <w:szCs w:val="24"/>
          <w:highlight w:val="white"/>
          <w:lang w:eastAsia="uk-UA"/>
        </w:rPr>
        <w:t xml:space="preserve">проекту землеустрою щодо відведення </w:t>
      </w:r>
      <w:bookmarkStart w:id="4" w:name="__DdeLink__7548_1745620200"/>
      <w:r>
        <w:rPr>
          <w:bCs/>
          <w:color w:val="000000"/>
          <w:sz w:val="24"/>
          <w:szCs w:val="24"/>
          <w:highlight w:val="white"/>
          <w:lang w:eastAsia="uk-UA"/>
        </w:rPr>
        <w:t>земельної діля</w:t>
      </w:r>
      <w:bookmarkEnd w:id="4"/>
      <w:r>
        <w:rPr>
          <w:bCs/>
          <w:color w:val="000000"/>
          <w:sz w:val="24"/>
          <w:szCs w:val="24"/>
          <w:highlight w:val="white"/>
          <w:lang w:eastAsia="uk-UA"/>
        </w:rPr>
        <w:t xml:space="preserve">нки для ведення особистого </w:t>
      </w:r>
      <w:bookmarkStart w:id="5" w:name="__DdeLink__21533_2067935289"/>
      <w:r>
        <w:rPr>
          <w:bCs/>
          <w:color w:val="000000"/>
          <w:sz w:val="24"/>
          <w:szCs w:val="24"/>
          <w:highlight w:val="white"/>
          <w:lang w:eastAsia="uk-UA"/>
        </w:rPr>
        <w:t xml:space="preserve">селянського господарства </w:t>
      </w:r>
      <w:bookmarkEnd w:id="5"/>
      <w:r>
        <w:rPr>
          <w:bCs/>
          <w:color w:val="000000"/>
          <w:sz w:val="24"/>
          <w:szCs w:val="24"/>
          <w:highlight w:val="white"/>
          <w:lang w:eastAsia="uk-UA"/>
        </w:rPr>
        <w:t>учаснику бойових дій Мазуніну Є. В.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bCs/>
          <w:color w:val="000000"/>
          <w:sz w:val="24"/>
          <w:szCs w:val="24"/>
          <w:highlight w:val="white"/>
          <w:lang w:eastAsia="uk-UA"/>
        </w:rPr>
        <w:t xml:space="preserve">3) Про надання дозволу на виготовлення проекту землеустрою щодо відведення </w:t>
      </w:r>
      <w:bookmarkStart w:id="6" w:name="__DdeLink__7548_17456202001"/>
      <w:r>
        <w:rPr>
          <w:bCs/>
          <w:color w:val="000000"/>
          <w:sz w:val="24"/>
          <w:szCs w:val="24"/>
          <w:highlight w:val="white"/>
          <w:lang w:eastAsia="uk-UA"/>
        </w:rPr>
        <w:t>земельної діля</w:t>
      </w:r>
      <w:bookmarkEnd w:id="6"/>
      <w:r>
        <w:rPr>
          <w:bCs/>
          <w:color w:val="000000"/>
          <w:sz w:val="24"/>
          <w:szCs w:val="24"/>
          <w:highlight w:val="white"/>
          <w:lang w:eastAsia="uk-UA"/>
        </w:rPr>
        <w:t xml:space="preserve">нки для ведення особистого </w:t>
      </w:r>
      <w:bookmarkStart w:id="7" w:name="__DdeLink__21533_20679352891"/>
      <w:r>
        <w:rPr>
          <w:bCs/>
          <w:color w:val="000000"/>
          <w:sz w:val="24"/>
          <w:szCs w:val="24"/>
          <w:highlight w:val="white"/>
          <w:lang w:eastAsia="uk-UA"/>
        </w:rPr>
        <w:t xml:space="preserve">селянського господарства </w:t>
      </w:r>
      <w:bookmarkEnd w:id="7"/>
      <w:r>
        <w:rPr>
          <w:bCs/>
          <w:color w:val="000000"/>
          <w:sz w:val="24"/>
          <w:szCs w:val="24"/>
          <w:highlight w:val="white"/>
          <w:lang w:eastAsia="uk-UA"/>
        </w:rPr>
        <w:t>учаснику бойових дій Попову В. В.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bCs/>
          <w:color w:val="000000"/>
          <w:sz w:val="24"/>
          <w:szCs w:val="24"/>
          <w:highlight w:val="white"/>
          <w:lang w:eastAsia="uk-UA"/>
        </w:rPr>
        <w:t xml:space="preserve">4) Про надання дозволу на виготовлення проекту землеустрою щодо відведення </w:t>
      </w:r>
      <w:bookmarkStart w:id="8" w:name="__DdeLink__7548_17456202002"/>
      <w:r>
        <w:rPr>
          <w:bCs/>
          <w:color w:val="000000"/>
          <w:sz w:val="24"/>
          <w:szCs w:val="24"/>
          <w:highlight w:val="white"/>
          <w:lang w:eastAsia="uk-UA"/>
        </w:rPr>
        <w:t>земельної діля</w:t>
      </w:r>
      <w:bookmarkEnd w:id="8"/>
      <w:r>
        <w:rPr>
          <w:bCs/>
          <w:color w:val="000000"/>
          <w:sz w:val="24"/>
          <w:szCs w:val="24"/>
          <w:highlight w:val="white"/>
          <w:lang w:eastAsia="uk-UA"/>
        </w:rPr>
        <w:t xml:space="preserve">нки для ведення особистого </w:t>
      </w:r>
      <w:bookmarkStart w:id="9" w:name="__DdeLink__21533_20679352892"/>
      <w:r>
        <w:rPr>
          <w:bCs/>
          <w:color w:val="000000"/>
          <w:sz w:val="24"/>
          <w:szCs w:val="24"/>
          <w:highlight w:val="white"/>
          <w:lang w:eastAsia="uk-UA"/>
        </w:rPr>
        <w:t xml:space="preserve">селянського господарства </w:t>
      </w:r>
      <w:bookmarkEnd w:id="9"/>
      <w:r>
        <w:rPr>
          <w:bCs/>
          <w:color w:val="000000"/>
          <w:sz w:val="24"/>
          <w:szCs w:val="24"/>
          <w:highlight w:val="white"/>
          <w:lang w:eastAsia="uk-UA"/>
        </w:rPr>
        <w:t>учаснику бойових дій Скрипнику І. Ю.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bCs/>
          <w:color w:val="000000"/>
          <w:sz w:val="24"/>
          <w:szCs w:val="24"/>
          <w:highlight w:val="white"/>
          <w:lang w:eastAsia="uk-UA"/>
        </w:rPr>
        <w:t xml:space="preserve">5) Про надання дозволу на виготовлення проекту землеустрою щодо відведення </w:t>
      </w:r>
      <w:bookmarkStart w:id="10" w:name="__DdeLink__7548_17456202003"/>
      <w:r>
        <w:rPr>
          <w:bCs/>
          <w:color w:val="000000"/>
          <w:sz w:val="24"/>
          <w:szCs w:val="24"/>
          <w:highlight w:val="white"/>
          <w:lang w:eastAsia="uk-UA"/>
        </w:rPr>
        <w:t>земельної діля</w:t>
      </w:r>
      <w:bookmarkEnd w:id="10"/>
      <w:r>
        <w:rPr>
          <w:bCs/>
          <w:color w:val="000000"/>
          <w:sz w:val="24"/>
          <w:szCs w:val="24"/>
          <w:highlight w:val="white"/>
          <w:lang w:eastAsia="uk-UA"/>
        </w:rPr>
        <w:t xml:space="preserve">нки для ведення особистого </w:t>
      </w:r>
      <w:bookmarkStart w:id="11" w:name="__DdeLink__21533_20679352893"/>
      <w:r>
        <w:rPr>
          <w:bCs/>
          <w:color w:val="000000"/>
          <w:sz w:val="24"/>
          <w:szCs w:val="24"/>
          <w:highlight w:val="white"/>
          <w:lang w:eastAsia="uk-UA"/>
        </w:rPr>
        <w:t xml:space="preserve">селянського господарства </w:t>
      </w:r>
      <w:bookmarkEnd w:id="11"/>
      <w:r>
        <w:rPr>
          <w:bCs/>
          <w:color w:val="000000"/>
          <w:sz w:val="24"/>
          <w:szCs w:val="24"/>
          <w:highlight w:val="white"/>
          <w:lang w:eastAsia="uk-UA"/>
        </w:rPr>
        <w:t>учаснику бойових дій Степановичу С. А.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bCs/>
          <w:color w:val="000000"/>
          <w:sz w:val="24"/>
          <w:szCs w:val="24"/>
          <w:highlight w:val="white"/>
          <w:lang w:eastAsia="uk-UA"/>
        </w:rPr>
        <w:t xml:space="preserve">6) </w:t>
      </w:r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>Про   внесення   змін  до  рішень  Решетилівської  міської ради  від 30.12.2020   № 73-2-VIIІ,     від    27.01.2021    №  164-3-</w:t>
      </w:r>
      <w:r>
        <w:rPr>
          <w:rFonts w:cs="Times New Roman"/>
          <w:bCs/>
          <w:color w:val="000000"/>
          <w:sz w:val="24"/>
          <w:szCs w:val="24"/>
          <w:highlight w:val="white"/>
          <w:lang w:val="en-US" w:eastAsia="uk-UA"/>
        </w:rPr>
        <w:t>VII</w:t>
      </w:r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>І,   від   31.03.2021   №  309-5-VIIІ,  від 29.06.2021   № 497-9-VIIІ,   від   29.06.2021   №  499-9-</w:t>
      </w:r>
      <w:r>
        <w:rPr>
          <w:rFonts w:cs="Times New Roman"/>
          <w:bCs/>
          <w:color w:val="000000"/>
          <w:sz w:val="24"/>
          <w:szCs w:val="24"/>
          <w:highlight w:val="white"/>
          <w:lang w:val="en-US" w:eastAsia="uk-UA"/>
        </w:rPr>
        <w:t>VII</w:t>
      </w:r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>І,   від   31.08.2021  № 594-11-</w:t>
      </w:r>
      <w:r>
        <w:rPr>
          <w:rFonts w:cs="Times New Roman"/>
          <w:bCs/>
          <w:color w:val="000000"/>
          <w:sz w:val="24"/>
          <w:szCs w:val="24"/>
          <w:highlight w:val="white"/>
          <w:lang w:val="en-US" w:eastAsia="uk-UA"/>
        </w:rPr>
        <w:t>VII</w:t>
      </w:r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>І, від 31.08.2021    № 600-11-</w:t>
      </w:r>
      <w:r>
        <w:rPr>
          <w:rFonts w:cs="Times New Roman"/>
          <w:bCs/>
          <w:color w:val="000000"/>
          <w:sz w:val="24"/>
          <w:szCs w:val="24"/>
          <w:highlight w:val="white"/>
          <w:lang w:val="en-US" w:eastAsia="uk-UA"/>
        </w:rPr>
        <w:t>VII</w:t>
      </w:r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>І,    від  31.08.2021   № 608-11-</w:t>
      </w:r>
      <w:r>
        <w:rPr>
          <w:rFonts w:cs="Times New Roman"/>
          <w:bCs/>
          <w:color w:val="000000"/>
          <w:sz w:val="24"/>
          <w:szCs w:val="24"/>
          <w:highlight w:val="white"/>
          <w:lang w:val="en-US" w:eastAsia="uk-UA"/>
        </w:rPr>
        <w:t>VII</w:t>
      </w:r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>І, від 31.08.2021  № 613-11-</w:t>
      </w:r>
      <w:r>
        <w:rPr>
          <w:rFonts w:cs="Times New Roman"/>
          <w:bCs/>
          <w:color w:val="000000"/>
          <w:sz w:val="24"/>
          <w:szCs w:val="24"/>
          <w:highlight w:val="white"/>
          <w:lang w:val="en-US" w:eastAsia="uk-UA"/>
        </w:rPr>
        <w:t>VII</w:t>
      </w:r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>,  від   30.09.2021   № 667-12-</w:t>
      </w:r>
      <w:r>
        <w:rPr>
          <w:rFonts w:cs="Times New Roman"/>
          <w:bCs/>
          <w:color w:val="000000"/>
          <w:sz w:val="24"/>
          <w:szCs w:val="24"/>
          <w:highlight w:val="white"/>
          <w:lang w:val="en-US" w:eastAsia="uk-UA"/>
        </w:rPr>
        <w:t>VII</w:t>
      </w:r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>І,  від  30.09.2021 № 692-12-</w:t>
      </w:r>
      <w:r>
        <w:rPr>
          <w:rFonts w:cs="Times New Roman"/>
          <w:bCs/>
          <w:color w:val="000000"/>
          <w:sz w:val="24"/>
          <w:szCs w:val="24"/>
          <w:highlight w:val="white"/>
          <w:lang w:val="en-US" w:eastAsia="uk-UA"/>
        </w:rPr>
        <w:t>VII</w:t>
      </w:r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>І.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>7) Про внесення змін до рішення Лобачівської сільської ради від 14.12.2020 „Про надання дозволу на розробку проекту землеустрою щодо відведення земельної ділянки  у власність для ведення особистого селянського господарства гр. Луб’янецькому С.В.”.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>8) Про внесення змін до рішень Шевченківської сільської ради від 13.06.2008 „Про надання та безоплатну передачу у приватну власність земельної ділянки гр. Сьомак О.Д.”, від 13.06.2008 „Про надання та безоплатну передачу у приватну власність земельної ділянки гр. Сьомак Д.Д.”.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>9) Про визнання такими, що втратили чинність рішення Демидівської сільської ради від 25.08.2016 „Про надання дозволу на виготовлення технічної документації щодо встановлення (відновлення) меж земельної ділянки в натурі (на місцевості) громадянці Пащенко Лілії Валеріївні”, від 13.02.2018 „Про надання дозволу на виготовлення технічної документації щодо встановлення (відновлення) меж земельної ділянки в натурі (на місцевості) громадянину Шкляр Володимиру Миколайовичу”.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eastAsia="uk-UA"/>
        </w:rPr>
        <w:t xml:space="preserve">10) 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>Про затвердження проекту землеустрою  щодо відведення земельної ділянки для створення громадських пасовищ.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11) Про затвердження технічної документації із землеустрою щодо інвентаризації земель  сільськогосподарського призначення комунальної власності під полезахисними лісовими смугами.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12) Про затвердження проекту землеустрою щодо відведення земельних ділянок для ведення особистого селянського господарства.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13) Про затвердження проекту землеустрою щодо відведення земельних ділянок для індивідуального садівництва.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14)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15) Про затвердження </w:t>
      </w:r>
      <w:r>
        <w:rPr>
          <w:rFonts w:cs="Times New Roman"/>
          <w:bCs/>
          <w:color w:val="000000"/>
          <w:sz w:val="24"/>
          <w:szCs w:val="24"/>
          <w:highlight w:val="white"/>
          <w:lang w:val="uk-UA" w:eastAsia="uk-UA"/>
        </w:rPr>
        <w:t>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 для ведення особистого селянського господарства.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16) 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17) Про затвердження проектів землеустрою щодо відведення земельних ділянок для будівництва і обслуговування житлового будинку, господарських будівель і споруд.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18) Про надання дозволу на виготовлення проекту землеустрою щодо відведення </w:t>
      </w:r>
      <w:bookmarkStart w:id="12" w:name="__DdeLink__7548_17456202004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12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13" w:name="__DdeLink__21533_20679352894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13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Денисову Б.М.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19) Про надання дозволу на виготовлення проекту землеустрою щодо відведення </w:t>
      </w:r>
      <w:bookmarkStart w:id="14" w:name="__DdeLink__7548_17456202005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14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15" w:name="__DdeLink__21533_20679352895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15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Максименку А.В.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20) Про надання дозволу на виготовлення проекту землеустрою щодо відведення </w:t>
      </w:r>
      <w:bookmarkStart w:id="16" w:name="__DdeLink__7548_17456202006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16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17" w:name="__DdeLink__21533_20679352896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17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Шкляру А.О.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21) Про надання дозволу на виготовлення проекту землеустрою щодо відведення </w:t>
      </w:r>
      <w:bookmarkStart w:id="18" w:name="__DdeLink__7548_17456202007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18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</w:t>
      </w:r>
      <w:bookmarkStart w:id="19" w:name="__DdeLink__21533_20679352897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будівництва і обслуговування житлового будинку, господарських будівель і споруд </w:t>
      </w:r>
      <w:bookmarkEnd w:id="19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Литвину Ю.А.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22) Про надання дозволу на виготовлення проекту землеустрою щодо відведення </w:t>
      </w:r>
      <w:bookmarkStart w:id="20" w:name="__DdeLink__7548_17456202008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20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</w:t>
      </w:r>
      <w:bookmarkStart w:id="21" w:name="__DdeLink__21533_20679352898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ведення садівництва </w:t>
      </w:r>
      <w:bookmarkEnd w:id="21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Литвину Ю.А.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23) Про надання дозволу на виготовлення проекту землеустрою щодо відведення </w:t>
      </w:r>
      <w:bookmarkStart w:id="22" w:name="__DdeLink__7548_17456202009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22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23" w:name="__DdeLink__21533_20679352899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23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учаснику бойових дій </w:t>
      </w:r>
      <w:r>
        <w:rPr>
          <w:rFonts w:cs="Times New Roman"/>
          <w:bCs/>
          <w:color w:val="000000"/>
          <w:sz w:val="24"/>
          <w:szCs w:val="24"/>
          <w:lang w:val="ru-RU" w:eastAsia="uk-UA"/>
        </w:rPr>
        <w:t>Селіверстову І.Г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>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24) Про надання дозволу на виготовлення проекту землеустрою щодо відведення </w:t>
      </w:r>
      <w:bookmarkStart w:id="24" w:name="__DdeLink__7548_174562020010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24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25" w:name="__DdeLink__21533_206793528910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25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учаснику бойових дій </w:t>
      </w:r>
      <w:r>
        <w:rPr>
          <w:rFonts w:cs="Times New Roman"/>
          <w:bCs/>
          <w:color w:val="000000"/>
          <w:sz w:val="24"/>
          <w:szCs w:val="24"/>
          <w:lang w:val="ru-RU" w:eastAsia="uk-UA"/>
        </w:rPr>
        <w:t>Максимовій Н.С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>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25) Про надання дозволу на виготовлення проекту землеустрою щодо відведення </w:t>
      </w:r>
      <w:bookmarkStart w:id="26" w:name="__DdeLink__7548_174562020011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26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27" w:name="__DdeLink__21533_206793528911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27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учаснику бойових дій </w:t>
      </w:r>
      <w:r>
        <w:rPr>
          <w:rFonts w:cs="Times New Roman"/>
          <w:bCs/>
          <w:color w:val="000000"/>
          <w:sz w:val="24"/>
          <w:szCs w:val="24"/>
          <w:lang w:val="ru-RU" w:eastAsia="uk-UA"/>
        </w:rPr>
        <w:t>Єслюкову В.С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>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26) Про надання дозволу на виготовлення проекту землеустрою щодо відведення </w:t>
      </w:r>
      <w:bookmarkStart w:id="28" w:name="__DdeLink__7548_174562020012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28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29" w:name="__DdeLink__21533_206793528912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29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Москівцю В.О.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27) Про надання дозволу на виготовлення проекту землеустрою щодо відведення </w:t>
      </w:r>
      <w:bookmarkStart w:id="30" w:name="__DdeLink__7548_174562020013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30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31" w:name="__DdeLink__21533_206793528913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31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Онищенку І.М.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28) Про надання дозволу на виготовлення проекту землеустрою щодо відведення </w:t>
      </w:r>
      <w:bookmarkStart w:id="32" w:name="__DdeLink__7548_174562020014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32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33" w:name="__DdeLink__21533_206793528914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33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Остапенку В.В.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29) Про надання дозволу на виготовлення проекту землеустрою щодо відведення </w:t>
      </w:r>
      <w:bookmarkStart w:id="34" w:name="__DdeLink__7548_174562020015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34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35" w:name="__DdeLink__21533_206793528915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35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Вітовцю В.В.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30) Про надання дозволу на виготовлення проекту землеустрою щодо відведення </w:t>
      </w:r>
      <w:bookmarkStart w:id="36" w:name="__DdeLink__7548_174562020016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36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37" w:name="__DdeLink__21533_206793528916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37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Тугаю П.М.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31) Про надання дозволу на виготовлення проекту землеустрою щодо відведення </w:t>
      </w:r>
      <w:bookmarkStart w:id="38" w:name="__DdeLink__7548_174562020017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38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39" w:name="__DdeLink__21533_206793528917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39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Білашу А. І.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32) Про надання дозволу на виготовлення технічної </w:t>
      </w:r>
      <w:bookmarkStart w:id="40" w:name="__DdeLink__4325_3070052259"/>
      <w:r>
        <w:rPr>
          <w:rFonts w:cs="Times New Roman"/>
          <w:bCs/>
          <w:color w:val="000000"/>
          <w:sz w:val="24"/>
          <w:szCs w:val="24"/>
          <w:lang w:val="uk-UA" w:eastAsia="uk-UA"/>
        </w:rPr>
        <w:t>документації із землеустрою</w:t>
      </w:r>
      <w:bookmarkEnd w:id="40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 щодо встановлення (відновлення) меж земельної ділянки в натурі (на місцевості).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33) Про надання дозволу на виготовлення проекту землеустрою щодо відведення земельних ділянок для ведення особистого селянського господарства.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34) 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35) Про надання дозволу на виготовлення</w:t>
      </w:r>
      <w:r>
        <w:rPr>
          <w:rFonts w:cs="Times New Roman"/>
          <w:bCs/>
          <w:color w:val="000000"/>
          <w:sz w:val="24"/>
          <w:szCs w:val="24"/>
          <w:lang w:val="ru-RU" w:eastAsia="uk-UA"/>
        </w:rPr>
        <w:t xml:space="preserve"> 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проекту землеустрою щодо відведення </w:t>
      </w:r>
      <w:bookmarkStart w:id="41" w:name="__DdeLink__7548_174562020018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земельних ділян</w:t>
      </w:r>
      <w:bookmarkEnd w:id="41"/>
      <w:r>
        <w:rPr>
          <w:rFonts w:cs="Times New Roman"/>
          <w:bCs/>
          <w:color w:val="000000"/>
          <w:sz w:val="24"/>
          <w:szCs w:val="24"/>
          <w:lang w:val="uk-UA" w:eastAsia="uk-UA"/>
        </w:rPr>
        <w:t>ок для індивідуального садівництва в межах та за межами населених пунктів.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36)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37) Про надання дозволу на виготовлення проекту землеустрою щодо відведення </w:t>
      </w:r>
      <w:bookmarkStart w:id="42" w:name="__DdeLink__7548_174562020019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земельних ділян</w:t>
      </w:r>
      <w:bookmarkEnd w:id="42"/>
      <w:r>
        <w:rPr>
          <w:rFonts w:cs="Times New Roman"/>
          <w:bCs/>
          <w:color w:val="000000"/>
          <w:sz w:val="24"/>
          <w:szCs w:val="24"/>
          <w:lang w:val="uk-UA" w:eastAsia="uk-UA"/>
        </w:rPr>
        <w:t>ок для будівництва і обслуговування житлового будинку, господарських будівель і споруд.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38) Про надання дозволу на виготовлення проекту землеустрою щодо відведення земельних ділянок з цільовим призначенням землі загального користування.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39) Про передачу Данилюк Л.І. </w:t>
      </w:r>
      <w:r>
        <w:rPr>
          <w:bCs/>
          <w:sz w:val="24"/>
          <w:szCs w:val="24"/>
          <w:lang w:val="uk-UA"/>
        </w:rPr>
        <w:t xml:space="preserve">в оренду земельної ділянки 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>по вул. Миру 1а, с.М’якеньківка.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40) Про розірвання договору оренди землі з  Косенко С.В.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41) Про припинення права постійного користування земельною ділянкою з кадастровим номером 5324255100:30:003:0479, яка є частиною державного акту   на   право   постійного   користування   землею   серія  ІІ-ПЛ  №003259  від 12 жовтня 1998 року.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42) Про продаж земельної ділянки </w:t>
      </w:r>
      <w:r>
        <w:rPr>
          <w:bCs/>
          <w:sz w:val="24"/>
          <w:szCs w:val="24"/>
          <w:lang w:val="uk-UA"/>
        </w:rPr>
        <w:t xml:space="preserve">для ведення селянського  (фермерського) господарства 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>Серьогіну Володимиру Іллічу.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43) </w:t>
      </w:r>
      <w:bookmarkStart w:id="43" w:name="__DdeLink__551_2663220956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Про </w:t>
      </w:r>
      <w:bookmarkEnd w:id="43"/>
      <w:r>
        <w:rPr>
          <w:rFonts w:cs="Times New Roman"/>
          <w:bCs/>
          <w:color w:val="000000"/>
          <w:sz w:val="24"/>
          <w:szCs w:val="24"/>
          <w:lang w:val="uk-UA" w:eastAsia="uk-UA"/>
        </w:rPr>
        <w:t>затвердження проекту землеустрою щодо відведення земельної ділянки та передачу її в оренду Клименку К.С.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44) Про надання дозволу на виготовлення проекту землеустрою щодо відведення земельної ділянки для сінокосіння і випасання худоби на умовах оренди  Гордієнку В.П.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45) Про надання дозволу на виготовлення проекту землеустрою щодо відведення земельної ділянки для іншого сільськогосподарського призначення на умовах оренди Товариству з обмеженою відповідальністю «Гранум – Лтава».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46) Про надання дозволу на виготовлення проекту землеустрою щодо відведення </w:t>
      </w:r>
      <w:bookmarkStart w:id="44" w:name="__DdeLink__7548_174562020020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44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</w:t>
      </w:r>
      <w:bookmarkStart w:id="45" w:name="__DdeLink__21533_206793528918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будівництва і обслуговування житлового будинку, господарських будівель і споруд </w:t>
      </w:r>
      <w:bookmarkEnd w:id="45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Усику Р.А.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47) Про надання дозволу на виготовлення проекту землеустрою щодо відведення </w:t>
      </w:r>
      <w:bookmarkStart w:id="46" w:name="__DdeLink__7548_174562020021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46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</w:t>
      </w:r>
      <w:bookmarkStart w:id="47" w:name="__DdeLink__21533_206793528919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будівництва і обслуговування житлового будинку, господарських будівель і споруд </w:t>
      </w:r>
      <w:bookmarkEnd w:id="47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Фесенку В.В.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48) Про надання дозволу на виготовлення проекту землеустрою щодо відведення </w:t>
      </w:r>
      <w:bookmarkStart w:id="48" w:name="__DdeLink__7548_174562020022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48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</w:t>
      </w:r>
      <w:bookmarkStart w:id="49" w:name="__DdeLink__21533_206793528920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ведення садівництва </w:t>
      </w:r>
      <w:bookmarkEnd w:id="49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Лещенку О.Г.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49) </w:t>
      </w:r>
      <w:bookmarkStart w:id="50" w:name="__DdeLink__309_2387751298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Про надання дозволу на виготовлення технічної </w:t>
      </w:r>
      <w:bookmarkStart w:id="51" w:name="__DdeLink__4325_30700522591"/>
      <w:r>
        <w:rPr>
          <w:rFonts w:cs="Times New Roman"/>
          <w:bCs/>
          <w:color w:val="000000"/>
          <w:sz w:val="24"/>
          <w:szCs w:val="24"/>
          <w:lang w:val="uk-UA" w:eastAsia="uk-UA"/>
        </w:rPr>
        <w:t>документації із землеустрою</w:t>
      </w:r>
      <w:bookmarkEnd w:id="51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 щодо встановлення (відновлення) меж земельної ділянки в натурі (на місцевості)</w:t>
      </w:r>
      <w:bookmarkEnd w:id="50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 на території Решетилівської міської ради.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50) Про внесення змін до рішення </w:t>
      </w:r>
      <w:r>
        <w:rPr>
          <w:rFonts w:cs="Times New Roman"/>
          <w:bCs/>
          <w:sz w:val="24"/>
          <w:szCs w:val="24"/>
        </w:rPr>
        <w:t xml:space="preserve">Решетилівської міської ради від 22.10.2021 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>№ 743-13-</w:t>
      </w:r>
      <w:r>
        <w:rPr>
          <w:rFonts w:cs="Times New Roman"/>
          <w:bCs/>
          <w:color w:val="000000"/>
          <w:sz w:val="24"/>
          <w:szCs w:val="24"/>
          <w:lang w:val="en-US" w:eastAsia="uk-UA"/>
        </w:rPr>
        <w:t>VII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>І.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 xml:space="preserve">51) </w:t>
      </w:r>
      <w:bookmarkStart w:id="52" w:name="__DdeLink__551_266322095611"/>
      <w:r>
        <w:rPr>
          <w:rFonts w:cs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 xml:space="preserve">Про </w:t>
      </w:r>
      <w:bookmarkEnd w:id="52"/>
      <w:r>
        <w:rPr>
          <w:rFonts w:cs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>затвердження проекту землеустрою щодо відведення земельної ділянки та передачу її в оренду гр. Бабичу В.В.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u w:val="non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ab/>
        <w:t xml:space="preserve">52) </w:t>
      </w:r>
      <w:bookmarkStart w:id="53" w:name="__DdeLink__3195_41015199431"/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 xml:space="preserve">Про затвердження документації </w:t>
      </w:r>
      <w:bookmarkEnd w:id="53"/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>із землеустрою.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u w:val="non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ab/>
        <w:t xml:space="preserve">53) Про посвідчення за Решетилівською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міською радою права комунальної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>власності на земельні ділянки.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/>
        </w:rPr>
        <w:tab/>
        <w:t>54) Про затвердження технічної документації із землеустрою щодо інвентаризації земель сільськогосподарського призначення комунальної власності під полезахисними лісовими смугами на території Решетилівської міської ради.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u w:val="non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55) Про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звіт старости на території сіл </w:t>
      </w:r>
      <w:r>
        <w:rPr>
          <w:rStyle w:val="Style18"/>
          <w:rFonts w:eastAsia="Times New Roman" w:cs="Times New Roman"/>
          <w:bCs/>
          <w:color w:val="auto"/>
          <w:sz w:val="24"/>
          <w:szCs w:val="24"/>
          <w:lang w:val="uk-UA" w:eastAsia="ru-RU" w:bidi="ar-SA"/>
        </w:rPr>
        <w:t xml:space="preserve">Потічок,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Миколаївка, Нагірне,  </w:t>
      </w:r>
      <w:r>
        <w:rPr>
          <w:rFonts w:eastAsia="Times New Roman" w:cs="Times New Roman"/>
          <w:bCs/>
          <w:color w:val="000000"/>
          <w:sz w:val="24"/>
          <w:szCs w:val="24"/>
          <w:lang w:val="uk-UA" w:eastAsia="uk-UA" w:bidi="ar-SA"/>
        </w:rPr>
        <w:t>Пасічники - Мищенка В.І. за 2021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000000"/>
          <w:sz w:val="24"/>
          <w:szCs w:val="24"/>
          <w:lang w:val="uk-UA" w:eastAsia="uk-UA" w:bidi="ar-SA"/>
        </w:rPr>
        <w:t xml:space="preserve">Доповідає: Мищенко В.І.- староста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на території сіл </w:t>
      </w:r>
      <w:r>
        <w:rPr>
          <w:rStyle w:val="Style18"/>
          <w:rFonts w:eastAsia="Times New Roman" w:cs="Times New Roman"/>
          <w:bCs/>
          <w:color w:val="auto"/>
          <w:sz w:val="24"/>
          <w:szCs w:val="24"/>
          <w:lang w:val="uk-UA" w:eastAsia="ru-RU" w:bidi="ar-SA"/>
        </w:rPr>
        <w:t xml:space="preserve">Потічок,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Миколаївка, Нагірне,  </w:t>
      </w:r>
      <w:r>
        <w:rPr>
          <w:rFonts w:eastAsia="Times New Roman" w:cs="Times New Roman"/>
          <w:bCs/>
          <w:color w:val="000000"/>
          <w:sz w:val="24"/>
          <w:szCs w:val="24"/>
          <w:lang w:val="uk-UA" w:eastAsia="uk-UA" w:bidi="ar-SA"/>
        </w:rPr>
        <w:t>Пасічники.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Times New Roman" w:cs="Times New Roman"/>
          <w:bCs/>
          <w:color w:val="000000"/>
          <w:sz w:val="24"/>
          <w:szCs w:val="24"/>
          <w:lang w:val="uk-UA" w:eastAsia="uk-UA" w:bidi="ar-SA"/>
        </w:rPr>
        <w:t xml:space="preserve">56) Про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звіт старости на території сіл </w:t>
      </w:r>
      <w:r>
        <w:rPr>
          <w:rStyle w:val="Style18"/>
          <w:rFonts w:eastAsia="Times New Roman" w:cs="Uk_Bodoni"/>
          <w:bCs/>
          <w:color w:val="auto"/>
          <w:sz w:val="24"/>
          <w:szCs w:val="24"/>
          <w:lang w:val="uk-UA" w:eastAsia="zh-CN" w:bidi="ar-SA"/>
        </w:rPr>
        <w:t xml:space="preserve">Піщане, Славки -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Гилюна В.О. за 2021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000000"/>
          <w:sz w:val="24"/>
          <w:szCs w:val="24"/>
          <w:lang w:val="uk-UA" w:eastAsia="uk-UA" w:bidi="ar-SA"/>
        </w:rPr>
        <w:t xml:space="preserve">Доповідає: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Гилюн В.О.- староста  на території сіл </w:t>
      </w:r>
      <w:r>
        <w:rPr>
          <w:rStyle w:val="Style18"/>
          <w:rFonts w:eastAsia="Times New Roman" w:cs="Uk_Bodoni"/>
          <w:bCs/>
          <w:color w:val="auto"/>
          <w:sz w:val="24"/>
          <w:szCs w:val="24"/>
          <w:lang w:val="uk-UA" w:eastAsia="zh-CN" w:bidi="ar-SA"/>
        </w:rPr>
        <w:t>Піщане, Славки.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57) Про звіт старости на території </w:t>
      </w:r>
      <w:r>
        <w:rPr>
          <w:rStyle w:val="Style18"/>
          <w:rFonts w:eastAsia="Times New Roman" w:cs="Times New Roman"/>
          <w:bCs/>
          <w:sz w:val="24"/>
          <w:szCs w:val="24"/>
          <w:lang w:eastAsia="ru-RU" w:bidi="ar-SA"/>
        </w:rPr>
        <w:t xml:space="preserve">сіл </w:t>
      </w:r>
      <w:r>
        <w:rPr>
          <w:rFonts w:eastAsia="Calibri" w:cs="Uk_Bodoni"/>
          <w:color w:val="000000"/>
          <w:sz w:val="24"/>
          <w:szCs w:val="24"/>
          <w:lang w:bidi="ar-SA"/>
        </w:rPr>
        <w:t xml:space="preserve">Покровське, Шкурупії, Кривки, </w:t>
      </w:r>
      <w:r>
        <w:rPr>
          <w:rFonts w:eastAsia="Calibri" w:cs="Uk_Bodoni"/>
          <w:bCs/>
          <w:color w:val="000000"/>
          <w:sz w:val="24"/>
          <w:szCs w:val="24"/>
          <w:lang w:val="uk-UA" w:eastAsia="zh-CN" w:bidi="ar-SA"/>
        </w:rPr>
        <w:t>Голуби, Писаренки, Бабичі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 -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uk-UA" w:eastAsia="zh-CN" w:bidi="ar-SA"/>
        </w:rPr>
        <w:t>Падуна А.О.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 за 2021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000000"/>
          <w:sz w:val="24"/>
          <w:szCs w:val="24"/>
          <w:lang w:val="uk-UA" w:eastAsia="uk-UA" w:bidi="ar-SA"/>
        </w:rPr>
        <w:t xml:space="preserve">Доповідає: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uk-UA" w:eastAsia="zh-CN" w:bidi="ar-SA"/>
        </w:rPr>
        <w:t xml:space="preserve">Падун А.О.- староста на території </w:t>
      </w:r>
      <w:r>
        <w:rPr>
          <w:rStyle w:val="Style18"/>
          <w:rFonts w:eastAsia="Times New Roman" w:cs="Times New Roman"/>
          <w:bCs/>
          <w:color w:val="auto"/>
          <w:kern w:val="2"/>
          <w:sz w:val="24"/>
          <w:szCs w:val="24"/>
          <w:lang w:val="uk-UA" w:eastAsia="ru-RU" w:bidi="ar-SA"/>
        </w:rPr>
        <w:t xml:space="preserve">сіл </w:t>
      </w:r>
      <w:r>
        <w:rPr>
          <w:rFonts w:eastAsia="Calibri" w:cs="Uk_Bodoni"/>
          <w:bCs/>
          <w:color w:val="000000"/>
          <w:kern w:val="2"/>
          <w:sz w:val="24"/>
          <w:szCs w:val="24"/>
          <w:lang w:val="uk-UA" w:eastAsia="zh-CN" w:bidi="ar-SA"/>
        </w:rPr>
        <w:t>Покровське, Шкурупії, Кривки, Голуби, Писаренки, Бабичі.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58) Про звіт старости на території </w:t>
      </w:r>
      <w:r>
        <w:rPr>
          <w:rStyle w:val="Style18"/>
          <w:rFonts w:eastAsia="Times New Roman" w:cs="Times New Roman"/>
          <w:bCs/>
          <w:sz w:val="24"/>
          <w:szCs w:val="24"/>
          <w:lang w:eastAsia="ru-RU" w:bidi="ar-SA"/>
        </w:rPr>
        <w:t xml:space="preserve">сіл </w:t>
      </w:r>
      <w:r>
        <w:rPr>
          <w:rFonts w:eastAsia="Calibri" w:cs="Uk_Bodoni"/>
          <w:color w:val="000000"/>
          <w:sz w:val="24"/>
          <w:szCs w:val="24"/>
          <w:lang w:bidi="ar-SA"/>
        </w:rPr>
        <w:t xml:space="preserve">Нова Михайлівка, Молодиківщина, </w:t>
      </w:r>
      <w:r>
        <w:rPr>
          <w:rFonts w:eastAsia="Calibri" w:cs="Uk_Bodoni"/>
          <w:bCs/>
          <w:color w:val="000000"/>
          <w:sz w:val="24"/>
          <w:szCs w:val="24"/>
          <w:lang w:val="uk-UA" w:eastAsia="zh-CN" w:bidi="ar-SA"/>
        </w:rPr>
        <w:t xml:space="preserve">Потеряйки, Шарлаї - Пазущан В.В.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за 2021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000000"/>
          <w:sz w:val="24"/>
          <w:szCs w:val="24"/>
          <w:lang w:val="uk-UA" w:eastAsia="uk-UA" w:bidi="ar-SA"/>
        </w:rPr>
        <w:t xml:space="preserve">Доповідає: </w:t>
      </w:r>
      <w:r>
        <w:rPr>
          <w:rFonts w:eastAsia="Calibri" w:cs="Uk_Bodoni"/>
          <w:bCs/>
          <w:color w:val="000000"/>
          <w:sz w:val="24"/>
          <w:szCs w:val="24"/>
          <w:lang w:val="uk-UA" w:eastAsia="zh-CN" w:bidi="ar-SA"/>
        </w:rPr>
        <w:t xml:space="preserve">Пазущан В.В.- староста 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на території </w:t>
      </w:r>
      <w:r>
        <w:rPr>
          <w:rStyle w:val="Style18"/>
          <w:rFonts w:eastAsia="Times New Roman" w:cs="Times New Roman"/>
          <w:bCs/>
          <w:color w:val="000000"/>
          <w:sz w:val="24"/>
          <w:szCs w:val="24"/>
          <w:lang w:val="uk-UA" w:eastAsia="ru-RU" w:bidi="ar-SA"/>
        </w:rPr>
        <w:t xml:space="preserve">сіл </w:t>
      </w:r>
      <w:r>
        <w:rPr>
          <w:rFonts w:eastAsia="Calibri" w:cs="Uk_Bodoni"/>
          <w:bCs/>
          <w:color w:val="000000"/>
          <w:sz w:val="24"/>
          <w:szCs w:val="24"/>
          <w:lang w:val="uk-UA" w:eastAsia="zh-CN" w:bidi="ar-SA"/>
        </w:rPr>
        <w:t>Нова Михайлівка, Молодиківщина, Потеряйки, Шарлаї.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59) Про звіт старости на території </w:t>
      </w:r>
      <w:r>
        <w:rPr>
          <w:rStyle w:val="Style18"/>
          <w:rFonts w:eastAsia="Times New Roman" w:cs="Times New Roman"/>
          <w:bCs/>
          <w:sz w:val="24"/>
          <w:szCs w:val="24"/>
          <w:lang w:val="uk-UA" w:eastAsia="ru-RU" w:bidi="ar-SA"/>
        </w:rPr>
        <w:t xml:space="preserve">сіл </w:t>
      </w:r>
      <w:r>
        <w:rPr>
          <w:rFonts w:eastAsia="Times New Roman" w:cs="Times New Roman"/>
          <w:color w:val="000000"/>
          <w:sz w:val="24"/>
          <w:szCs w:val="24"/>
          <w:lang w:val="uk-UA" w:eastAsia="ru-RU" w:bidi="ar-SA"/>
        </w:rPr>
        <w:t xml:space="preserve">Кукобівка, Долина, Лютівка, Коломак, Дмитренки, Кузьменки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-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uk-UA" w:eastAsia="zh-CN" w:bidi="ar-SA"/>
        </w:rPr>
        <w:t>Якуби А.О.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 за 2021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000000"/>
          <w:sz w:val="24"/>
          <w:szCs w:val="24"/>
          <w:lang w:val="uk-UA" w:eastAsia="uk-UA" w:bidi="ar-SA"/>
        </w:rPr>
        <w:t xml:space="preserve">Доповідає: 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uk-UA" w:eastAsia="zh-CN" w:bidi="ar-SA"/>
        </w:rPr>
        <w:t xml:space="preserve">Якуба А.О.- староста на території </w:t>
      </w:r>
      <w:r>
        <w:rPr>
          <w:rStyle w:val="Style18"/>
          <w:rFonts w:eastAsia="Times New Roman" w:cs="Times New Roman"/>
          <w:bCs/>
          <w:color w:val="auto"/>
          <w:kern w:val="2"/>
          <w:sz w:val="24"/>
          <w:szCs w:val="24"/>
          <w:lang w:val="uk-UA" w:eastAsia="ru-RU" w:bidi="ar-SA"/>
        </w:rPr>
        <w:t xml:space="preserve">сіл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uk-UA" w:eastAsia="ru-RU" w:bidi="ar-SA"/>
        </w:rPr>
        <w:t>Кукобівка, Долина, Лютівка, Коломак, Дмитренки, Кузьменки.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60) Про звіт старости на території </w:t>
      </w:r>
      <w:r>
        <w:rPr>
          <w:rStyle w:val="Style18"/>
          <w:rFonts w:eastAsia="Times New Roman" w:cs="Times New Roman"/>
          <w:bCs/>
          <w:sz w:val="24"/>
          <w:szCs w:val="24"/>
          <w:lang w:eastAsia="ru-RU" w:bidi="ar-SA"/>
        </w:rPr>
        <w:t>сіл Лобачі,</w:t>
      </w:r>
      <w:r>
        <w:rPr>
          <w:rFonts w:eastAsia="Times New Roman" w:cs="Times New Roman"/>
          <w:bCs/>
          <w:sz w:val="24"/>
          <w:szCs w:val="24"/>
          <w:lang w:eastAsia="ru-RU" w:bidi="ar-SA"/>
        </w:rPr>
        <w:t xml:space="preserve">Глибока Балка, Крохмальці,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ru-RU" w:bidi="ar-SA"/>
        </w:rPr>
        <w:t>Тривайли, Коржі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-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uk-UA" w:eastAsia="zh-CN" w:bidi="ar-SA"/>
        </w:rPr>
        <w:t>Швець Л.Р.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 за 2021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Доповідає: Швець Л.Р.- староста на території </w:t>
      </w:r>
      <w:r>
        <w:rPr>
          <w:rStyle w:val="Style18"/>
          <w:rFonts w:eastAsia="Times New Roman" w:cs="Times New Roman"/>
          <w:bCs/>
          <w:color w:val="auto"/>
          <w:sz w:val="24"/>
          <w:szCs w:val="24"/>
          <w:lang w:val="uk-UA" w:eastAsia="ru-RU" w:bidi="ar-SA"/>
        </w:rPr>
        <w:t>сіл Лобачі,</w:t>
      </w:r>
      <w:r>
        <w:rPr>
          <w:rFonts w:eastAsia="Times New Roman" w:cs="Times New Roman"/>
          <w:bCs/>
          <w:color w:val="auto"/>
          <w:sz w:val="24"/>
          <w:szCs w:val="24"/>
          <w:lang w:val="uk-UA" w:eastAsia="ru-RU" w:bidi="ar-SA"/>
        </w:rPr>
        <w:t>Глибока Балка, Крохмальці, Тривайли, Коржі.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61) Про звіт старости на території </w:t>
      </w:r>
      <w:r>
        <w:rPr>
          <w:rStyle w:val="Style21"/>
          <w:rFonts w:eastAsia="Times New Roman" w:cs="Times New Roman"/>
          <w:bCs/>
          <w:sz w:val="24"/>
          <w:szCs w:val="24"/>
          <w:lang w:eastAsia="ru-RU" w:bidi="ar-SA"/>
        </w:rPr>
        <w:t xml:space="preserve">сіл </w:t>
      </w:r>
      <w:r>
        <w:rPr>
          <w:rFonts w:cs="Uk_Bodoni"/>
          <w:sz w:val="24"/>
          <w:szCs w:val="24"/>
          <w:lang w:bidi="ar-SA"/>
        </w:rPr>
        <w:t>Малий Бакай, Бакай, Мушти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 -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uk-UA" w:eastAsia="zh-CN" w:bidi="ar-SA"/>
        </w:rPr>
        <w:t>Срібного С.Ю.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 за 2021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Доповідає: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uk-UA" w:eastAsia="zh-CN" w:bidi="ar-SA"/>
        </w:rPr>
        <w:t xml:space="preserve">Срібний С.Ю.- староста на території </w:t>
      </w:r>
      <w:r>
        <w:rPr>
          <w:rStyle w:val="Style21"/>
          <w:rFonts w:eastAsia="Times New Roman" w:cs="Times New Roman"/>
          <w:bCs/>
          <w:color w:val="auto"/>
          <w:kern w:val="2"/>
          <w:sz w:val="24"/>
          <w:szCs w:val="24"/>
          <w:lang w:val="uk-UA" w:eastAsia="ru-RU" w:bidi="ar-SA"/>
        </w:rPr>
        <w:t xml:space="preserve">сіл </w:t>
      </w:r>
      <w:r>
        <w:rPr>
          <w:rFonts w:eastAsia="Times New Roman" w:cs="Uk_Bodoni"/>
          <w:bCs/>
          <w:color w:val="auto"/>
          <w:kern w:val="2"/>
          <w:sz w:val="24"/>
          <w:szCs w:val="24"/>
          <w:lang w:val="uk-UA" w:eastAsia="zh-CN" w:bidi="ar-SA"/>
        </w:rPr>
        <w:t>Малий Бакай, Бакай, Мушти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uk-UA" w:eastAsia="zh-CN" w:bidi="ar-SA"/>
        </w:rPr>
        <w:t xml:space="preserve"> 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62) Про звіт старости на території </w:t>
      </w:r>
      <w:r>
        <w:rPr>
          <w:rStyle w:val="Style18"/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с</w:t>
      </w:r>
      <w:r>
        <w:rPr>
          <w:rStyle w:val="Style18"/>
          <w:rFonts w:eastAsia="Times New Roman" w:cs="Times New Roman"/>
          <w:bCs/>
          <w:sz w:val="24"/>
          <w:szCs w:val="24"/>
          <w:lang w:eastAsia="ru-RU" w:bidi="ar-SA"/>
        </w:rPr>
        <w:t xml:space="preserve">іл </w:t>
      </w:r>
      <w:r>
        <w:rPr>
          <w:rFonts w:eastAsia="Times New Roman" w:cs="Uk_Bodoni"/>
          <w:bCs/>
          <w:sz w:val="24"/>
          <w:szCs w:val="24"/>
          <w:lang w:bidi="ar-SA"/>
        </w:rPr>
        <w:t xml:space="preserve">Сухорабівка, Березняки, </w:t>
      </w:r>
      <w:r>
        <w:rPr>
          <w:rFonts w:eastAsia="Times New Roman" w:cs="Uk_Bodoni"/>
          <w:bCs/>
          <w:color w:val="auto"/>
          <w:sz w:val="24"/>
          <w:szCs w:val="24"/>
          <w:lang w:val="uk-UA" w:eastAsia="zh-CN" w:bidi="ar-SA"/>
        </w:rPr>
        <w:t>Підок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 -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uk-UA" w:eastAsia="zh-CN" w:bidi="ar-SA"/>
        </w:rPr>
        <w:t>Гавриленка В.О.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 за 2021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Доповідає: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uk-UA" w:eastAsia="zh-CN" w:bidi="ar-SA"/>
        </w:rPr>
        <w:t xml:space="preserve">Гавриленко В.О.- староста на території </w:t>
      </w:r>
      <w:r>
        <w:rPr>
          <w:rStyle w:val="Style18"/>
          <w:rFonts w:eastAsia="Times New Roman" w:cs="Times New Roman"/>
          <w:bCs/>
          <w:color w:val="auto"/>
          <w:kern w:val="2"/>
          <w:sz w:val="24"/>
          <w:szCs w:val="24"/>
          <w:lang w:val="uk-UA" w:eastAsia="zh-CN" w:bidi="ar-SA"/>
        </w:rPr>
        <w:t>с</w:t>
      </w:r>
      <w:r>
        <w:rPr>
          <w:rStyle w:val="Style18"/>
          <w:rFonts w:eastAsia="Times New Roman" w:cs="Times New Roman"/>
          <w:bCs/>
          <w:color w:val="auto"/>
          <w:kern w:val="2"/>
          <w:sz w:val="24"/>
          <w:szCs w:val="24"/>
          <w:lang w:val="uk-UA" w:eastAsia="ru-RU" w:bidi="ar-SA"/>
        </w:rPr>
        <w:t xml:space="preserve">іл </w:t>
      </w:r>
      <w:r>
        <w:rPr>
          <w:rFonts w:eastAsia="Times New Roman" w:cs="Uk_Bodoni"/>
          <w:bCs/>
          <w:color w:val="auto"/>
          <w:kern w:val="2"/>
          <w:sz w:val="24"/>
          <w:szCs w:val="24"/>
          <w:lang w:val="uk-UA" w:eastAsia="zh-CN" w:bidi="ar-SA"/>
        </w:rPr>
        <w:t>Сухорабівка, Березняки, Підок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uk-UA" w:eastAsia="zh-CN" w:bidi="ar-SA"/>
        </w:rPr>
        <w:t>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63) Про звіт старости на території </w:t>
      </w:r>
      <w:r>
        <w:rPr>
          <w:rStyle w:val="Style18"/>
          <w:rFonts w:eastAsia="Times New Roman" w:cs="Times New Roman"/>
          <w:bCs/>
          <w:sz w:val="24"/>
          <w:szCs w:val="24"/>
          <w:lang w:eastAsia="ru-RU" w:bidi="ar-SA"/>
        </w:rPr>
        <w:t xml:space="preserve">сіл </w:t>
      </w:r>
      <w:r>
        <w:rPr>
          <w:rStyle w:val="Style18"/>
          <w:rFonts w:eastAsia="Times New Roman" w:cs="Times New Roman"/>
          <w:bCs/>
          <w:color w:val="auto"/>
          <w:sz w:val="24"/>
          <w:szCs w:val="24"/>
          <w:lang w:val="uk-UA" w:eastAsia="ru-RU" w:bidi="ar-SA"/>
        </w:rPr>
        <w:t>Шилівка, Онищенки, Паненки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  -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uk-UA" w:eastAsia="zh-CN" w:bidi="ar-SA"/>
        </w:rPr>
        <w:t>Нестерець С.О.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 за 2021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Доповідає: 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uk-UA" w:eastAsia="zh-CN" w:bidi="ar-SA"/>
        </w:rPr>
        <w:t xml:space="preserve">Нестерець С.О., староста на території  </w:t>
      </w:r>
      <w:r>
        <w:rPr>
          <w:rStyle w:val="Style18"/>
          <w:rFonts w:eastAsia="Times New Roman" w:cs="Times New Roman"/>
          <w:bCs/>
          <w:color w:val="auto"/>
          <w:kern w:val="2"/>
          <w:sz w:val="24"/>
          <w:szCs w:val="24"/>
          <w:lang w:val="uk-UA" w:eastAsia="ru-RU" w:bidi="ar-SA"/>
        </w:rPr>
        <w:t>сіл Шилівка, Онищенки, Паненки.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64) Про внесення змін до показників </w:t>
      </w:r>
      <w:r>
        <w:rPr>
          <w:sz w:val="24"/>
          <w:szCs w:val="24"/>
        </w:rPr>
        <w:t xml:space="preserve">бюджету міської територіальної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громади на 2021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Доповідає: Онуфрієнко В.Г.- начальник фінансового управління.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65) Про затвердження рішення виконавчого комітету.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Доповідає: Онуфрієнко В.Г.- начальник фінансового управління.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66) Про внесення змін до Статуту Калениківського закладу дошкільної освіти ясел-садка ,,Сонечко” Решетилівської міської ради Полтавської області.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Доповідає: Костогриз А.М.- начальник відділу освіти.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67) Про внесення змін до Статуту Федіївського закладу дошкільної освіти ясел-садка  ,,Волошка” Решетилівської міської ради Полтавської області.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Доповідає: Костогриз А.М.- начальник відділу освіти.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68) Про затвердження Передавального акту балансових рахунків, матеріальних цінностей, активів та зобов’язань Друголиманського закладу загальної середньої освіти І-ІІ ступенів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Доповідає: Костогриз А.М.- начальник відділу освіти.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69) Про затвердження Передавального акту балансових рахунків, матеріальних цінностей, активів та зобов’язань Кукобівського закладу загальної середньої освіти І-ІІ ступенів  з дошкільним підрозділом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Доповідає: Костогриз А.М.- начальник відділу освіти.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70) Про затвердження Передавального акту балансових рахунків, матеріальних цінностей, активів та зобов’язань Лобачівського закладу загальної середньої освіти І-ІІ ступенів з дошкільним підрозділом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Доповідає: Костогриз А.М.- начальник відділу освіти.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71) Про затвердження Передавального акту балансових рахунків, матеріальних цінностей, активів та зобов’язань Пащенківського закладу загальної середньої освіти І-ІІ ступенів з дошкільним підрозділом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Доповідає: Костогриз А.М.- начальник відділу освіти.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72) Про затвердження Передавального акту балансових рахунків, матеріальних цінностей, активів та зобов’язань Першолиманської початкової школи з дошкільним підрозділом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Доповідає: Костогриз А.М.- начальник відділу освіти.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73) Про затвердження Передавального акту балансових рахунків, матеріальних цінностей, активів та зобов’язань Сухорабівського закладу загальної середньої освіти І-ІІІ ступенів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Доповідає: Костогриз А.М.- начальник відділу освіти.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74) Про затвердження Передавального акту балансових рахунків, матеріальних цінностей, активів та зобов’язань Федіївського закладу загальної середньої освіти І-ІІІ ступенів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Доповідає: Костогриз А.М.- начальник відділу освіти.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75) Про затвердження Передавального акту балансових рахунків, матеріальних цінностей, активів та зобов’язань Шамраївського закладу загальної середньої освіти І-ІІ ступенів з дошкільним підрозділом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Доповідає: Костогриз А.М.- начальник відділу освіти.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76) Про затвердження Передавального акту балансових рахунків, матеріальних цінностей, активів та зобов’язань Шилівського закладу загальної середньої освіти І-ІІ ступенів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Доповідає: Костогриз А.М.- начальник відділу освіти.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77) Про виконання </w:t>
      </w:r>
      <w:bookmarkStart w:id="54" w:name="__DdeLink__360_31335624411"/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Програми фінансової підтримки міського автомобільного маршруту на 2020-2021 роки</w:t>
      </w:r>
      <w:bookmarkEnd w:id="54"/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 та затвердження відповідної  Програми  на 2022-2023 роки.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Доповідає: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>Тищенко С.С.- начальник відділу житлово-комунального господарства, трансорту, зв'язку та з питань охорони праці.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78) Про виконання Комплексної програми „Розвиток житлово-комунального господарства  Решетилівської  міської територіальної  громади  на 2019 - 2021 роки” та  затвердження відповідної Програми на 2022-2024 роки.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Доповідає: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>Тищенко С.С.- начальник відділу житлово-комунального господарства, трансорту, зв'язку та з питань охорони праці.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79) Про внесення змін до Програми фінансової підтримки Комунального некомерційного підприємства ,,Центр первинної медико-санітарної допомоги Решетилівської міської ради Полтавської області” на 2021-2023 роки.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Доповідає: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>Момот Д.С.- начальник відділу сім'ї, соціального захисту та охорони здоров'я.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80) </w:t>
      </w:r>
      <w:r>
        <w:rPr>
          <w:rFonts w:eastAsia="Times New Roman" w:cs="Times New Roman"/>
          <w:bCs/>
          <w:color w:val="000000"/>
          <w:sz w:val="24"/>
          <w:szCs w:val="24"/>
          <w:lang w:val="uk-UA" w:eastAsia="zh-CN" w:bidi="ar-SA"/>
        </w:rPr>
        <w:t xml:space="preserve">Про внесення змін до Програми </w:t>
      </w:r>
      <w:r>
        <w:rPr>
          <w:color w:val="000000"/>
          <w:sz w:val="24"/>
          <w:szCs w:val="24"/>
        </w:rPr>
        <w:t xml:space="preserve">забезпечення безкоштовного проходження медичного огляду  призовниками та допризовниками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на 2021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Доповідає: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>Момот Д.С.- начальник відділу сім'ї, соціального захисту та охорони здоров'я.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81) </w:t>
      </w:r>
      <w:r>
        <w:rPr>
          <w:rFonts w:eastAsia="Times New Roman" w:cs="Times New Roman"/>
          <w:bCs/>
          <w:color w:val="000000"/>
          <w:sz w:val="24"/>
          <w:szCs w:val="24"/>
          <w:lang w:val="uk-UA" w:eastAsia="zh-CN" w:bidi="ar-SA"/>
        </w:rPr>
        <w:t>Про виконання Програми забезпечення безкоштовного проходження медичного огляду призовниками та допризовниками на 2021 рік та затвердження Програми забезпечення безкоштовного проходження медичного огляду призовниками, допризовниками та резервістами на 2022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Доповідає: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>Момот Д.С., начальник відділу сім'ї, соціального захисту та охорони здоров'я.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  <w:lang w:val="uk-UA" w:eastAsia="zh-CN" w:bidi="ar-SA"/>
        </w:rPr>
        <w:t xml:space="preserve">82)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Про затвердження Програми фінансової підтримки Комунального некомерційного підприємства ,,Решетилівська центральна лікарня Решетилівської міської ради Полтавської області” на 2022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Доповідає: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>Момот Д.С.- начальник відділу сім'ї, соціального захисту та охорони здоров'я.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/>
        </w:rPr>
        <w:tab/>
        <w:t xml:space="preserve">83) 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>Про надання д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озволу 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>на розроблення детального плану території частини кварталу обмеженого вулицями Покровська, Шевченка та проїздом загального користування в м. Решетилівка Полтавського району Полтавської області.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>Доповідає: Приходько О.В. -начальник відділу архітектури та містобудування.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/>
        </w:rPr>
        <w:tab/>
        <w:t>84) Про розгляд депутатського запиту щодо облаштування пішохідного переходу.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/>
        </w:rPr>
        <w:t>Доповідає: Невмержицький Ю.М. - заступник міського голови з питань діяльності виконавчих органів ради.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highlight w:val="white"/>
          <w:lang w:val="uk-UA"/>
        </w:rPr>
        <w:tab/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/>
        </w:rPr>
        <w:t>85) Різне.</w:t>
      </w:r>
    </w:p>
    <w:p>
      <w:pPr>
        <w:pStyle w:val="Normal"/>
        <w:jc w:val="left"/>
        <w:rPr>
          <w:rStyle w:val="Style20"/>
          <w:rFonts w:ascii="Times New Roman" w:hAnsi="Times New Roman" w:eastAsia="" w:cs="" w:cstheme="minorBidi" w:eastAsiaTheme="minorHAnsi"/>
          <w:bCs/>
          <w:color w:val="000000"/>
          <w:sz w:val="24"/>
          <w:szCs w:val="24"/>
          <w:highlight w:val="white"/>
        </w:rPr>
      </w:pPr>
      <w:r>
        <w:rPr>
          <w:rFonts w:eastAsia="" w:cs="" w:cstheme="minorBidi" w:eastAsiaTheme="minorHAnsi"/>
          <w:bCs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1. 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земельних ділянок для ведення особистого селянського господарства в межах та за межами населених пунктів на території Решетилівської міської територіальної громади.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”-7,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- 2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</w:t>
      </w:r>
      <w:bookmarkStart w:id="55" w:name="__DdeLink__49141_1549652329"/>
      <w:r>
        <w:rPr>
          <w:rFonts w:eastAsia="NSimSun" w:cs="Arial"/>
          <w:color w:val="auto"/>
          <w:sz w:val="24"/>
          <w:szCs w:val="24"/>
        </w:rPr>
        <w:t>Проєкт рішення не прийнятий.</w:t>
      </w:r>
      <w:bookmarkEnd w:id="55"/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  <w:highlight w:val="yellow"/>
        </w:rPr>
      </w:pPr>
      <w:r>
        <w:rPr>
          <w:rFonts w:eastAsia="NSimSun" w:cs="Arial"/>
          <w:color w:val="auto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2. 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56" w:name="__DdeLink__7548_174562020023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56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57" w:name="__DdeLink__21533_20679352892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57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Мазуніну Є. 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”-4,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15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bookmarkStart w:id="58" w:name="__DdeLink__49141_15496523291"/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не прийнятий.</w:t>
      </w:r>
      <w:bookmarkEnd w:id="58"/>
    </w:p>
    <w:p>
      <w:pPr>
        <w:pStyle w:val="Normal"/>
        <w:jc w:val="both"/>
        <w:rPr>
          <w:b/>
          <w:b/>
          <w:bCs/>
          <w:color w:val="0D0D0D"/>
        </w:rPr>
      </w:pPr>
      <w:r>
        <w:rPr>
          <w:b/>
          <w:bCs/>
          <w:color w:val="0D0D0D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3. СЛУХАЛИ:</w:t>
      </w:r>
    </w:p>
    <w:p>
      <w:pPr>
        <w:pStyle w:val="Normal"/>
        <w:jc w:val="both"/>
        <w:rPr/>
      </w:pPr>
      <w:r>
        <w:rPr>
          <w:b/>
          <w:bCs/>
          <w:color w:val="0D0D0D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59" w:name="__DdeLink__7548_1745620200110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59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60" w:name="__DdeLink__21533_2067935289110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60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Попову В. 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”-4,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13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- 1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0"/>
          <w:rFonts w:eastAsia="NSimSun" w:cs="Arial"/>
          <w:b/>
          <w:bCs/>
          <w:color w:val="auto"/>
          <w:kern w:val="0"/>
          <w:sz w:val="24"/>
          <w:szCs w:val="24"/>
          <w:highlight w:val="white"/>
          <w:u w:val="none"/>
          <w:lang w:val="ru-RU" w:eastAsia="uk-UA"/>
        </w:rPr>
        <w:t>ВИРІШИЛИ:</w:t>
      </w:r>
      <w:r>
        <w:rPr>
          <w:rStyle w:val="Style20"/>
          <w:rFonts w:eastAsia="NSimSun" w:cs="Arial"/>
          <w:b w:val="false"/>
          <w:bCs/>
          <w:color w:val="auto"/>
          <w:kern w:val="0"/>
          <w:sz w:val="24"/>
          <w:szCs w:val="24"/>
          <w:highlight w:val="white"/>
          <w:u w:val="none"/>
          <w:lang w:val="ru-RU" w:eastAsia="uk-UA"/>
        </w:rPr>
        <w:t xml:space="preserve"> </w:t>
      </w:r>
      <w:bookmarkStart w:id="61" w:name="__DdeLink__49141_15496523292"/>
      <w:r>
        <w:rPr>
          <w:rStyle w:val="Style20"/>
          <w:rFonts w:eastAsia="NSimSun" w:cs="Arial"/>
          <w:b w:val="false"/>
          <w:bCs/>
          <w:color w:val="auto"/>
          <w:kern w:val="0"/>
          <w:sz w:val="24"/>
          <w:szCs w:val="24"/>
          <w:highlight w:val="white"/>
          <w:u w:val="none"/>
          <w:lang w:val="ru-RU" w:eastAsia="uk-UA"/>
        </w:rPr>
        <w:t xml:space="preserve">Проєкт рішення </w:t>
      </w:r>
      <w:r>
        <w:rPr>
          <w:rStyle w:val="Style20"/>
          <w:rFonts w:eastAsia="NSimSun" w:cs="Arial"/>
          <w:b w:val="false"/>
          <w:bCs/>
          <w:color w:val="auto"/>
          <w:kern w:val="0"/>
          <w:sz w:val="24"/>
          <w:szCs w:val="24"/>
          <w:highlight w:val="white"/>
          <w:u w:val="none"/>
          <w:lang w:val="uk-UA" w:eastAsia="uk-UA"/>
        </w:rPr>
        <w:t xml:space="preserve">не </w:t>
      </w:r>
      <w:r>
        <w:rPr>
          <w:rStyle w:val="Style20"/>
          <w:rFonts w:eastAsia="NSimSun" w:cs="Arial"/>
          <w:b w:val="false"/>
          <w:bCs/>
          <w:color w:val="auto"/>
          <w:kern w:val="0"/>
          <w:sz w:val="24"/>
          <w:szCs w:val="24"/>
          <w:highlight w:val="white"/>
          <w:u w:val="none"/>
          <w:lang w:val="ru-RU" w:eastAsia="uk-UA"/>
        </w:rPr>
        <w:t>прийняти</w:t>
      </w:r>
      <w:r>
        <w:rPr>
          <w:rStyle w:val="Style20"/>
          <w:rFonts w:eastAsia="NSimSun" w:cs="Arial"/>
          <w:b w:val="false"/>
          <w:bCs/>
          <w:color w:val="auto"/>
          <w:kern w:val="0"/>
          <w:sz w:val="24"/>
          <w:szCs w:val="24"/>
          <w:highlight w:val="white"/>
          <w:u w:val="none"/>
          <w:lang w:val="uk-UA" w:eastAsia="uk-UA"/>
        </w:rPr>
        <w:t>й</w:t>
      </w:r>
      <w:r>
        <w:rPr>
          <w:rStyle w:val="Style20"/>
          <w:rFonts w:eastAsia="NSimSun" w:cs="Arial"/>
          <w:b w:val="false"/>
          <w:bCs/>
          <w:color w:val="auto"/>
          <w:kern w:val="0"/>
          <w:sz w:val="24"/>
          <w:szCs w:val="24"/>
          <w:highlight w:val="white"/>
          <w:u w:val="none"/>
          <w:lang w:val="ru-RU" w:eastAsia="uk-UA"/>
        </w:rPr>
        <w:t>.</w:t>
      </w:r>
      <w:bookmarkEnd w:id="61"/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  <w:highlight w:val="yellow"/>
        </w:rPr>
      </w:pPr>
      <w:r>
        <w:rPr>
          <w:rFonts w:eastAsia="NSimSun" w:cs="Arial"/>
          <w:color w:val="auto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4.СЛУХАЛИ: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Про надання дозволу на виготовлення проекту землеустрою щодо відведення </w:t>
      </w:r>
      <w:bookmarkStart w:id="62" w:name="__DdeLink__7548_174562020024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6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63" w:name="__DdeLink__21533_20679352892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63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Скрипнику І. Ю.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”-6,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</w:t>
      </w:r>
      <w:bookmarkStart w:id="64" w:name="__DdeLink__49141_15496523293"/>
      <w:r>
        <w:rPr>
          <w:rFonts w:eastAsia="NSimSun" w:cs="Arial"/>
          <w:color w:val="auto"/>
          <w:sz w:val="24"/>
          <w:szCs w:val="24"/>
        </w:rPr>
        <w:t>Проєкт рішення не прийнятий.</w:t>
      </w:r>
      <w:bookmarkEnd w:id="64"/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5.СЛУХАЛИ: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65" w:name="__DdeLink__7548_17456202003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65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66" w:name="__DdeLink__21533_20679352893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66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Степановичу С. 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”-5,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15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</w:t>
      </w:r>
      <w:bookmarkStart w:id="67" w:name="__DdeLink__49141_15496523295"/>
      <w:r>
        <w:rPr>
          <w:rFonts w:eastAsia="NSimSun" w:cs="Arial"/>
          <w:color w:val="auto"/>
          <w:sz w:val="24"/>
          <w:szCs w:val="24"/>
        </w:rPr>
        <w:t>Проєкт рішення не прийнятий.</w:t>
      </w:r>
      <w:bookmarkEnd w:id="67"/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  <w:lang w:val="ru-RU"/>
        </w:rPr>
        <w:t>6.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  внесення   змін  до  рішень  Решетилівської  міської ради  від 30.12.2020   № 73-2-VIIІ,     від    27.01.2021    №  164-3-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en-US" w:eastAsia="uk-UA" w:bidi="ar-SA"/>
        </w:rPr>
        <w:t>VII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І,   від   31.03.2021   №  309-5-VIIІ,  від 29.06.2021   № 497-9-VIIІ,   від   29.06.2021   №  499-9-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en-US" w:eastAsia="uk-UA" w:bidi="ar-SA"/>
        </w:rPr>
        <w:t>VII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І,   від   31.08.2021  № 594-11-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en-US" w:eastAsia="uk-UA" w:bidi="ar-SA"/>
        </w:rPr>
        <w:t>VII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І, від 31.08.2021    № 600-11-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en-US" w:eastAsia="uk-UA" w:bidi="ar-SA"/>
        </w:rPr>
        <w:t>VII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І,    від  31.08.2021   № 608-11-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en-US" w:eastAsia="uk-UA" w:bidi="ar-SA"/>
        </w:rPr>
        <w:t>VII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І, від 31.08.2021  № 613-11-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en-US" w:eastAsia="uk-UA" w:bidi="ar-SA"/>
        </w:rPr>
        <w:t>VII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,  від   30.09.2021   № 667-12-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en-US" w:eastAsia="uk-UA" w:bidi="ar-SA"/>
        </w:rPr>
        <w:t>VII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І,  від  30.09.2021 № 692-12-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en-US" w:eastAsia="uk-UA" w:bidi="ar-SA"/>
        </w:rPr>
        <w:t>VII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9,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- 1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</w:t>
      </w:r>
      <w:bookmarkStart w:id="68" w:name="__DdeLink__49141_15496523296"/>
      <w:r>
        <w:rPr>
          <w:rFonts w:eastAsia="NSimSun" w:cs="Arial"/>
          <w:color w:val="auto"/>
          <w:sz w:val="24"/>
          <w:szCs w:val="24"/>
        </w:rPr>
        <w:t>Проєкт рішення прийняти, як рішення сесії (рішення додається).</w:t>
      </w:r>
      <w:bookmarkEnd w:id="68"/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7.СЛУХАЛИ: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внесення змін до рішення Лобачівської сільської ради від 14.12.2020 „Про надання дозволу на розробку проекту землеустрою щодо відведення земельної ділянки  у власність для ведення особистого селянського господарства гр. Луб’янецькому С.В.”.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”-20,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</w:t>
      </w:r>
      <w:bookmarkStart w:id="69" w:name="__DdeLink__49141_15496523297"/>
      <w:r>
        <w:rPr>
          <w:rFonts w:eastAsia="NSimSun" w:cs="Arial"/>
          <w:color w:val="auto"/>
          <w:sz w:val="24"/>
          <w:szCs w:val="24"/>
        </w:rPr>
        <w:t>Проєкт рішення прийняти, як рішення сесії (рішення додається).</w:t>
      </w:r>
      <w:bookmarkEnd w:id="69"/>
    </w:p>
    <w:p>
      <w:pPr>
        <w:pStyle w:val="Normal"/>
        <w:jc w:val="both"/>
        <w:rPr>
          <w:rStyle w:val="Style21"/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8.СЛУХАЛИ: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внесення змін до рішень Шевченківської сільської ради від 13.06.2008 „Про надання та безоплатну передачу у приватну власність земельної ділянки гр. Сьомак О.Д.”, від 13.06.2008 „Про надання та безоплатну передачу у приватну власність земельної ділянки гр. Сьомак Д.Д.”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”-20,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70" w:name="__DdeLink__49141_15496523298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70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9.СЛУХАЛИ: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визнання такими, що втратили чинність рішення Демидівської сільської ради від 25.08.2016 „Про надання дозволу на виготовлення технічної документації щодо встановлення (відновлення) меж земельної ділянки в натурі (на місцевості) громадянці Пащенко Лілії Валеріївні”, від 13.02.2018 „Про надання дозволу на виготовлення технічної документації щодо встановлення (відновлення) меж земельної ділянки в натурі (на місцевості) громадянину Шкляр Володимиру Миколайовичу”.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”-20,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ВИРІШИЛИ: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bookmarkStart w:id="71" w:name="__DdeLink__49141_1549652329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71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10.СЛУХАЛИ: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проекту землеустрою  щодо відведення земельної ділянки для створення громадських пасовищ.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”-20,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72" w:name="__DdeLink__49141_154965232910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72"/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11.СЛУХАЛИ: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технічної документації із землеустрою щодо інвентаризації земель  сільськогосподарського призначення комунальної власності під полезахисними лісовими смугами.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9,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- 1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73" w:name="__DdeLink__49141_15496523291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73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12.СЛУХАЛИ: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проекту землеустрою щодо відведення земельних ділянок для ведення особистого селянського господарства.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 xml:space="preserve">Дядюнова О.А., яка поставила на голосування даний проєкт рішення </w:t>
      </w:r>
      <w:r>
        <w:rPr>
          <w:sz w:val="24"/>
          <w:szCs w:val="24"/>
          <w:lang w:val="ru-RU"/>
        </w:rPr>
        <w:t>за основу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4,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- 2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Дядюнова О.А., яка поставила на голосування пропозицію депутата про виключення пунктів 14.31.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РЕЗУЛЬТАТИ ГОЛОСУВАННЯ: ,,за”-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8, ,,проти” – 0, ,,утримався” – 0, ,,не голосував” - 2.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ab/>
        <w:t>Дядюнова О.А., яка поставила на голосування проект рішення в цілому.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РЕЗУЛЬТАТИ ГОЛОСУВАННЯ: ,,за”-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3, ,,проти” – 2, ,,утримався” – 2, ,,не голосував” - 2.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74" w:name="__DdeLink__49141_15496523291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Проєкт рішення 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ru-RU" w:eastAsia="ru-RU" w:bidi="ar-SA"/>
        </w:rPr>
        <w:t xml:space="preserve">не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прийняти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ru-RU" w:eastAsia="ru-RU" w:bidi="ar-SA"/>
        </w:rPr>
        <w:t>й</w:t>
      </w:r>
      <w:bookmarkEnd w:id="7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ru-RU" w:eastAsia="ru-RU" w:bidi="ar-SA"/>
        </w:rPr>
        <w:t>.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13.СЛУХАЛИ: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проекту землеустрою щодо відведення земельних ділянок для індивідуального садівництва.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6,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75" w:name="__DdeLink__49141_15496523291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Проєкт рішення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ru-RU" w:eastAsia="ru-RU" w:bidi="ar-SA"/>
        </w:rPr>
        <w:t xml:space="preserve">не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прийняти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ru-RU" w:eastAsia="ru-RU" w:bidi="ar-SA"/>
        </w:rPr>
        <w:t>й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.</w:t>
      </w:r>
      <w:bookmarkEnd w:id="75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14.СЛУХАЛИ: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”-20,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76" w:name="__DdeLink__49141_15496523291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76"/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15.СЛУХАЛИ: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4,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- 6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77" w:name="__DdeLink__49141_15496523291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77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16.СЛУХАЛИ: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9,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- 1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78" w:name="__DdeLink__49141_15496523291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78"/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17.СЛУХАЛИ: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проектів землеустрою щодо відведення земельних ділянок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9,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79" w:name="__DdeLink__49141_154965232917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79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18.СЛУХАЛИ: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80" w:name="__DdeLink__7548_17456202004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80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81" w:name="__DdeLink__21533_20679352894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8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Денисову Б.М.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15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82" w:name="__DdeLink__49141_154965232918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82"/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19.СЛУХАЛИ: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83" w:name="__DdeLink__7548_17456202005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83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84" w:name="__DdeLink__21533_20679352895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84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Максименку А.В.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”-2,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ВИРІШИЛИ: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bookmarkStart w:id="85" w:name="__DdeLink__49141_15496523291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85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20.СЛУХАЛИ: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86" w:name="__DdeLink__7548_17456202006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86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87" w:name="__DdeLink__21533_20679352896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87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Шкляру А.О.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13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2.</w:t>
      </w:r>
      <w:r>
        <w:rPr>
          <w:sz w:val="24"/>
          <w:szCs w:val="24"/>
        </w:rPr>
        <w:t xml:space="preserve">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ВИРІШИЛИ: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bookmarkStart w:id="88" w:name="__DdeLink__49141_154965232920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88"/>
    </w:p>
    <w:p>
      <w:pPr>
        <w:pStyle w:val="Normal"/>
        <w:spacing w:lineRule="auto" w:line="240" w:before="0" w:after="0"/>
        <w:jc w:val="both"/>
        <w:rPr>
          <w:rStyle w:val="Style21"/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21.СЛУХАЛИ: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89" w:name="__DdeLink__7548_17456202007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89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</w:t>
      </w:r>
      <w:bookmarkStart w:id="90" w:name="__DdeLink__21533_20679352897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будівництва і обслуговування житлового будинку, господарських будівель і споруд </w:t>
      </w:r>
      <w:bookmarkEnd w:id="90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Литвину Ю.А.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91" w:name="__DdeLink__49141_15496523292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91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22.СЛУХАЛИ: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92" w:name="__DdeLink__7548_17456202008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9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</w:t>
      </w:r>
      <w:bookmarkStart w:id="93" w:name="__DdeLink__21533_20679352898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ведення садівництва </w:t>
      </w:r>
      <w:bookmarkEnd w:id="93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Литвину Ю.А.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”-20,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94" w:name="__DdeLink__49141_15496523292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94"/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23.СЛУХАЛИ: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95" w:name="__DdeLink__7548_17456202009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95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96" w:name="__DdeLink__21533_20679352899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96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учаснику бойових дій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uk-UA" w:bidi="ar-SA"/>
        </w:rPr>
        <w:t>Селіверстову І.Г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13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97" w:name="__DdeLink__49141_15496523292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97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24.СЛУХАЛИ: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98" w:name="__DdeLink__7548_174562020010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98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99" w:name="__DdeLink__21533_206793528910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99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учаснику бойових дій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uk-UA" w:bidi="ar-SA"/>
        </w:rPr>
        <w:t>Максимовій Н.С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14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00" w:name="__DdeLink__49141_15496523292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00"/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25.СЛУХАЛИ: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01" w:name="__DdeLink__7548_174562020011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10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102" w:name="__DdeLink__21533_206793528911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10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учаснику бойових дій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uk-UA" w:bidi="ar-SA"/>
        </w:rPr>
        <w:t>Єслюкову В.С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14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03" w:name="__DdeLink__49141_15496523292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03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26.СЛУХАЛИ: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04" w:name="__DdeLink__7548_174562020012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104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105" w:name="__DdeLink__21533_206793528912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105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Москівцю В.О.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9,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- 1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06" w:name="__DdeLink__49141_15496523292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06"/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27.СЛУХАЛИ: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07" w:name="__DdeLink__7548_174562020013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107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108" w:name="__DdeLink__21533_206793528913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108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Онищенку І.М.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- 2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09" w:name="__DdeLink__49141_154965232927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09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28.СЛУХАЛИ: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10" w:name="__DdeLink__7548_174562020014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110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111" w:name="__DdeLink__21533_206793528914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11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Остапенку В.В.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7,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- 3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12" w:name="__DdeLink__49141_154965232928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12"/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29.СЛУХАЛИ: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13" w:name="__DdeLink__7548_174562020015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113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114" w:name="__DdeLink__21533_206793528915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114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Вітовцю В.В.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- 2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15" w:name="__DdeLink__49141_15496523292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15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30.СЛУХАЛИ: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16" w:name="__DdeLink__7548_174562020016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116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117" w:name="__DdeLink__21533_206793528916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117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Тугаю П.М.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”-6,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14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18" w:name="__DdeLink__49141_154965232930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18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31.СЛУХАЛИ: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19" w:name="__DdeLink__7548_174562020017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119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120" w:name="__DdeLink__21533_206793528917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120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Білашу А. 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21" w:name="__DdeLink__49141_15496523293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21"/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32.СЛУХАЛИ: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технічної </w:t>
      </w:r>
      <w:bookmarkStart w:id="122" w:name="__DdeLink__4325_3070052259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документації із землеустрою</w:t>
      </w:r>
      <w:bookmarkEnd w:id="12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щодо встановлення (відновлення) меж земельної ділянки в натурі (на місцевості).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23" w:name="__DdeLink__49141_15496523293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23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33.СЛУХАЛИ: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 xml:space="preserve">Дядюнова О.А., яка поставила на голосування даний проєкт рішення </w:t>
      </w:r>
      <w:r>
        <w:rPr>
          <w:sz w:val="24"/>
          <w:szCs w:val="24"/>
          <w:lang w:val="ru-RU"/>
        </w:rPr>
        <w:t>за основу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7,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 Дядюнова О.А., яка поставила на голосування </w:t>
      </w:r>
      <w:r>
        <w:rPr>
          <w:sz w:val="24"/>
          <w:szCs w:val="24"/>
          <w:lang w:val="ru-RU"/>
        </w:rPr>
        <w:t>пропозицію депутата про виключення п.9.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РЕЗУЛЬТАТИ ГОЛОСУВАННЯ: ,,за”-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 xml:space="preserve">1, ,,проти”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 xml:space="preserve">, ,,утримався” – 2, ,,не голосував”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7</w:t>
      </w:r>
      <w:r>
        <w:rPr>
          <w:sz w:val="24"/>
          <w:szCs w:val="24"/>
          <w:lang w:val="ru-RU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Дядюнова О.А., яка поставила на голосування даний проєкт рішення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в цілому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РЕЗУЛЬТАТИ ГОЛОСУВАННЯ: ,,за”-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  <w:lang w:val="ru-RU"/>
        </w:rPr>
        <w:t xml:space="preserve">, ,,проти”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 xml:space="preserve">, ,,утримався”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16</w:t>
      </w:r>
      <w:r>
        <w:rPr>
          <w:sz w:val="24"/>
          <w:szCs w:val="24"/>
          <w:lang w:val="ru-RU"/>
        </w:rPr>
        <w:t xml:space="preserve">, ,,не голосував”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  <w:lang w:val="ru-RU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24" w:name="__DdeLink__49141_15496523293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 не прийнятий.</w:t>
      </w:r>
      <w:bookmarkEnd w:id="124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34.СЛУХАЛИ: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 xml:space="preserve">Дядюнова О.А., яка поставила на голосування даний проєкт рішення </w:t>
      </w:r>
      <w:r>
        <w:rPr>
          <w:sz w:val="24"/>
          <w:szCs w:val="24"/>
          <w:lang w:val="ru-RU"/>
        </w:rPr>
        <w:t>за основу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6,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- 1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Дядюнова О.А., яка поставила на голосування пропозицію депутата про виключення пунктів 1,2,5,20,34,39,43.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РЕЗУЛЬТАТИ ГОЛОСУВАННЯ: ,,за”-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 xml:space="preserve">6, ,,проти”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>, ,,утримався” – 3, ,,не голосував” - 1.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Дядюнова О.А., яка поставила на голосування даний проєкт рішення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в цілому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РЕЗУЛЬТАТИ ГОЛОСУВАННЯ: ,,за”-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9</w:t>
      </w:r>
      <w:r>
        <w:rPr>
          <w:sz w:val="24"/>
          <w:szCs w:val="24"/>
          <w:lang w:val="ru-RU"/>
        </w:rPr>
        <w:t xml:space="preserve">, ,,проти”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 xml:space="preserve">, ,,утримався”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9</w:t>
      </w:r>
      <w:r>
        <w:rPr>
          <w:sz w:val="24"/>
          <w:szCs w:val="24"/>
          <w:lang w:val="ru-RU"/>
        </w:rPr>
        <w:t xml:space="preserve">, ,,не голосував”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  <w:lang w:val="ru-RU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25" w:name="__DdeLink__49141_15496523293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25"/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ВИСТУПИЛИ: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>Арсірій Л.А., яка повідомила про ситуацією стосовно розміщення її земельної ділянки та відсутністю під“їзду з вулиці до її ділянки та попросила підтримати її заяву.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uk-UA"/>
        </w:rPr>
        <w:t>Швець Л.Р., староста на території сіл Лобачі, Глибока Балка, Крохмальці, Тривайли, Коржі, яка пояснила ситуацію стосовно даної земельної ділянки.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lang w:val="uk-UA"/>
        </w:rPr>
      </w:pPr>
      <w:r>
        <w:rPr>
          <w:b w:val="false"/>
          <w:bCs w:val="false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35.СЛУХАЛИ: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uk-UA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проекту землеустрою щодо відведення </w:t>
      </w:r>
      <w:bookmarkStart w:id="126" w:name="__DdeLink__7548_174562020018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земельних ділян</w:t>
      </w:r>
      <w:bookmarkEnd w:id="126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ок для індивідуального садівництва в межах та за межами населених пунктів.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27" w:name="__DdeLink__49141_15496523293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27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36.СЛУХАЛИ: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 xml:space="preserve">Дядюнова О.А., яка поставила на голосування даний проєкт рішення </w:t>
      </w:r>
      <w:r>
        <w:rPr>
          <w:sz w:val="24"/>
          <w:szCs w:val="24"/>
          <w:lang w:val="ru-RU"/>
        </w:rPr>
        <w:t>за основу.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7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Дядюнова О.А. яка поставила на голосування пропозицію депутата про виключення п.5.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РЕЗУЛЬТАТИ ГОЛОСУВАННЯ: ,,за”-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8</w:t>
      </w:r>
      <w:r>
        <w:rPr>
          <w:sz w:val="24"/>
          <w:szCs w:val="24"/>
          <w:lang w:val="ru-RU"/>
        </w:rPr>
        <w:t xml:space="preserve">, ,,проти”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 xml:space="preserve">, ,,утримався”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  <w:lang w:val="ru-RU"/>
        </w:rPr>
        <w:t xml:space="preserve">, ,,не голосував”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  <w:lang w:val="ru-RU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Дядюнова О.А., яка поставила на голосування даний проєкт рішення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в цілому</w:t>
      </w:r>
      <w:r>
        <w:rPr>
          <w:sz w:val="24"/>
          <w:szCs w:val="24"/>
          <w:lang w:val="ru-RU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РЕЗУЛЬТАТИ ГОЛОСУВАННЯ: ,,за”-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  <w:lang w:val="ru-RU"/>
        </w:rPr>
        <w:t xml:space="preserve">, ,,проти”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 xml:space="preserve">, ,,утримався”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18</w:t>
      </w:r>
      <w:r>
        <w:rPr>
          <w:sz w:val="24"/>
          <w:szCs w:val="24"/>
          <w:lang w:val="ru-RU"/>
        </w:rPr>
        <w:t xml:space="preserve">, ,,не голосував”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  <w:lang w:val="ru-RU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28" w:name="__DdeLink__49141_15496523293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</w:t>
      </w:r>
      <w:bookmarkEnd w:id="128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.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37.СЛУХАЛИ: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29" w:name="__DdeLink__7548_174562020019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земельних ділян</w:t>
      </w:r>
      <w:bookmarkEnd w:id="129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ок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30" w:name="__DdeLink__49141_154965232937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30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38.СЛУХАЛИ: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земельних ділянок з цільовим призначенням землі загального користування.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31" w:name="__DdeLink__49141_154965232938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31"/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39.СЛУХАЛИ: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 xml:space="preserve"> про передачу Данилюк Л.І.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в оренду земельної ділянки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по вул. Миру 1а, с.М’якеньківка.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 xml:space="preserve">Дядюнова О.А., яка поставила на голосування даний проєкт рішення </w:t>
      </w:r>
      <w:r>
        <w:rPr>
          <w:sz w:val="24"/>
          <w:szCs w:val="24"/>
          <w:lang w:val="ru-RU"/>
        </w:rPr>
        <w:t>за основу.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Дядюнова О.А., яка поставила на голосування пропозицію депутата про зміну терміну оренди на 7 років.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РЕЗУЛЬТАТИ ГОЛОСУВАННЯ: ,,за”-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5</w:t>
      </w:r>
      <w:r>
        <w:rPr>
          <w:sz w:val="24"/>
          <w:szCs w:val="24"/>
          <w:lang w:val="ru-RU"/>
        </w:rPr>
        <w:t xml:space="preserve">, ,,проти”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 xml:space="preserve">, ,,утримався”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  <w:lang w:val="ru-RU"/>
        </w:rPr>
        <w:t xml:space="preserve">, ,,не голосував”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  <w:lang w:val="ru-RU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Дядюнова О.А., яка поставила на голосування даний проєкт рішення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в цілому</w:t>
      </w:r>
      <w:r>
        <w:rPr>
          <w:sz w:val="24"/>
          <w:szCs w:val="24"/>
          <w:lang w:val="ru-RU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РЕЗУЛЬТАТИ ГОЛОСУВАННЯ: ,,за”-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 xml:space="preserve">, ,,проти”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 xml:space="preserve">, ,,утримався”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  <w:lang w:val="ru-RU"/>
        </w:rPr>
        <w:t xml:space="preserve">, ,,не голосував”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  <w:lang w:val="ru-RU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ВИРІШИЛИ: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bookmarkStart w:id="132" w:name="__DdeLink__49141_15496523293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32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ru-RU" w:eastAsia="ru-RU" w:bidi="ar-SA"/>
        </w:rPr>
        <w:t>40.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розірвання договору оренди землі з  Косенко С.В.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7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33" w:name="__DdeLink__49141_154965232940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33"/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41.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припинення права постійного користування земельною ділянкою з кадастровим номером 5324255100:30:003:0479, яка є частиною державного акту   на   право   постійного   користування   землею   серія  ІІ-ПЛ  №003259  від 12 жовтня 1998 року.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34" w:name="__DdeLink__49141_15496523294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34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ru-RU" w:eastAsia="ru-RU" w:bidi="ar-SA"/>
        </w:rPr>
        <w:t>42.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продаж земельної ділянки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для ведення селянського (фермерського) господарства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Серьогіну Володимиру Іллічу.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  <w:t>Кошовий П.М., депутат міської ради, який запропонував переговорити з заявником, щоб він сплати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в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всю суму одноразово.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  <w:t>Ханко А.М., депутат міської ради, який підтримав позицію Кошового П.М. та запропонував щоб дані кошти використовувались на той старостат, де є ця земельна ділянка.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13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35" w:name="__DdeLink__49141_15496523294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35"/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43.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bookmarkStart w:id="136" w:name="__DdeLink__551_2663220956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</w:t>
      </w:r>
      <w:bookmarkEnd w:id="136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затвердження проекту землеустрою щодо відведення земельної ділянки та передачу її в оренду Клименку К.С.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 xml:space="preserve">Дядюнова О.А., яка поставила на голосування даний проєкт рішення </w:t>
      </w:r>
      <w:r>
        <w:rPr>
          <w:sz w:val="24"/>
          <w:szCs w:val="24"/>
          <w:lang w:val="ru-RU"/>
        </w:rPr>
        <w:t>за основу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Дядюнова О.А., яка поставила на голосування пропозицію спільних засідань постійних комісій про зміну терміну оренди на 7 років та відсоткої ставки на 12%.</w:t>
      </w:r>
    </w:p>
    <w:p>
      <w:pPr>
        <w:pStyle w:val="Normal"/>
        <w:jc w:val="both"/>
        <w:rPr/>
      </w:pPr>
      <w:r>
        <w:rPr>
          <w:sz w:val="24"/>
          <w:szCs w:val="24"/>
          <w:lang w:val="ru-RU"/>
        </w:rPr>
        <w:t>РЕЗУЛЬТАТИ ГОЛОСУВАННЯ: ,,за”-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5</w:t>
      </w:r>
      <w:r>
        <w:rPr>
          <w:sz w:val="24"/>
          <w:szCs w:val="24"/>
          <w:lang w:val="ru-RU"/>
        </w:rPr>
        <w:t xml:space="preserve">, ,,проти”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 xml:space="preserve">, ,,утримався”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  <w:lang w:val="ru-RU"/>
        </w:rPr>
        <w:t xml:space="preserve">, ,,не голосував”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5</w:t>
      </w:r>
      <w:r>
        <w:rPr>
          <w:sz w:val="24"/>
          <w:szCs w:val="24"/>
          <w:lang w:val="ru-RU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Дядюнова О.А., яка поставила на голосування даний проєкт рішення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в цілому</w:t>
      </w:r>
      <w:r>
        <w:rPr>
          <w:sz w:val="24"/>
          <w:szCs w:val="24"/>
          <w:lang w:val="ru-RU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РЕЗУЛЬТАТИ ГОЛОСУВАННЯ: ,,за”-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 xml:space="preserve">, ,,проти”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 xml:space="preserve">, ,,утримався”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  <w:lang w:val="ru-RU"/>
        </w:rPr>
        <w:t xml:space="preserve">, ,,не голосував”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  <w:lang w:val="ru-RU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37" w:name="__DdeLink__49141_15496523294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37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ru-RU" w:eastAsia="ru-RU" w:bidi="ar-SA"/>
        </w:rPr>
        <w:t>44.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земельної ділянки для сінокосіння і випасання худоби на умовах оренди  Гордієнку В.П.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7,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38" w:name="__DdeLink__49141_15496523294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38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45.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земельної ділянки для іншого сільськогосподарського призначення на умовах оренди Товариству з обмеженою відповідальністю «Гранум – Лтава».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39" w:name="__DdeLink__49141_15496523294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39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46.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40" w:name="__DdeLink__7548_174562020020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140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</w:t>
      </w:r>
      <w:bookmarkStart w:id="141" w:name="__DdeLink__21533_206793528918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будівництва і обслуговування житлового будинку, господарських будівель і споруд </w:t>
      </w:r>
      <w:bookmarkEnd w:id="14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Усику Р.А.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14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5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42" w:name="__DdeLink__49141_15496523294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42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47.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43" w:name="__DdeLink__7548_174562020021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143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</w:t>
      </w:r>
      <w:bookmarkStart w:id="144" w:name="__DdeLink__21533_206793528919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будівництва і обслуговування житлового будинку, господарських будівель і споруд </w:t>
      </w:r>
      <w:bookmarkEnd w:id="144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Фесенку В.В.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8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45" w:name="__DdeLink__49141_154965232947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45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48.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46" w:name="__DdeLink__7548_174562020022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146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</w:t>
      </w:r>
      <w:bookmarkStart w:id="147" w:name="__DdeLink__21533_206793528920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ведення садівництва </w:t>
      </w:r>
      <w:bookmarkEnd w:id="147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Лещенку О.Г.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 xml:space="preserve">Дядюнова О.А., яка поставила на голосування даний проєкт рішення </w:t>
      </w:r>
      <w:r>
        <w:rPr>
          <w:sz w:val="24"/>
          <w:szCs w:val="24"/>
          <w:lang w:val="ru-RU"/>
        </w:rPr>
        <w:t>за основу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7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Дядюнова О.А., яка поставила на голосування пропозицію депутата про включення до рішення </w:t>
      </w:r>
      <w:r>
        <w:rPr>
          <w:sz w:val="24"/>
          <w:szCs w:val="24"/>
          <w:lang w:val="uk-UA"/>
        </w:rPr>
        <w:t xml:space="preserve">заяву </w:t>
      </w:r>
      <w:r>
        <w:rPr>
          <w:sz w:val="24"/>
          <w:szCs w:val="24"/>
          <w:lang w:val="ru-RU"/>
        </w:rPr>
        <w:t>Власенко С.І. та доповнити назву рішення словами ,,особистого селянського господарства Власенко С.І.”.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РЕЗУЛЬТАТИ ГОЛОСУВАННЯ: ,,за”-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 xml:space="preserve">, ,,проти”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 xml:space="preserve">, ,,утримався”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  <w:lang w:val="ru-RU"/>
        </w:rPr>
        <w:t xml:space="preserve">, ,,не голосував”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  <w:lang w:val="ru-RU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Дядюнова О.А., яка поставила на голосування даний проєкт рішення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в цілому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РЕЗУЛЬТАТИ ГОЛОСУВАННЯ: ,,за”-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 xml:space="preserve">, ,,проти”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 xml:space="preserve">, ,,утримався”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  <w:lang w:val="ru-RU"/>
        </w:rPr>
        <w:t xml:space="preserve">, ,,не голосував”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  <w:lang w:val="ru-RU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48" w:name="__DdeLink__49141_154965232948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48"/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49.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bookmarkStart w:id="149" w:name="__DdeLink__309_2387751298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технічної </w:t>
      </w:r>
      <w:bookmarkStart w:id="150" w:name="__DdeLink__4325_30700522591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документації із землеустрою</w:t>
      </w:r>
      <w:bookmarkEnd w:id="150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щодо встановлення (відновлення) меж земельної ділянки в натурі (на місцевості)</w:t>
      </w:r>
      <w:bookmarkEnd w:id="149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на території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1" w:name="__DdeLink__49141_15496523294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51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ru-RU" w:eastAsia="ru-RU" w:bidi="ar-SA"/>
        </w:rPr>
        <w:t>50.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внесення змін до рішення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Решетилівської міської ради від 22.10.2021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№ 743-13-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en-US" w:eastAsia="uk-UA" w:bidi="ar-SA"/>
        </w:rPr>
        <w:t>VII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/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6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5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2" w:name="__DdeLink__49141_154965232950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52"/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51.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bookmarkStart w:id="153" w:name="__DdeLink__551_2663220956111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ро </w:t>
      </w:r>
      <w:bookmarkEnd w:id="153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затвердження проекту землеустрою щодо відведення земельної ділянки та передачу її в оренду гр. Бабичу В.В.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 xml:space="preserve">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4" w:name="__DdeLink__49141_15496523295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54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52.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bookmarkStart w:id="155" w:name="__DdeLink__3195_410151994311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ро затвердження документації </w:t>
      </w:r>
      <w:bookmarkEnd w:id="155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із землеустрою.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6" w:name="__DdeLink__49141_15496523295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56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53.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ро посвідчення за Решетилівською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міською радою права комунальної 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власності на земельні ділянки.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7" w:name="__DdeLink__49141_15496523295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57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54.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технічної документації із землеустрою щодо інвентаризації земель сільськогосподарського призначення комунальної власності під полезахисними лісовими смугами на території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8" w:name="__DdeLink__49141_15496523295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58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ru-RU" w:eastAsia="ru-RU" w:bidi="ar-SA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ru-RU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ru-RU" w:eastAsia="ru-RU" w:bidi="ar-SA"/>
        </w:rPr>
        <w:t>Кошовий П.М., депутат міської ради, який запропонував перенести розгляд звітів старост про їх роботу на наступну сесію, так як ці питання не були розглянуті на спільних комісіях.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ru-RU" w:eastAsia="ru-RU" w:bidi="ar-SA"/>
        </w:rPr>
        <w:tab/>
        <w:t>Дядюнова О.А., яка поставила на голосування дан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у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ru-RU" w:eastAsia="ru-RU" w:bidi="ar-SA"/>
        </w:rPr>
        <w:t xml:space="preserve"> п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ропозицію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ru-RU" w:eastAsia="ru-RU" w:bidi="ar-SA"/>
        </w:rPr>
        <w:t xml:space="preserve">, як процедурне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питання.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ru-RU" w:eastAsia="ru-RU" w:bidi="ar-SA"/>
        </w:rPr>
        <w:t>РЕЗУЛЬТАТИ ГОЛОСУВАННЯ: ,,за”-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1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ru-RU" w:eastAsia="ru-RU" w:bidi="ar-SA"/>
        </w:rPr>
        <w:t xml:space="preserve">, ,,проти” – 4, ,,утримався” – </w:t>
      </w:r>
      <w:r>
        <w:rPr>
          <w:rStyle w:val="Style21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ru-RU" w:eastAsia="zh-CN" w:bidi="hi-IN"/>
        </w:rPr>
        <w:t>8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ru-RU" w:eastAsia="ru-RU" w:bidi="ar-SA"/>
        </w:rPr>
        <w:t xml:space="preserve">, ,,не голосував” - </w:t>
      </w:r>
      <w:r>
        <w:rPr>
          <w:rStyle w:val="Style21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ru-RU" w:eastAsia="zh-CN" w:bidi="hi-IN"/>
        </w:rPr>
        <w:t>7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ru-RU" w:eastAsia="ru-RU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: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ru-RU" w:eastAsia="ru-RU" w:bidi="ar-SA"/>
        </w:rPr>
        <w:t xml:space="preserve"> Дана пропозиція</w:t>
      </w:r>
      <w:bookmarkStart w:id="159" w:name="__DdeLink__49141_154965232954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ru-RU" w:eastAsia="ru-RU" w:bidi="ar-SA"/>
        </w:rPr>
        <w:t xml:space="preserve"> не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прийнят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ru-RU" w:eastAsia="ru-RU" w:bidi="ar-SA"/>
        </w:rPr>
        <w:t>а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.</w:t>
      </w:r>
      <w:bookmarkEnd w:id="159"/>
    </w:p>
    <w:p>
      <w:pPr>
        <w:pStyle w:val="Normal"/>
        <w:jc w:val="both"/>
        <w:rPr>
          <w:rStyle w:val="Style21"/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55.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Мищенк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uk-UA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В.І., старост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uk-UA" w:bidi="ar-SA"/>
        </w:rPr>
        <w:t>у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на території сіл </w:t>
      </w:r>
      <w:r>
        <w:rPr>
          <w:rStyle w:val="Style18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Потічок,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Миколаївка, Нагірне, 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Пасічники,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ий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проінформува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звіт старости на території сіл </w:t>
      </w:r>
      <w:r>
        <w:rPr>
          <w:rStyle w:val="Style18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Потічок,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Миколаївка, Нагірне, 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Пасічники  за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0" w:name="__DdeLink__49141_15496523295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0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56.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Гилюн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В.О., старост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ru-RU" w:eastAsia="zh-CN" w:bidi="ar-SA"/>
        </w:rPr>
        <w:t>у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на території сіл </w:t>
      </w:r>
      <w:r>
        <w:rPr>
          <w:rStyle w:val="Style18"/>
          <w:rFonts w:eastAsia="Times New Roman" w:cs="Uk_Bodoni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Піщане, Славки,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ий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проінформува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звіт старости на території сіл </w:t>
      </w:r>
      <w:r>
        <w:rPr>
          <w:rStyle w:val="Style18"/>
          <w:rFonts w:eastAsia="Times New Roman" w:cs="Uk_Bodoni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Піщане, Славки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за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1" w:name="__DdeLink__49141_15496523295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1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57.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Падун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 xml:space="preserve"> А.О., старост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zh-CN" w:bidi="ar-SA"/>
        </w:rPr>
        <w:t>у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 xml:space="preserve"> на території </w:t>
      </w:r>
      <w:r>
        <w:rPr>
          <w:rStyle w:val="Style18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сіл </w:t>
      </w:r>
      <w:r>
        <w:rPr>
          <w:rStyle w:val="Style21"/>
          <w:rFonts w:eastAsia="Calibri" w:cs="Uk_Bodoni"/>
          <w:b w:val="false"/>
          <w:bCs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Покровське, Шкурупії, Кривки, Голуби, Писаренки, Бабичі,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ий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проінформува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звіт старости на території </w:t>
      </w:r>
      <w:r>
        <w:rPr>
          <w:rStyle w:val="Style18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сіл </w:t>
      </w:r>
      <w:r>
        <w:rPr>
          <w:rStyle w:val="Style21"/>
          <w:rFonts w:eastAsia="Calibri" w:cs="Uk_Bodoni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Покровське, Шкурупії, Кривки, </w:t>
      </w:r>
      <w:r>
        <w:rPr>
          <w:rStyle w:val="Style21"/>
          <w:rFonts w:eastAsia="Calibri" w:cs="Uk_Bodoni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Голуби, Писаренки, Бабичі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за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2" w:name="__DdeLink__49141_154965232957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2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 xml:space="preserve">58. 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Calibri" w:cs="Uk_Bodoni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Пазущан В.В., старост</w:t>
      </w:r>
      <w:r>
        <w:rPr>
          <w:rStyle w:val="Style21"/>
          <w:rFonts w:eastAsia="Calibri" w:cs="Uk_Bodoni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zh-CN" w:bidi="ar-SA"/>
        </w:rPr>
        <w:t>у</w:t>
      </w:r>
      <w:r>
        <w:rPr>
          <w:rStyle w:val="Style21"/>
          <w:rFonts w:eastAsia="Calibri" w:cs="Uk_Bodoni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на території </w:t>
      </w:r>
      <w:r>
        <w:rPr>
          <w:rStyle w:val="Style18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сіл </w:t>
      </w:r>
      <w:r>
        <w:rPr>
          <w:rStyle w:val="Style21"/>
          <w:rFonts w:eastAsia="Calibri" w:cs="Uk_Bodoni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Нова Михайлівка, Молодиківщина, Потеряйки, Шарлаї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звіт старости на території </w:t>
      </w:r>
      <w:r>
        <w:rPr>
          <w:rStyle w:val="Style18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сіл </w:t>
      </w:r>
      <w:r>
        <w:rPr>
          <w:rStyle w:val="Style21"/>
          <w:rFonts w:eastAsia="Calibri" w:cs="Uk_Bodoni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Нова Михайлівка, Молодиківщина, </w:t>
      </w:r>
      <w:r>
        <w:rPr>
          <w:rStyle w:val="Style21"/>
          <w:rFonts w:eastAsia="Calibri" w:cs="Uk_Bodoni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Потеряйки, Шарлаї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за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7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3" w:name="__DdeLink__49141_154965232958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3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59.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Якуб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zh-CN" w:bidi="ar-SA"/>
        </w:rPr>
        <w:t>у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 xml:space="preserve"> А.О., старост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zh-CN" w:bidi="ar-SA"/>
        </w:rPr>
        <w:t>у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 xml:space="preserve"> на території </w:t>
      </w:r>
      <w:r>
        <w:rPr>
          <w:rStyle w:val="Style18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сіл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Кукобівка, Долина, Лютівка, Коломак, Дмитренки, Кузьменки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ий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проінформува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звіт старости на території </w:t>
      </w:r>
      <w:r>
        <w:rPr>
          <w:rStyle w:val="Style18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сіл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Кукобівка, Долина, Лютівка, Коломак, Дмитренки, Кузьменки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за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4" w:name="__DdeLink__49141_15496523295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4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60.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Швець Л.Р., старост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ru-RU" w:eastAsia="zh-CN" w:bidi="ar-SA"/>
        </w:rPr>
        <w:t>у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на території </w:t>
      </w:r>
      <w:r>
        <w:rPr>
          <w:rStyle w:val="Style18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сіл Лобачі,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Глибока Балка, Крохмальці, Тривайли, Коржі.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звіт старости на території </w:t>
      </w:r>
      <w:r>
        <w:rPr>
          <w:rStyle w:val="Style18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сіл Лобачі,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Глибока Балка, Крохмальці,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Тривайли, Коржі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за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5" w:name="__DdeLink__49141_154965232960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5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61.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Срібн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zh-CN" w:bidi="ar-SA"/>
        </w:rPr>
        <w:t>ого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 xml:space="preserve"> С.Ю., старост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zh-CN" w:bidi="ar-SA"/>
        </w:rPr>
        <w:t>у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 xml:space="preserve"> на території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сіл </w:t>
      </w:r>
      <w:r>
        <w:rPr>
          <w:rStyle w:val="Style21"/>
          <w:rFonts w:eastAsia="Times New Roman" w:cs="Uk_Bodoni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Малий Бакай, Бакай, Мушти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ий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проінформува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звіт старости на території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сіл </w:t>
      </w:r>
      <w:r>
        <w:rPr>
          <w:rStyle w:val="Style21"/>
          <w:rFonts w:eastAsia="Times New Roman" w:cs="Uk_Bodoni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Малий Бакай, Бакай, Мушти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за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6" w:name="__DdeLink__49141_15496523296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6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62.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Гавриленк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 xml:space="preserve"> В.О., старост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zh-CN" w:bidi="ar-SA"/>
        </w:rPr>
        <w:t>у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 xml:space="preserve"> на території </w:t>
      </w:r>
      <w:r>
        <w:rPr>
          <w:rStyle w:val="Style18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с</w:t>
      </w:r>
      <w:r>
        <w:rPr>
          <w:rStyle w:val="Style18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іл </w:t>
      </w:r>
      <w:r>
        <w:rPr>
          <w:rStyle w:val="Style21"/>
          <w:rFonts w:eastAsia="Times New Roman" w:cs="Uk_Bodoni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Сухорабівка, Березняки, Підок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ий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проінформува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звіт старости на території </w:t>
      </w:r>
      <w:r>
        <w:rPr>
          <w:rStyle w:val="Style18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с</w:t>
      </w:r>
      <w:r>
        <w:rPr>
          <w:rStyle w:val="Style18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іл </w:t>
      </w:r>
      <w:r>
        <w:rPr>
          <w:rStyle w:val="Style21"/>
          <w:rFonts w:eastAsia="Times New Roman" w:cs="Uk_Bodoni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Сухорабівка, Березняки, </w:t>
      </w:r>
      <w:r>
        <w:rPr>
          <w:rStyle w:val="Style21"/>
          <w:rFonts w:eastAsia="Times New Roman" w:cs="Uk_Bodoni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Підок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за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7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7" w:name="__DdeLink__49141_15496523296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7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63.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Нестерець С.О., старост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zh-CN" w:bidi="ar-SA"/>
        </w:rPr>
        <w:t>у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 xml:space="preserve"> на території  </w:t>
      </w:r>
      <w:r>
        <w:rPr>
          <w:rStyle w:val="Style18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сіл Шилівка, Онищенки, Паненки.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звіт старости на території </w:t>
      </w:r>
      <w:r>
        <w:rPr>
          <w:rStyle w:val="Style18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сіл </w:t>
      </w:r>
      <w:r>
        <w:rPr>
          <w:rStyle w:val="Style18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Шилівка, Онищенки, Паненки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 за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8" w:name="__DdeLink__49141_15496523296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8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64.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Онуфрієнк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В.Г., начальник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фінансового управління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й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проінформува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внесення змін до показників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бюджету міської територіальної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громади на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7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9" w:name="__DdeLink__49141_15496523296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9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65.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Онуфрієнк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В.Г., начальник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фінансового управління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й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проінформува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затвердження рішення виконавчого комітету.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 xml:space="preserve">Дядюнова О.А., яка поставила на голосування даний проєкт рішення </w:t>
      </w:r>
      <w:r>
        <w:rPr>
          <w:sz w:val="24"/>
          <w:szCs w:val="24"/>
          <w:lang w:val="ru-RU"/>
        </w:rPr>
        <w:t>за основу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7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Дядюнова О.А., яка поставила на голосування пропозицію спільних засідань постійних комісій про включення рішення виконкому № 344 та проєкт рішення в цілому.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РЕЗУЛЬТАТИ ГОЛОСУВАННЯ: ,,за”-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 xml:space="preserve">, ,,проти”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 xml:space="preserve">, ,,утримався”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  <w:lang w:val="ru-RU"/>
        </w:rPr>
        <w:t xml:space="preserve">, ,,не голосував”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  <w:lang w:val="ru-RU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0" w:name="__DdeLink__49141_15496523296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0"/>
    </w:p>
    <w:p>
      <w:pPr>
        <w:pStyle w:val="Normal"/>
        <w:jc w:val="both"/>
        <w:rPr>
          <w:rStyle w:val="Style21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66.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>Костогриз А.М., начальник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 xml:space="preserve"> відділу освіти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>ро внесення змін до Статуту Калениківського закладу дошкільної освіти ясел-садка ,,Сонечко” Решетилівської міської ради Полтавської області.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1" w:name="__DdeLink__49141_15496523296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1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67.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>Костогриз А.М., начальник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 xml:space="preserve"> відділу освіти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внесення змін до Статуту Федіївського закладу дошкільної освіти ясел-садка  ,,Волошка” Решетилівської міської ради Полтавської області.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2" w:name="__DdeLink__49141_154965232967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2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 xml:space="preserve">68. 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>Костогриз А.М., начальник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 xml:space="preserve"> відділу освіти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затвердження Передавального акту балансових рахунків, матеріальних цінностей, активів та зобов’язань Друголиманського закладу загальної середньої освіти І-ІІ ступенів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7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3" w:name="__DdeLink__49141_154965232968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3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69.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>Костогриз А.М., начальник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 xml:space="preserve"> відділу освіти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затвердження Передавального акту балансових рахунків, матеріальних цінностей, активів та зобов’язань Кукобівського закладу загальної середньої освіти І-ІІ ступенів  з дошкільним підрозділом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4" w:name="__DdeLink__49141_15496523296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.</w:t>
      </w:r>
      <w:bookmarkEnd w:id="174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70.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>Костогриз А.М., начальник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 xml:space="preserve"> відділу освіти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проінформувала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Про затвердження Передавального акту балансових рахунків, матеріальних цінностей, активів та зобов’язань Лобачівського закладу загальної середньої освіти І-ІІ ступенів з дошкільним підрозділом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7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5" w:name="__DdeLink__49141_154965232970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5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71.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>Костогриз А.М., начальник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 xml:space="preserve"> відділу освіти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затвердження Передавального акту балансових рахунків, матеріальних цінностей, активів та зобов’язань Пащенківського закладу загальної середньої освіти І-ІІ ступенів з дошкільним підрозділом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5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6" w:name="__DdeLink__49141_15496523297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6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72.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>Костогриз А.М., начальник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 xml:space="preserve"> відділу освіти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затвердження Передавального акту балансових рахунків, матеріальних цінностей, активів та зобов’язань Першолиманської початкової школи з дошкільним підрозділом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7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7" w:name="__DdeLink__49141_15496523297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7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73.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>Костогриз А.М., начальник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 xml:space="preserve"> відділу освіти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затвердження Передавального акту балансових рахунків, матеріальних цінностей, активів та зобов’язань Сухорабівського закладу загальної середньої освіти І-ІІІ ступенів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8" w:name="__DdeLink__49141_15496523297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8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74.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>Костогриз А.М., начальник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 xml:space="preserve"> відділу освіти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затвердження Передавального акту балансових рахунків, матеріальних цінностей, активів та зобов’язань Федіївського закладу загальної середньої освіти І-ІІІ ступенів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9" w:name="__DdeLink__49141_15496523297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9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75.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>Костогриз А.М., начальник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 xml:space="preserve"> відділу освіти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яка проінформувала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затвердження Передавального акту балансових рахунків, матеріальних цінностей, активів та зобов’язань Шамраївського закладу загальної середньої освіти І-ІІ ступенів з дошкільним підрозділом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80" w:name="__DdeLink__49141_15496523297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80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76.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>Костогриз А.М., начальник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 xml:space="preserve"> відділу освіти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яка проінформувала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Про затвердження Передавального акту балансових рахунків, матеріальних цінностей, активів та зобов’язань Шилівського закладу загальної середньої освіти І-ІІ ступенів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81" w:name="__DdeLink__49141_154965232975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81"/>
    </w:p>
    <w:p>
      <w:pPr>
        <w:pStyle w:val="Normal"/>
        <w:spacing w:lineRule="auto" w:line="240" w:before="0" w:after="0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77.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Тищенк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С.С., начальник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відділу житлово-комунального господарства, трансорту, зв'язку та з питань охорони праці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ий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проінформува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виконання </w:t>
      </w:r>
      <w:bookmarkStart w:id="182" w:name="__DdeLink__360_313356244111"/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Програми фінансової підтримки міського автомобільного маршруту на 2020-2021 роки</w:t>
      </w:r>
      <w:bookmarkEnd w:id="182"/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та затвердження відповідної  Програми  на 2022-2023 роки.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7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83" w:name="__DdeLink__49141_15496523297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83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78.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Тищенк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С.С., начальник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ru-RU" w:eastAsia="zh-CN" w:bidi="ar-SA"/>
        </w:rPr>
        <w:t>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відділу житлово-комунального господарства, трансорту, зв'язку та з питань охорони праці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ий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проінформува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виконання Комплексної програми „Розвиток житлово-комунального господарства  Решетилівської  міської територіальної  громади  на 2019 - 2021 роки” та  затвердження відповідної Програми на 2022-2024 роки.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84" w:name="__DdeLink__49141_154965232976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84"/>
    </w:p>
    <w:p>
      <w:pPr>
        <w:pStyle w:val="Normal"/>
        <w:jc w:val="both"/>
        <w:rPr/>
      </w:pPr>
      <w:r>
        <w:rPr>
          <w:rStyle w:val="Style21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21"/>
          <w:b/>
          <w:bCs/>
          <w:sz w:val="24"/>
          <w:szCs w:val="24"/>
          <w:lang w:val="ru-RU"/>
        </w:rPr>
        <w:t>79.</w:t>
      </w:r>
      <w:r>
        <w:rPr>
          <w:rStyle w:val="Style21"/>
          <w:b/>
          <w:bCs/>
          <w:sz w:val="24"/>
          <w:szCs w:val="24"/>
        </w:rPr>
        <w:t>СЛУХАЛИ: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ab/>
        <w:t xml:space="preserve">Момот Д.С., начальника відділу сім'ї, соціального захисту та охорони здоров'я,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як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ий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проінформува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внесення змін до Програми фінансової підтримки Комунального некомерційного підприємства ,,Центр первинної медико-санітарної допомоги Решетилівської міської ради Полтавської області” на 2021-2023 роки.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85" w:name="__DdeLink__49141_1549652329761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85"/>
    </w:p>
    <w:p>
      <w:pPr>
        <w:pStyle w:val="Normal"/>
        <w:spacing w:lineRule="auto" w:line="240" w:before="0" w:after="0"/>
        <w:jc w:val="both"/>
        <w:rPr>
          <w:rStyle w:val="Style21"/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21"/>
          <w:b/>
          <w:bCs/>
          <w:sz w:val="24"/>
          <w:szCs w:val="24"/>
        </w:rPr>
        <w:t>8</w:t>
      </w:r>
      <w:r>
        <w:rPr>
          <w:rStyle w:val="Style21"/>
          <w:b/>
          <w:bCs/>
          <w:sz w:val="24"/>
          <w:szCs w:val="24"/>
          <w:lang w:val="ru-RU"/>
        </w:rPr>
        <w:t>0.</w:t>
      </w:r>
      <w:r>
        <w:rPr>
          <w:rStyle w:val="Style21"/>
          <w:b/>
          <w:bCs/>
          <w:sz w:val="24"/>
          <w:szCs w:val="24"/>
        </w:rPr>
        <w:t>СЛУХАЛИ: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ab/>
        <w:t xml:space="preserve">Момота Д.С., начальника відділу сім'ї, соціального захисту та охорони здоров'я,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як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ий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проінформува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внесення змін до Програми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забезпечення безкоштовного проходження медичного огляду  призовниками та допризовниками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на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7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86" w:name="__DdeLink__49141_15496523297611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86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21"/>
          <w:b/>
          <w:bCs/>
          <w:sz w:val="24"/>
          <w:szCs w:val="24"/>
          <w:lang w:val="ru-RU"/>
        </w:rPr>
        <w:t>81.</w:t>
      </w:r>
      <w:r>
        <w:rPr>
          <w:rStyle w:val="Style21"/>
          <w:b/>
          <w:bCs/>
          <w:sz w:val="24"/>
          <w:szCs w:val="24"/>
        </w:rPr>
        <w:t>СЛУХАЛИ: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ab/>
        <w:t xml:space="preserve">Момота Д.С., </w:t>
      </w:r>
      <w:bookmarkStart w:id="187" w:name="__DdeLink__29362_2730248421"/>
      <w:r>
        <w:rPr>
          <w:rStyle w:val="Style21"/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 xml:space="preserve">начальника відділу сім'ї, соціального захисту та охорони здоров'я,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як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ий</w:t>
      </w:r>
      <w:bookmarkEnd w:id="187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проінформува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виконання Програми забезпечення безкоштовного проходження медичного огляду призовниками та допризовниками на 2021 рік та затвердження Програми забезпечення безкоштовного проходження медичного огляду призовниками, допризовниками та резервістами на 2022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88" w:name="__DdeLink__49141_15496523297611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88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21"/>
          <w:b/>
          <w:bCs/>
          <w:sz w:val="24"/>
          <w:szCs w:val="24"/>
          <w:lang w:val="ru-RU"/>
        </w:rPr>
        <w:t>82.</w:t>
      </w:r>
      <w:r>
        <w:rPr>
          <w:rStyle w:val="Style21"/>
          <w:b/>
          <w:bCs/>
          <w:sz w:val="24"/>
          <w:szCs w:val="24"/>
        </w:rPr>
        <w:t>СЛУХАЛИ: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ab/>
        <w:t xml:space="preserve">Момота Д.С., начальника відділу сім'ї, соціального захисту та охорони здоров'я,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як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ий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проінформува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затвердження Програми фінансової підтримки Комунального некомерційного підприємства ,,Решетилівська центральна лікарня Решетилівської міської ради Полтавської області” на 2022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ВИРІШИЛИ: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bookmarkStart w:id="189" w:name="__DdeLink__49141_15496523297611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89"/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Style w:val="Style21"/>
          <w:b/>
          <w:bCs/>
          <w:sz w:val="24"/>
          <w:szCs w:val="24"/>
          <w:lang w:val="ru-RU"/>
        </w:rPr>
        <w:t>83.</w:t>
      </w:r>
      <w:r>
        <w:rPr>
          <w:rStyle w:val="Style21"/>
          <w:b/>
          <w:bCs/>
          <w:sz w:val="24"/>
          <w:szCs w:val="24"/>
        </w:rPr>
        <w:t>СЛУХАЛИ: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Calibri" w:cs="Times New Roman"/>
          <w:b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ab/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>Приходьк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en-US" w:bidi="ar-SA"/>
        </w:rPr>
        <w:t>а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 xml:space="preserve"> О.В. -начальник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en-US" w:bidi="ar-SA"/>
        </w:rPr>
        <w:t>а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 xml:space="preserve"> відділу архітектури та містобудування,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як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ий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проінформува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п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>ро надання д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озволу 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>на розроблення детального плану території частини кварталу обмеженого вулицями Покровська, Шевченка та проїздом загального користування в м. Решетилівка Полтавського району Полтавської області.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bookmarkStart w:id="190" w:name="__DdeLink__49141_1549652329761131"/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90"/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Style w:val="Style21"/>
          <w:rFonts w:ascii="Times New Roman" w:hAnsi="Times New Roman" w:eastAsia="NSimSun" w:cs="Arial"/>
          <w:b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  <w:t>84.СЛУХАЛИ</w:t>
      </w: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: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NSimSun" w:cs="Times New Roman"/>
          <w:b/>
          <w:bCs/>
          <w:color w:val="000000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Невмержицького Ю.М. - заступника міського голови з питань діяльності виконавчих органів ради, </w:t>
      </w:r>
      <w:r>
        <w:rPr>
          <w:rStyle w:val="Style21"/>
          <w:rFonts w:eastAsia="NSimSu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  <w:t>який проінформував про р</w:t>
      </w:r>
      <w:r>
        <w:rPr>
          <w:rStyle w:val="Style21"/>
          <w:rFonts w:eastAsia="NSimSu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озгляд депутатського запиту щодо облаштування пішохідного переходу.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Дядюнова О.А., яка поставила на голосування даний проєкт</w:t>
      </w:r>
      <w:r>
        <w:rPr>
          <w:sz w:val="24"/>
          <w:szCs w:val="24"/>
        </w:rPr>
        <w:t xml:space="preserve">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bookmarkStart w:id="191" w:name="__DdeLink__49141_15496523297611311"/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91"/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Style w:val="Style21"/>
          <w:rFonts w:ascii="Times New Roman" w:hAnsi="Times New Roman" w:eastAsia="NSimSun" w:cs="Arial"/>
          <w:b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  <w:t>85. Р</w:t>
      </w: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ІЗНЕ</w:t>
      </w: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  <w:t>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Багно В.І., депутат міської ради, який запитав про встановлення стаціонарного телефону у відділі соціального захисту.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 xml:space="preserve">Момот Д.С., 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начальник відділу сім'ї, соціального захисту та охорони здоров'я,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як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ий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проінформував про дану ситуацію.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Кузьменко В.В., депутат міської ради, який проінформував про звернення гр. </w:t>
      </w:r>
      <w:bookmarkStart w:id="192" w:name="__DdeLink__6543_2704010138"/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Юхименка В.П.</w:t>
      </w:r>
      <w:bookmarkEnd w:id="192"/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(вул. Грушевського, 119) щодо відмови йому у призначенні субсидії та попросив надати роз'яснення заявнику, а також зауважив про те, що працівники ДНЗ ,,Ромашка” зайняли 1 місце в обласному конкурсі по інклюзії і є потреба відзначити причетних працівників.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Сивинська І.В., перший заступник міського голови, яка дала відповідь по  питанню призначення субсидії гр.Юхименку В.П.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Ханко А.М., депутат міської ради, який зазначив про необхідність підтримки поданих     проєктів наших дітей, які не перемогли у Шкільному бюджеті участі Полтавської області.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повідомила про те, що міська рада завжди підтримує і надалі буде підтримувати таких діток для реалізації їх ініціатив.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Style w:val="Style21"/>
          <w:rFonts w:ascii="Times New Roman" w:hAnsi="Times New Roman" w:eastAsia="NSimSun" w:cs="Arial"/>
          <w:b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</w:pPr>
      <w:r>
        <w:rPr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Style w:val="Style21"/>
          <w:rFonts w:ascii="Times New Roman" w:hAnsi="Times New Roman" w:eastAsia="NSimSun" w:cs="Arial"/>
          <w:b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</w:pPr>
      <w:r>
        <w:rPr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Style w:val="Style21"/>
          <w:rFonts w:ascii="Times New Roman" w:hAnsi="Times New Roman" w:eastAsia="NSimSun" w:cs="Arial"/>
          <w:b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</w:pPr>
      <w:r>
        <w:rPr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Style w:val="Style21"/>
          <w:rFonts w:ascii="Times New Roman" w:hAnsi="Times New Roman" w:eastAsia="NSimSun" w:cs="Arial"/>
          <w:b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</w:pPr>
      <w:r>
        <w:rPr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Style w:val="Style21"/>
          <w:rFonts w:ascii="Times New Roman" w:hAnsi="Times New Roman" w:eastAsia="NSimSun" w:cs="Arial"/>
          <w:b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</w:pPr>
      <w:r>
        <w:rPr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>Міський голова</w:t>
        <w:tab/>
        <w:tab/>
        <w:tab/>
        <w:tab/>
        <w:tab/>
        <w:tab/>
        <w:tab/>
        <w:tab/>
        <w:tab/>
        <w:t>О.А.Дядюнова</w:t>
      </w:r>
    </w:p>
    <w:p>
      <w:pPr>
        <w:pStyle w:val="Normal"/>
        <w:jc w:val="both"/>
        <w:rPr/>
      </w:pPr>
      <w:r>
        <w:rPr>
          <w:rFonts w:eastAsia="NSimSun" w:cs="Arial"/>
          <w:color w:val="auto"/>
          <w:sz w:val="24"/>
          <w:szCs w:val="24"/>
          <w:highlight w:val="white"/>
        </w:rPr>
        <w:t>Секретар міської ради</w:t>
        <w:tab/>
        <w:tab/>
        <w:tab/>
        <w:tab/>
        <w:tab/>
        <w:tab/>
        <w:tab/>
        <w:tab/>
        <w:t>Т.А.Малиш</w:t>
      </w:r>
    </w:p>
    <w:sectPr>
      <w:headerReference w:type="default" r:id="rId2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27</w:t>
    </w:r>
    <w:r>
      <w:rPr/>
      <w:fldChar w:fldCharType="end"/>
    </w:r>
  </w:p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Style27"/>
    <w:next w:val="Style23"/>
    <w:qFormat/>
    <w:pPr>
      <w:numPr>
        <w:ilvl w:val="0"/>
        <w:numId w:val="1"/>
      </w:numPr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5">
    <w:name w:val="Heading 5"/>
    <w:basedOn w:val="Normal"/>
    <w:qFormat/>
    <w:pPr>
      <w:keepNext w:val="true"/>
      <w:numPr>
        <w:ilvl w:val="4"/>
        <w:numId w:val="1"/>
      </w:numPr>
      <w:jc w:val="both"/>
      <w:outlineLvl w:val="4"/>
    </w:pPr>
    <w:rPr>
      <w:szCs w:val="20"/>
    </w:rPr>
  </w:style>
  <w:style w:type="character" w:styleId="DefaultParagraphFont">
    <w:name w:val="Default Paragraph Font"/>
    <w:qFormat/>
    <w:rPr/>
  </w:style>
  <w:style w:type="character" w:styleId="Style12">
    <w:name w:val="Виділення жирним"/>
    <w:qFormat/>
    <w:rPr>
      <w:b/>
      <w:bCs/>
    </w:rPr>
  </w:style>
  <w:style w:type="character" w:styleId="Style13">
    <w:name w:val="Текст выноски Знак"/>
    <w:basedOn w:val="DefaultParagraphFont"/>
    <w:qFormat/>
    <w:rPr>
      <w:rFonts w:ascii="Segoe UI" w:hAnsi="Segoe UI" w:cs="Mangal"/>
      <w:color w:val="00000A"/>
      <w:sz w:val="18"/>
      <w:szCs w:val="16"/>
    </w:rPr>
  </w:style>
  <w:style w:type="character" w:styleId="Style14">
    <w:name w:val="Нижний колонтитул Знак"/>
    <w:basedOn w:val="DefaultParagraphFont"/>
    <w:qFormat/>
    <w:rPr>
      <w:rFonts w:cs="Mangal"/>
      <w:color w:val="00000A"/>
      <w:sz w:val="24"/>
      <w:szCs w:val="21"/>
    </w:rPr>
  </w:style>
  <w:style w:type="character" w:styleId="Style15">
    <w:name w:val="Верхний колонтитул Знак"/>
    <w:basedOn w:val="DefaultParagraphFont"/>
    <w:qFormat/>
    <w:rPr>
      <w:color w:val="00000A"/>
      <w:sz w:val="24"/>
    </w:rPr>
  </w:style>
  <w:style w:type="character" w:styleId="Style16">
    <w:name w:val="Выделение жирным"/>
    <w:qFormat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11">
    <w:name w:val="Верхний колонтитул Знак1"/>
    <w:basedOn w:val="DefaultParagraphFont"/>
    <w:qFormat/>
    <w:rPr>
      <w:rFonts w:cs="Mangal"/>
      <w:color w:val="00000A"/>
      <w:sz w:val="24"/>
      <w:szCs w:val="21"/>
    </w:rPr>
  </w:style>
  <w:style w:type="character" w:styleId="12">
    <w:name w:val="Нижний колонтитул Знак1"/>
    <w:basedOn w:val="DefaultParagraphFont"/>
    <w:qFormat/>
    <w:rPr>
      <w:rFonts w:cs="Mangal"/>
      <w:color w:val="00000A"/>
      <w:sz w:val="24"/>
      <w:szCs w:val="21"/>
    </w:rPr>
  </w:style>
  <w:style w:type="character" w:styleId="Style17">
    <w:name w:val="Интернет-ссылка"/>
    <w:rPr>
      <w:color w:val="000080"/>
      <w:u w:val="single"/>
    </w:rPr>
  </w:style>
  <w:style w:type="character" w:styleId="Style18">
    <w:name w:val="Шрифт абзацу за промовчанням"/>
    <w:qFormat/>
    <w:rPr/>
  </w:style>
  <w:style w:type="character" w:styleId="Style19">
    <w:name w:val="Символ нумерации"/>
    <w:qFormat/>
    <w:rPr/>
  </w:style>
  <w:style w:type="character" w:styleId="13">
    <w:name w:val="Основной шрифт абзаца1"/>
    <w:qFormat/>
    <w:rPr/>
  </w:style>
  <w:style w:type="character" w:styleId="Style20">
    <w:name w:val="Основной текст_"/>
    <w:qFormat/>
    <w:rPr>
      <w:spacing w:val="-8"/>
      <w:sz w:val="26"/>
      <w:szCs w:val="26"/>
      <w:lang w:val="uk-UA" w:bidi="ar-SA"/>
    </w:rPr>
  </w:style>
  <w:style w:type="character" w:styleId="Style21">
    <w:name w:val="Основной шрифт абзаца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/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Title"/>
    <w:basedOn w:val="Normal"/>
    <w:next w:val="Style23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8">
    <w:name w:val="Покажчик"/>
    <w:basedOn w:val="Normal"/>
    <w:qFormat/>
    <w:pPr>
      <w:suppressLineNumbers/>
    </w:pPr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Textbody">
    <w:name w:val="Text body"/>
    <w:basedOn w:val="Normal"/>
    <w:qFormat/>
    <w:pPr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Mangal"/>
      <w:color w:val="auto"/>
      <w:lang w:val="en-U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Style31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Liberation Serif" w:hAnsi="Liberation Serif" w:eastAsia="NSimSun" w:cs="Arial Unicode MS"/>
      <w:color w:val="000000"/>
      <w:sz w:val="28"/>
      <w:szCs w:val="28"/>
      <w:lang w:val="ru-RU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FreeSans"/>
      <w:color w:val="00000A"/>
      <w:kern w:val="0"/>
      <w:sz w:val="24"/>
      <w:szCs w:val="24"/>
      <w:lang w:val="ru-RU" w:eastAsia="ru-RU" w:bidi="hi-IN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Style32">
    <w:name w:val="Обычный (веб)"/>
    <w:basedOn w:val="Standard"/>
    <w:qFormat/>
    <w:pPr>
      <w:suppressAutoHyphens w:val="false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styleId="Style33">
    <w:name w:val="Текст у вказаному форматі"/>
    <w:basedOn w:val="Normal"/>
    <w:next w:val="Normal"/>
    <w:qFormat/>
    <w:pPr>
      <w:suppressAutoHyphens w:val="true"/>
      <w:spacing w:lineRule="auto" w:line="240" w:before="0" w:after="0"/>
    </w:pPr>
    <w:rPr>
      <w:rFonts w:ascii="Liberation Mono" w:hAnsi="Liberation Mono" w:eastAsia="Noto Sans Mono CJK SC" w:cs="Liberation Mono"/>
      <w:sz w:val="20"/>
      <w:szCs w:val="20"/>
      <w:lang w:val="uk-UA" w:eastAsia="zh-CN"/>
    </w:rPr>
  </w:style>
  <w:style w:type="paragraph" w:styleId="14">
    <w:name w:val="Назва об'єкта1"/>
    <w:basedOn w:val="Normal"/>
    <w:next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">
    <w:name w:val="a"/>
    <w:basedOn w:val="Normal"/>
    <w:next w:val="15"/>
    <w:qFormat/>
    <w:pPr>
      <w:suppressAutoHyphens w:val="false"/>
      <w:spacing w:before="100" w:after="100"/>
    </w:pPr>
    <w:rPr>
      <w:rFonts w:eastAsia="Times New Roman" w:cs="Times New Roman"/>
      <w:kern w:val="0"/>
      <w:lang w:bidi="ar-SA"/>
    </w:rPr>
  </w:style>
  <w:style w:type="paragraph" w:styleId="15">
    <w:name w:val="Верхний колонтитул1"/>
    <w:basedOn w:val="Normal"/>
    <w:next w:val="Style29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false"/>
    </w:pPr>
    <w:rPr>
      <w:color w:val="00000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6675</TotalTime>
  <Application>LibreOffice/6.3.1.2$Windows_X86_64 LibreOffice_project/b79626edf0065ac373bd1df5c28bd630b4424273</Application>
  <Pages>27</Pages>
  <Words>9976</Words>
  <Characters>70753</Characters>
  <CharactersWithSpaces>80827</CharactersWithSpaces>
  <Paragraphs>681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2019-03-19T06:34:00Z</dcterms:created>
  <dc:creator>user</dc:creator>
  <dc:description/>
  <dc:language>uk-UA</dc:language>
  <cp:lastModifiedBy/>
  <cp:lastPrinted>2021-12-09T12:10:07Z</cp:lastPrinted>
  <dcterms:modified xsi:type="dcterms:W3CDTF">2021-12-14T09:23:57Z</dcterms:modified>
  <cp:revision>682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