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B" w:rsidRDefault="00BC495B" w:rsidP="00BC495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ЗВІТ</w:t>
      </w:r>
    </w:p>
    <w:p w:rsidR="00A42767" w:rsidRDefault="00572181" w:rsidP="0057218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старости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Потічанського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округу </w:t>
      </w:r>
    </w:p>
    <w:p w:rsidR="00BC495B" w:rsidRDefault="00BC495B" w:rsidP="0057218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</w:t>
      </w:r>
      <w:r w:rsidR="0057218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:rsidR="00BC495B" w:rsidRDefault="00BC495B" w:rsidP="00BC495B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C495B" w:rsidRPr="00AF78CF" w:rsidRDefault="00BC495B" w:rsidP="00AF78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Керуючись Конституцією</w:t>
      </w:r>
      <w:r w:rsidR="00A42767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та законами України, актами Президента України, Кабінету Міністрів</w:t>
      </w:r>
      <w:r w:rsidR="00A42767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, Статутом Решетилівської міської </w:t>
      </w:r>
      <w:r w:rsidR="00A42767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, Положенням про старосту та іншими нормативно-правовими актами, що визначають порядок моєї діяльності, звітую про роботу за 202</w:t>
      </w:r>
      <w:r w:rsidR="00572181" w:rsidRPr="00AF78C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рік.</w:t>
      </w:r>
    </w:p>
    <w:p w:rsidR="00BC495B" w:rsidRPr="00AF78CF" w:rsidRDefault="00BC495B" w:rsidP="00AF78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  <w:t>На посаді старости</w:t>
      </w:r>
      <w:r w:rsidR="00A42767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населених пунктів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працюю з 16.12.2020 року.</w:t>
      </w:r>
      <w:r w:rsidRPr="00AF78CF">
        <w:rPr>
          <w:rFonts w:ascii="Times New Roman" w:hAnsi="Times New Roman" w:cs="Times New Roman"/>
        </w:rPr>
        <w:t xml:space="preserve"> 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З 01.12.2022 року затверджений старостою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Потічанського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округу. До моєї зони відповідальності відносяться такі сільські населені пункти: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Бузинівщина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Ганжі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, Лиман Перший, Миколаївка, Мирне,Нагірне, Пасічники, Потічок, Сені, Тури,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Хоружі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Шкурупіївка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495B" w:rsidRPr="00AF78CF" w:rsidRDefault="00BC495B" w:rsidP="00AF78C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  <w:t>В старостаті працюють: староста, два діловода, землевпорядник, три працівники з благоустрою на ½ ставки.</w:t>
      </w:r>
    </w:p>
    <w:p w:rsidR="00BF2380" w:rsidRDefault="00BC495B" w:rsidP="00AF78C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B86BF3" w:rsidRPr="00B86BF3">
        <w:rPr>
          <w:rFonts w:ascii="Times New Roman" w:hAnsi="Times New Roman" w:cs="Times New Roman"/>
          <w:sz w:val="28"/>
          <w:szCs w:val="28"/>
          <w:lang w:eastAsia="ru-RU"/>
        </w:rPr>
        <w:t>звітну дату</w:t>
      </w:r>
      <w:r w:rsidRPr="00B86BF3">
        <w:rPr>
          <w:rFonts w:ascii="Times New Roman" w:hAnsi="Times New Roman" w:cs="Times New Roman"/>
        </w:rPr>
        <w:t xml:space="preserve"> 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>на території сіл зареєстровано 1</w:t>
      </w:r>
      <w:r w:rsidR="008C42AF" w:rsidRPr="00B86BF3">
        <w:rPr>
          <w:rFonts w:ascii="Times New Roman" w:hAnsi="Times New Roman" w:cs="Times New Roman"/>
          <w:sz w:val="28"/>
          <w:szCs w:val="28"/>
          <w:lang w:eastAsia="ru-RU"/>
        </w:rPr>
        <w:t>437</w:t>
      </w:r>
      <w:r w:rsidR="00B86BF3"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E11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r w:rsidR="00B86BF3" w:rsidRPr="00B86BF3">
        <w:rPr>
          <w:rFonts w:ascii="Times New Roman" w:hAnsi="Times New Roman" w:cs="Times New Roman"/>
          <w:sz w:val="28"/>
          <w:szCs w:val="28"/>
          <w:lang w:eastAsia="ru-RU"/>
        </w:rPr>
        <w:t>., в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B86BF3">
        <w:rPr>
          <w:rFonts w:ascii="Times New Roman" w:hAnsi="Times New Roman" w:cs="Times New Roman"/>
          <w:sz w:val="28"/>
          <w:szCs w:val="28"/>
          <w:lang w:eastAsia="ru-RU"/>
        </w:rPr>
        <w:t>Бузинівщина</w:t>
      </w:r>
      <w:proofErr w:type="spellEnd"/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B86BF3">
        <w:rPr>
          <w:rFonts w:ascii="Times New Roman" w:hAnsi="Times New Roman" w:cs="Times New Roman"/>
          <w:sz w:val="28"/>
          <w:szCs w:val="28"/>
          <w:lang w:eastAsia="ru-RU"/>
        </w:rPr>
        <w:t>Ганжі</w:t>
      </w:r>
      <w:proofErr w:type="spellEnd"/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 – 7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>, Лиман Перший – 2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>, с. Миколаївка – 1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, с. Мирне – 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, Нагірне – 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>, Пасічники – 2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, Потічок – 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192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>, с. Сені – 1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>, с. Тури – 1</w:t>
      </w:r>
      <w:r w:rsidR="00572181" w:rsidRPr="00B86BF3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B86BF3">
        <w:rPr>
          <w:rFonts w:ascii="Times New Roman" w:hAnsi="Times New Roman" w:cs="Times New Roman"/>
          <w:sz w:val="28"/>
          <w:szCs w:val="28"/>
          <w:lang w:eastAsia="ru-RU"/>
        </w:rPr>
        <w:t>Хоружі</w:t>
      </w:r>
      <w:proofErr w:type="spellEnd"/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8C42AF" w:rsidRPr="00B86BF3">
        <w:rPr>
          <w:rFonts w:ascii="Times New Roman" w:hAnsi="Times New Roman" w:cs="Times New Roman"/>
          <w:sz w:val="28"/>
          <w:szCs w:val="28"/>
          <w:lang w:eastAsia="ru-RU"/>
        </w:rPr>
        <w:t>82</w:t>
      </w:r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B86BF3">
        <w:rPr>
          <w:rFonts w:ascii="Times New Roman" w:hAnsi="Times New Roman" w:cs="Times New Roman"/>
          <w:sz w:val="28"/>
          <w:szCs w:val="28"/>
          <w:lang w:eastAsia="ru-RU"/>
        </w:rPr>
        <w:t>Шкурупіївка</w:t>
      </w:r>
      <w:proofErr w:type="spellEnd"/>
      <w:r w:rsidRPr="00B86BF3">
        <w:rPr>
          <w:rFonts w:ascii="Times New Roman" w:hAnsi="Times New Roman" w:cs="Times New Roman"/>
          <w:sz w:val="28"/>
          <w:szCs w:val="28"/>
          <w:lang w:eastAsia="ru-RU"/>
        </w:rPr>
        <w:t xml:space="preserve"> – 2</w:t>
      </w:r>
      <w:r w:rsidR="008C42AF" w:rsidRPr="00B86BF3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A42767" w:rsidRPr="00B86B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57A5" w:rsidRPr="00AF78CF" w:rsidRDefault="00BC495B" w:rsidP="00AF78C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Кількість військовослужбовців, які захищають Україну від російських загарбників </w:t>
      </w:r>
      <w:r w:rsidR="00526E1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Потічанськ</w:t>
      </w:r>
      <w:r w:rsidR="0089155C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="00891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155C">
        <w:rPr>
          <w:rFonts w:ascii="Times New Roman" w:hAnsi="Times New Roman" w:cs="Times New Roman"/>
          <w:sz w:val="28"/>
          <w:szCs w:val="28"/>
          <w:lang w:eastAsia="ru-RU"/>
        </w:rPr>
        <w:t>старостинському</w:t>
      </w:r>
      <w:proofErr w:type="spellEnd"/>
      <w:r w:rsidR="0089155C">
        <w:rPr>
          <w:rFonts w:ascii="Times New Roman" w:hAnsi="Times New Roman" w:cs="Times New Roman"/>
          <w:sz w:val="28"/>
          <w:szCs w:val="28"/>
          <w:lang w:eastAsia="ru-RU"/>
        </w:rPr>
        <w:t xml:space="preserve"> округу 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8915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79</w:t>
      </w:r>
      <w:r w:rsidR="00526E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</w:t>
      </w:r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жаль </w:t>
      </w:r>
      <w:r w:rsid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загиблих (</w:t>
      </w:r>
      <w:r w:rsid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Кирилюк Олександр Георгійович,</w:t>
      </w:r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Шинкаренко Анатолій Володимирович, </w:t>
      </w:r>
      <w:proofErr w:type="spellStart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Герасименко</w:t>
      </w:r>
      <w:proofErr w:type="spellEnd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Анатолій Олександрович</w:t>
      </w:r>
      <w:r w:rsidR="00DD2D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D2D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Діллер</w:t>
      </w:r>
      <w:proofErr w:type="spellEnd"/>
      <w:r w:rsidR="00DD2D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Роман Олександрович, </w:t>
      </w:r>
      <w:proofErr w:type="spellStart"/>
      <w:r w:rsidR="00DD2D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Тернівський</w:t>
      </w:r>
      <w:proofErr w:type="spellEnd"/>
      <w:r w:rsidR="00DD2D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Сергій Анатолійович, </w:t>
      </w:r>
      <w:proofErr w:type="spellStart"/>
      <w:r w:rsidR="00DD2D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Самолюков</w:t>
      </w:r>
      <w:proofErr w:type="spellEnd"/>
      <w:r w:rsidR="00DD2D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Володимир Васильович</w:t>
      </w:r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6 безвісти зниклі (</w:t>
      </w:r>
      <w:proofErr w:type="spellStart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Шпотя</w:t>
      </w:r>
      <w:proofErr w:type="spellEnd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Віталій Анатолійович, Вовченко Сергій Андрійович, </w:t>
      </w:r>
      <w:proofErr w:type="spellStart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Владарський</w:t>
      </w:r>
      <w:proofErr w:type="spellEnd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Владислав Васильович, Писаренко Сергій В’ячеславович, </w:t>
      </w:r>
      <w:proofErr w:type="spellStart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Курильчук</w:t>
      </w:r>
      <w:proofErr w:type="spellEnd"/>
      <w:r w:rsidR="00FC57A5" w:rsidRPr="00AF78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Михайло Володимирович, Година Олександр Валерійович). 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У селі Потічок працює сільський будинок культури-філія, сільська бібліотека-філія, фельдшерський пункт, медична сестра якого раз на тиждень проводить виїзний прийом громадян в с. Лиман Перший, магазин  ПП «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Федірець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>». На території села є школа. У селі Миколаївка є сільський клуб-філія, магазин ТОВ «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Агротехсервісу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>». У селі Пасічники є сільський клуб-філія. В с. Лиман Перший є</w:t>
      </w:r>
      <w:r w:rsidRPr="00AF78CF">
        <w:rPr>
          <w:rFonts w:ascii="Times New Roman" w:hAnsi="Times New Roman" w:cs="Times New Roman"/>
        </w:rPr>
        <w:t xml:space="preserve"> 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сільський будинок культури-філія та</w:t>
      </w:r>
      <w:r w:rsidRPr="00AF78CF">
        <w:rPr>
          <w:rFonts w:ascii="Times New Roman" w:hAnsi="Times New Roman" w:cs="Times New Roman"/>
        </w:rPr>
        <w:t xml:space="preserve"> 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сільська бібліотека-філія, а також </w:t>
      </w:r>
      <w:r w:rsidR="00091317" w:rsidRPr="00AF78CF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торгов</w:t>
      </w:r>
      <w:r w:rsidR="00091317" w:rsidRPr="00AF78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точк</w:t>
      </w:r>
      <w:r w:rsidR="00091317" w:rsidRPr="00AF78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, в с.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Шкурупіївці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є сільський клуб-філія</w:t>
      </w:r>
      <w:r w:rsidR="0038605F">
        <w:rPr>
          <w:rFonts w:ascii="Times New Roman" w:hAnsi="Times New Roman" w:cs="Times New Roman"/>
          <w:sz w:val="28"/>
          <w:szCs w:val="28"/>
          <w:lang w:eastAsia="ru-RU"/>
        </w:rPr>
        <w:t xml:space="preserve"> та одна торгова точка. С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ела </w:t>
      </w:r>
      <w:r w:rsidR="0038605F">
        <w:rPr>
          <w:rFonts w:ascii="Times New Roman" w:hAnsi="Times New Roman" w:cs="Times New Roman"/>
          <w:sz w:val="28"/>
          <w:szCs w:val="28"/>
          <w:lang w:eastAsia="ru-RU"/>
        </w:rPr>
        <w:t xml:space="preserve">колишньої </w:t>
      </w:r>
      <w:proofErr w:type="spellStart"/>
      <w:r w:rsidR="0038605F">
        <w:rPr>
          <w:rFonts w:ascii="Times New Roman" w:hAnsi="Times New Roman" w:cs="Times New Roman"/>
          <w:sz w:val="28"/>
          <w:szCs w:val="28"/>
          <w:lang w:eastAsia="ru-RU"/>
        </w:rPr>
        <w:t>Потічанської</w:t>
      </w:r>
      <w:proofErr w:type="spellEnd"/>
      <w:r w:rsidR="0038605F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8605F">
        <w:rPr>
          <w:rFonts w:ascii="Times New Roman" w:hAnsi="Times New Roman" w:cs="Times New Roman"/>
          <w:sz w:val="28"/>
          <w:szCs w:val="28"/>
          <w:lang w:eastAsia="ru-RU"/>
        </w:rPr>
        <w:t>Першолиманської</w:t>
      </w:r>
      <w:proofErr w:type="spellEnd"/>
      <w:r w:rsidR="0038605F">
        <w:rPr>
          <w:rFonts w:ascii="Times New Roman" w:hAnsi="Times New Roman" w:cs="Times New Roman"/>
          <w:sz w:val="28"/>
          <w:szCs w:val="28"/>
          <w:lang w:eastAsia="ru-RU"/>
        </w:rPr>
        <w:t xml:space="preserve"> громади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обслуговуються авто лавками. </w:t>
      </w:r>
      <w:r w:rsidR="00526E1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а даний час населення наших сіл обслуговується пересувним відділенням поштового зв'язку, яке надає різні послуги та працює один раз на тиждень у кожному селі. Наявне автобусне сполучення з м.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Решетилівка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двічі на тиждень, по два рейси, а в Лимані Першому</w:t>
      </w:r>
      <w:r w:rsidR="00192FF9">
        <w:rPr>
          <w:rFonts w:ascii="Times New Roman" w:hAnsi="Times New Roman" w:cs="Times New Roman"/>
          <w:sz w:val="28"/>
          <w:szCs w:val="28"/>
          <w:lang w:eastAsia="ru-RU"/>
        </w:rPr>
        <w:t xml:space="preserve"> крім того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діє</w:t>
      </w:r>
      <w:r w:rsidR="00192FF9">
        <w:rPr>
          <w:rFonts w:ascii="Times New Roman" w:hAnsi="Times New Roman" w:cs="Times New Roman"/>
          <w:sz w:val="28"/>
          <w:szCs w:val="28"/>
          <w:lang w:eastAsia="ru-RU"/>
        </w:rPr>
        <w:t xml:space="preserve"> ще</w:t>
      </w:r>
      <w:r w:rsidR="00526E11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автобусний рейс до м. Полтави.</w:t>
      </w:r>
    </w:p>
    <w:p w:rsidR="00BC495B" w:rsidRPr="00AF78CF" w:rsidRDefault="00BC495B" w:rsidP="00AF78C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  <w:t>В селах, таких як с. Миколаївка, с. Пасічники та с. Потічок, організовано централізований збір ТПВ - ПП ,,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Житлосервіс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FC57A5" w:rsidRPr="00AF78CF" w:rsidRDefault="00BC495B" w:rsidP="00AF7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8CF">
        <w:rPr>
          <w:rFonts w:ascii="Times New Roman" w:hAnsi="Times New Roman"/>
          <w:sz w:val="28"/>
          <w:szCs w:val="28"/>
          <w:lang w:eastAsia="ru-RU"/>
        </w:rPr>
        <w:tab/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Кількість прийнятих заяв і документів:  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ab/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- щодо надання одноразової грошової допомоги мобілізованим на військову службу у зв’язку з військовою агресією Російської Федерації проти України – 12;   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>- щодо надання одноразової грошової допомоги членам сімей військовослужбовців, які вважаються безвісті зниклими – 5;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- щодо надання одноразової грошової допомоги мобілізованим військовослужбовцям, які в ході виконання бойових дій отримали поранення, контузію, каліцтво – 7; 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>- щодо надання одноразової грошової допомоги військовослужбовцю, який втратив кінцівки внаслідок збройної агресії проти України -1;</w:t>
      </w:r>
    </w:p>
    <w:p w:rsidR="00FC57A5" w:rsidRPr="00AF78CF" w:rsidRDefault="00526E11" w:rsidP="00AF78C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C57A5" w:rsidRPr="00AF78CF">
        <w:rPr>
          <w:rFonts w:ascii="Times New Roman" w:eastAsia="Times New Roman" w:hAnsi="Times New Roman"/>
          <w:iCs/>
          <w:sz w:val="28"/>
          <w:szCs w:val="28"/>
          <w:lang w:eastAsia="ru-RU"/>
        </w:rPr>
        <w:t>- щодо надання пільг на житлово-комунальні послуги, особам, які мають статус члена сім’ї загиблого ветерана війни – 6;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ab/>
      </w:r>
      <w:r w:rsidR="00FC57A5" w:rsidRPr="00AF78C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- </w:t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надання </w:t>
      </w:r>
      <w:r w:rsidR="00FC57A5" w:rsidRPr="00AF78CF">
        <w:rPr>
          <w:rFonts w:ascii="Times New Roman" w:eastAsia="Times New Roman" w:hAnsi="Times New Roman"/>
          <w:bCs/>
          <w:sz w:val="28"/>
          <w:szCs w:val="28"/>
          <w:lang w:eastAsia="zh-CN"/>
        </w:rPr>
        <w:t>грошової  допомоги на поховання – 2;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>- щодо призначення грошової допомоги на лікування – 13;</w:t>
      </w:r>
    </w:p>
    <w:p w:rsidR="00FC57A5" w:rsidRPr="00AF78CF" w:rsidRDefault="00FC57A5" w:rsidP="00AF78C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8CF">
        <w:rPr>
          <w:rFonts w:ascii="Times New Roman" w:eastAsia="Times New Roman" w:hAnsi="Times New Roman"/>
          <w:iCs/>
          <w:sz w:val="28"/>
          <w:szCs w:val="28"/>
          <w:lang w:eastAsia="ru-RU"/>
        </w:rPr>
        <w:t>- щодо надання пільг на житлово-комунальні послуги, особам, які мають інвалідність по зору – 4;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- </w:t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отримання компенсації витрат за тимчасове розміщення внутрішньо переміщених осіб – 50. </w:t>
      </w:r>
    </w:p>
    <w:p w:rsidR="00331C18" w:rsidRPr="00AF78CF" w:rsidRDefault="00331C18" w:rsidP="00AF78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8CF">
        <w:rPr>
          <w:rFonts w:ascii="Times New Roman" w:eastAsia="Times New Roman" w:hAnsi="Times New Roman"/>
          <w:sz w:val="28"/>
          <w:szCs w:val="28"/>
          <w:lang w:eastAsia="zh-CN"/>
        </w:rPr>
        <w:t>Протягом 2024 року в програмі «Соціальна громада» та ЄІССС було оформлено 103 справи для призначення усіх видів соціальних допомог і субсидій та 18 пільг.</w:t>
      </w:r>
    </w:p>
    <w:p w:rsidR="00331C18" w:rsidRPr="00AF78CF" w:rsidRDefault="00331C18" w:rsidP="00526E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8CF">
        <w:rPr>
          <w:rFonts w:ascii="Times New Roman" w:eastAsia="Times New Roman" w:hAnsi="Times New Roman"/>
          <w:sz w:val="28"/>
          <w:szCs w:val="28"/>
          <w:lang w:eastAsia="zh-CN"/>
        </w:rPr>
        <w:t>Проведено 100 обстежень матеріально та житлово-побутових умов проживання,</w:t>
      </w:r>
      <w:r w:rsidR="00526E1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F78CF">
        <w:rPr>
          <w:rFonts w:ascii="Times New Roman" w:eastAsia="Times New Roman" w:hAnsi="Times New Roman"/>
          <w:sz w:val="28"/>
          <w:szCs w:val="28"/>
          <w:lang w:eastAsia="zh-CN"/>
        </w:rPr>
        <w:t>идано 405 довідок  різного характеру.</w:t>
      </w:r>
    </w:p>
    <w:p w:rsidR="00FC57A5" w:rsidRPr="00AF78CF" w:rsidRDefault="00526E11" w:rsidP="00AF78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>Кількість зареєстрованих внутрішньо переміщених</w:t>
      </w:r>
      <w:r w:rsidR="00331C18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 осіб по </w:t>
      </w:r>
      <w:proofErr w:type="spellStart"/>
      <w:r w:rsidR="00331C18" w:rsidRPr="00AF78CF">
        <w:rPr>
          <w:rFonts w:ascii="Times New Roman" w:eastAsia="Times New Roman" w:hAnsi="Times New Roman"/>
          <w:sz w:val="28"/>
          <w:szCs w:val="28"/>
          <w:lang w:eastAsia="zh-CN"/>
        </w:rPr>
        <w:t>старостинському</w:t>
      </w:r>
      <w:proofErr w:type="spellEnd"/>
      <w:r w:rsidR="00331C18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округу</w:t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 – </w:t>
      </w:r>
      <w:r w:rsidR="00331C18" w:rsidRPr="00AF78CF">
        <w:rPr>
          <w:rFonts w:ascii="Times New Roman" w:eastAsia="Times New Roman" w:hAnsi="Times New Roman"/>
          <w:sz w:val="28"/>
          <w:szCs w:val="28"/>
          <w:lang w:eastAsia="zh-CN"/>
        </w:rPr>
        <w:t>167</w:t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 xml:space="preserve"> чол., кількість ВПО, які фактично проживають на даний час – </w:t>
      </w:r>
      <w:r w:rsidR="00331C18" w:rsidRPr="00AF78CF">
        <w:rPr>
          <w:rFonts w:ascii="Times New Roman" w:eastAsia="Times New Roman" w:hAnsi="Times New Roman"/>
          <w:sz w:val="28"/>
          <w:szCs w:val="28"/>
          <w:lang w:eastAsia="zh-CN"/>
        </w:rPr>
        <w:t>99</w:t>
      </w:r>
      <w:r w:rsidR="00FC57A5" w:rsidRPr="00AF78CF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FC57A5" w:rsidRPr="00AF78CF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За звітний період:</w:t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- здійснено особистих прийомів громадян - </w:t>
      </w:r>
      <w:r w:rsidR="007A4A6B" w:rsidRPr="00AF78CF">
        <w:rPr>
          <w:rFonts w:ascii="Times New Roman" w:hAnsi="Times New Roman" w:cs="Times New Roman"/>
          <w:sz w:val="28"/>
          <w:szCs w:val="28"/>
          <w:lang w:eastAsia="ru-RU"/>
        </w:rPr>
        <w:t>238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, здійснено виїзних прийомів - </w:t>
      </w:r>
      <w:r w:rsidR="007A4A6B" w:rsidRPr="00AF78CF">
        <w:rPr>
          <w:rFonts w:ascii="Times New Roman" w:hAnsi="Times New Roman" w:cs="Times New Roman"/>
          <w:sz w:val="28"/>
          <w:szCs w:val="28"/>
          <w:lang w:eastAsia="ru-RU"/>
        </w:rPr>
        <w:t>167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495B" w:rsidRPr="00AF78CF" w:rsidRDefault="007A4A6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січня 2023 року </w:t>
      </w:r>
      <w:proofErr w:type="spellStart"/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>Потічанський</w:t>
      </w:r>
      <w:proofErr w:type="spellEnd"/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старостат почав надавати нотаріальні послуги населенню і 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у 2024 році </w:t>
      </w:r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було </w:t>
      </w:r>
      <w:r w:rsidR="00BC495B" w:rsidRPr="00AF78CF">
        <w:rPr>
          <w:rFonts w:ascii="Times New Roman" w:hAnsi="Times New Roman" w:cs="Times New Roman"/>
        </w:rPr>
        <w:t xml:space="preserve"> </w:t>
      </w:r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>вчинено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28</w:t>
      </w:r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нотаріальних дій та 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ді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ї</w:t>
      </w:r>
      <w:r w:rsidR="00BC495B"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не нотаріального характеру.</w:t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- здійснювався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погосподарський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облік, забезпечувалось збереження архівних документів тривалого (понад 10 років) терміну зберігання, вівся облік пільгових категорій громадян.</w:t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- надавалась допомога жителям у підготовці  документів, що подаються до органів місцевого самоврядування та місцевих органів виконавчої влади.</w:t>
      </w:r>
    </w:p>
    <w:p w:rsidR="00BC495B" w:rsidRPr="00AF78CF" w:rsidRDefault="00BC495B" w:rsidP="00AF78CF">
      <w:pPr>
        <w:pStyle w:val="Textbody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- брав участь в організації виконання рішень Решетилівської міської ради, її виконавчого комітету, розпоряджень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  <w:t>Р</w:t>
      </w:r>
      <w:r w:rsidR="00526E11">
        <w:rPr>
          <w:rFonts w:ascii="Times New Roman" w:hAnsi="Times New Roman" w:cs="Times New Roman"/>
          <w:sz w:val="28"/>
          <w:szCs w:val="28"/>
          <w:lang w:eastAsia="ru-RU"/>
        </w:rPr>
        <w:t>ешетилівського міського  голови;</w:t>
      </w:r>
    </w:p>
    <w:p w:rsidR="00BC495B" w:rsidRPr="00AF78CF" w:rsidRDefault="00BC495B" w:rsidP="00AF78CF">
      <w:pPr>
        <w:pStyle w:val="Textbody"/>
        <w:shd w:val="clear" w:color="auto" w:fill="FFFFFF"/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- здійснювався контроль за станом благоустрою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Потічанського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A4A6B" w:rsidRPr="00AF78CF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7A4A6B"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округу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по всіх населених пунктах, а саме благоустрій територій кладовищ, спортивних майданчиків, прилеглих територій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адмінприміщень</w:t>
      </w:r>
      <w:proofErr w:type="spellEnd"/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та клубів, </w:t>
      </w:r>
      <w:r w:rsidR="0091079E">
        <w:rPr>
          <w:rFonts w:ascii="Times New Roman" w:hAnsi="Times New Roman" w:cs="Times New Roman"/>
          <w:sz w:val="28"/>
          <w:szCs w:val="28"/>
          <w:lang w:eastAsia="ru-RU"/>
        </w:rPr>
        <w:t xml:space="preserve">зупинки, паркові зони, території навколо пам’ятників, </w:t>
      </w:r>
      <w:r w:rsidR="00526E11">
        <w:rPr>
          <w:rFonts w:ascii="Times New Roman" w:hAnsi="Times New Roman" w:cs="Times New Roman"/>
          <w:sz w:val="28"/>
          <w:szCs w:val="28"/>
          <w:lang w:eastAsia="ru-RU"/>
        </w:rPr>
        <w:t>тощо;</w:t>
      </w:r>
    </w:p>
    <w:p w:rsidR="00BC495B" w:rsidRPr="00AF78CF" w:rsidRDefault="00BC495B" w:rsidP="00AF78CF">
      <w:pPr>
        <w:pStyle w:val="Textbody"/>
        <w:shd w:val="clear" w:color="auto" w:fill="FFFFFF"/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вівся облік військовозобов'язаних, здійснено оповіщення понад 1</w:t>
      </w:r>
      <w:r w:rsidR="007A4A6B" w:rsidRPr="00AF78C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0 військовозобов’язаних.</w:t>
      </w:r>
    </w:p>
    <w:p w:rsidR="00BC495B" w:rsidRDefault="00BC495B" w:rsidP="00AF78C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Враховуючи розпочату війну російської федерації проти України на території старостату було організовано: </w:t>
      </w:r>
    </w:p>
    <w:p w:rsidR="00192FF9" w:rsidRPr="00AF78CF" w:rsidRDefault="00192FF9" w:rsidP="00192FF9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92FF9">
        <w:rPr>
          <w:rFonts w:ascii="Times New Roman" w:hAnsi="Times New Roman" w:cs="Times New Roman"/>
          <w:sz w:val="28"/>
          <w:szCs w:val="28"/>
        </w:rPr>
        <w:t>а території</w:t>
      </w:r>
      <w:r>
        <w:rPr>
          <w:rFonts w:ascii="Times New Roman" w:hAnsi="Times New Roman" w:cs="Times New Roman"/>
          <w:sz w:val="28"/>
          <w:szCs w:val="28"/>
        </w:rPr>
        <w:t xml:space="preserve"> с. Лиман Перший</w:t>
      </w:r>
      <w:r w:rsidRPr="00192FF9">
        <w:rPr>
          <w:rFonts w:ascii="Times New Roman" w:hAnsi="Times New Roman" w:cs="Times New Roman"/>
          <w:sz w:val="28"/>
          <w:szCs w:val="28"/>
        </w:rPr>
        <w:t xml:space="preserve"> працює волонтерська група «</w:t>
      </w:r>
      <w:proofErr w:type="spellStart"/>
      <w:r w:rsidRPr="00192FF9">
        <w:rPr>
          <w:rFonts w:ascii="Times New Roman" w:hAnsi="Times New Roman" w:cs="Times New Roman"/>
          <w:sz w:val="28"/>
          <w:szCs w:val="28"/>
        </w:rPr>
        <w:t>Смаколики</w:t>
      </w:r>
      <w:proofErr w:type="spellEnd"/>
      <w:r w:rsidRPr="00192FF9">
        <w:rPr>
          <w:rFonts w:ascii="Times New Roman" w:hAnsi="Times New Roman" w:cs="Times New Roman"/>
          <w:sz w:val="28"/>
          <w:szCs w:val="28"/>
        </w:rPr>
        <w:t xml:space="preserve"> Захисникам» в якій об’єдналися 20 жінок</w:t>
      </w:r>
      <w:r w:rsidR="00526E11">
        <w:rPr>
          <w:rFonts w:ascii="Times New Roman" w:hAnsi="Times New Roman" w:cs="Times New Roman"/>
          <w:sz w:val="28"/>
          <w:szCs w:val="28"/>
        </w:rPr>
        <w:t xml:space="preserve"> з сіл Лиман Перший та Тури, які </w:t>
      </w:r>
      <w:r w:rsidRPr="00192FF9">
        <w:rPr>
          <w:rFonts w:ascii="Times New Roman" w:hAnsi="Times New Roman" w:cs="Times New Roman"/>
          <w:sz w:val="28"/>
          <w:szCs w:val="28"/>
        </w:rPr>
        <w:t>на самостійно обладнаній кухні в с. Лиман Перший печуть, смажать, варять їжу для військовослужбовців та постійно відправляють посилки нашим Захисникам</w:t>
      </w:r>
      <w:r w:rsidR="00526E11">
        <w:rPr>
          <w:rFonts w:ascii="Times New Roman" w:hAnsi="Times New Roman" w:cs="Times New Roman"/>
          <w:sz w:val="28"/>
          <w:szCs w:val="28"/>
        </w:rPr>
        <w:t>;</w:t>
      </w:r>
    </w:p>
    <w:p w:rsidR="00943C1B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3C1B" w:rsidRPr="00943C1B">
        <w:rPr>
          <w:rFonts w:ascii="Times New Roman" w:hAnsi="Times New Roman" w:cs="Times New Roman"/>
          <w:sz w:val="28"/>
          <w:szCs w:val="28"/>
          <w:lang w:eastAsia="ru-RU"/>
        </w:rPr>
        <w:t>на території</w:t>
      </w:r>
      <w:r w:rsidR="00943C1B">
        <w:rPr>
          <w:rFonts w:ascii="Times New Roman" w:hAnsi="Times New Roman" w:cs="Times New Roman"/>
          <w:sz w:val="28"/>
          <w:szCs w:val="28"/>
          <w:lang w:eastAsia="ru-RU"/>
        </w:rPr>
        <w:t xml:space="preserve"> с. Потічок створено дві волонтерські групи «Господарочка» та «Наші </w:t>
      </w:r>
      <w:proofErr w:type="spellStart"/>
      <w:r w:rsidR="00943C1B">
        <w:rPr>
          <w:rFonts w:ascii="Times New Roman" w:hAnsi="Times New Roman" w:cs="Times New Roman"/>
          <w:sz w:val="28"/>
          <w:szCs w:val="28"/>
          <w:lang w:eastAsia="ru-RU"/>
        </w:rPr>
        <w:t>смаколики</w:t>
      </w:r>
      <w:proofErr w:type="spellEnd"/>
      <w:r w:rsidR="00943C1B">
        <w:rPr>
          <w:rFonts w:ascii="Times New Roman" w:hAnsi="Times New Roman" w:cs="Times New Roman"/>
          <w:sz w:val="28"/>
          <w:szCs w:val="28"/>
          <w:lang w:eastAsia="ru-RU"/>
        </w:rPr>
        <w:t>», в якій об’єдналися жінки сіл Миколаївка та Потічок, готують страви для наших захисників та відправляють до спілки АТО та безпосередньо військовослужбовцям «Новою поштою»;</w:t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- організовано та проведено на території </w:t>
      </w:r>
      <w:proofErr w:type="spellStart"/>
      <w:r w:rsidR="00297C23" w:rsidRPr="00297C23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297C23" w:rsidRPr="00297C23">
        <w:rPr>
          <w:rFonts w:ascii="Times New Roman" w:hAnsi="Times New Roman" w:cs="Times New Roman"/>
          <w:sz w:val="28"/>
          <w:szCs w:val="28"/>
          <w:lang w:eastAsia="ru-RU"/>
        </w:rPr>
        <w:t xml:space="preserve"> округу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C1B">
        <w:rPr>
          <w:rFonts w:ascii="Times New Roman" w:hAnsi="Times New Roman" w:cs="Times New Roman"/>
          <w:sz w:val="28"/>
          <w:szCs w:val="28"/>
          <w:lang w:eastAsia="ru-RU"/>
        </w:rPr>
        <w:t>сім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благодійних ярмарків та концертів на підтримку ЗСУ (зібрано понад </w:t>
      </w:r>
      <w:r w:rsidR="00943C1B"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>000грн.), та</w:t>
      </w:r>
      <w:r w:rsidR="00943C1B">
        <w:rPr>
          <w:rFonts w:ascii="Times New Roman" w:hAnsi="Times New Roman" w:cs="Times New Roman"/>
          <w:sz w:val="28"/>
          <w:szCs w:val="28"/>
          <w:lang w:eastAsia="ru-RU"/>
        </w:rPr>
        <w:t xml:space="preserve"> неодноразово було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прийнято участь художніми  колективами старостату  у благодійних заход</w:t>
      </w:r>
      <w:r w:rsidR="00943C1B">
        <w:rPr>
          <w:rFonts w:ascii="Times New Roman" w:hAnsi="Times New Roman" w:cs="Times New Roman"/>
          <w:sz w:val="28"/>
          <w:szCs w:val="28"/>
          <w:lang w:eastAsia="ru-RU"/>
        </w:rPr>
        <w:t>ах Решетилівської громади;</w:t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- неодноразовий збір продуктів харчування та доставка їх до Решетилівської лікарні;</w:t>
      </w:r>
    </w:p>
    <w:p w:rsidR="00BC495B" w:rsidRPr="00AF78CF" w:rsidRDefault="00BC495B" w:rsidP="00AF78CF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- на території </w:t>
      </w:r>
      <w:proofErr w:type="spellStart"/>
      <w:r w:rsidR="00297C23" w:rsidRPr="00297C23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297C23" w:rsidRPr="00297C23">
        <w:rPr>
          <w:rFonts w:ascii="Times New Roman" w:hAnsi="Times New Roman" w:cs="Times New Roman"/>
          <w:sz w:val="28"/>
          <w:szCs w:val="28"/>
          <w:lang w:eastAsia="ru-RU"/>
        </w:rPr>
        <w:t xml:space="preserve"> округу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 були проведені ремонтні роботи, а саме: </w:t>
      </w:r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капітальний ремонт </w:t>
      </w:r>
      <w:r w:rsidR="00297C23" w:rsidRPr="00AF78CF">
        <w:rPr>
          <w:rFonts w:ascii="Times New Roman" w:hAnsi="Times New Roman" w:cs="Times New Roman"/>
          <w:sz w:val="28"/>
          <w:szCs w:val="28"/>
          <w:lang w:eastAsia="ru-RU"/>
        </w:rPr>
        <w:t>приміщен</w:t>
      </w:r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ня </w:t>
      </w:r>
      <w:proofErr w:type="spellStart"/>
      <w:r w:rsidR="00297C23">
        <w:rPr>
          <w:rFonts w:ascii="Times New Roman" w:hAnsi="Times New Roman" w:cs="Times New Roman"/>
          <w:sz w:val="28"/>
          <w:szCs w:val="28"/>
          <w:lang w:eastAsia="ru-RU"/>
        </w:rPr>
        <w:t>Потічанської</w:t>
      </w:r>
      <w:proofErr w:type="spellEnd"/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бібліотеки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продовжується реконструкція 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Миколаївського </w:t>
      </w:r>
      <w:proofErr w:type="spellStart"/>
      <w:r w:rsidRPr="00AF78CF">
        <w:rPr>
          <w:rFonts w:ascii="Times New Roman" w:hAnsi="Times New Roman" w:cs="Times New Roman"/>
          <w:sz w:val="28"/>
          <w:szCs w:val="28"/>
          <w:lang w:eastAsia="ru-RU"/>
        </w:rPr>
        <w:t>СК</w:t>
      </w:r>
      <w:r w:rsidR="00297C23">
        <w:rPr>
          <w:rFonts w:ascii="Times New Roman" w:hAnsi="Times New Roman" w:cs="Times New Roman"/>
          <w:sz w:val="28"/>
          <w:szCs w:val="28"/>
          <w:lang w:eastAsia="ru-RU"/>
        </w:rPr>
        <w:t>-філії</w:t>
      </w:r>
      <w:proofErr w:type="spellEnd"/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 (проведення електричної проводки у </w:t>
      </w:r>
      <w:proofErr w:type="spellStart"/>
      <w:r w:rsidR="00297C23">
        <w:rPr>
          <w:rFonts w:ascii="Times New Roman" w:hAnsi="Times New Roman" w:cs="Times New Roman"/>
          <w:sz w:val="28"/>
          <w:szCs w:val="28"/>
          <w:lang w:eastAsia="ru-RU"/>
        </w:rPr>
        <w:t>фоє</w:t>
      </w:r>
      <w:proofErr w:type="spellEnd"/>
      <w:r w:rsidR="00297C23">
        <w:rPr>
          <w:rFonts w:ascii="Times New Roman" w:hAnsi="Times New Roman" w:cs="Times New Roman"/>
          <w:sz w:val="28"/>
          <w:szCs w:val="28"/>
          <w:lang w:eastAsia="ru-RU"/>
        </w:rPr>
        <w:t>, штукатурка стін, утеплення стелі, розпочато ремонт кімнати для завідуючої клубом)</w:t>
      </w:r>
      <w:r w:rsidRPr="00AF78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зовнішній косметичний ремонт </w:t>
      </w:r>
      <w:proofErr w:type="spellStart"/>
      <w:r w:rsidR="00297C23">
        <w:rPr>
          <w:rFonts w:ascii="Times New Roman" w:hAnsi="Times New Roman" w:cs="Times New Roman"/>
          <w:sz w:val="28"/>
          <w:szCs w:val="28"/>
          <w:lang w:eastAsia="ru-RU"/>
        </w:rPr>
        <w:t>Потічанського</w:t>
      </w:r>
      <w:proofErr w:type="spellEnd"/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C23">
        <w:rPr>
          <w:rFonts w:ascii="Times New Roman" w:hAnsi="Times New Roman" w:cs="Times New Roman"/>
          <w:sz w:val="28"/>
          <w:szCs w:val="28"/>
          <w:lang w:eastAsia="ru-RU"/>
        </w:rPr>
        <w:t>СБК-філії</w:t>
      </w:r>
      <w:proofErr w:type="spellEnd"/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97C23">
        <w:rPr>
          <w:rFonts w:ascii="Times New Roman" w:hAnsi="Times New Roman" w:cs="Times New Roman"/>
          <w:sz w:val="28"/>
          <w:szCs w:val="28"/>
          <w:lang w:eastAsia="ru-RU"/>
        </w:rPr>
        <w:t>Першолиманського</w:t>
      </w:r>
      <w:proofErr w:type="spellEnd"/>
      <w:r w:rsidR="00297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C23">
        <w:rPr>
          <w:rFonts w:ascii="Times New Roman" w:hAnsi="Times New Roman" w:cs="Times New Roman"/>
          <w:sz w:val="28"/>
          <w:szCs w:val="28"/>
          <w:lang w:eastAsia="ru-RU"/>
        </w:rPr>
        <w:t>СБК-філії</w:t>
      </w:r>
      <w:proofErr w:type="spellEnd"/>
      <w:r w:rsidR="00297C23">
        <w:rPr>
          <w:rFonts w:ascii="Times New Roman" w:hAnsi="Times New Roman" w:cs="Times New Roman"/>
          <w:sz w:val="28"/>
          <w:szCs w:val="28"/>
          <w:lang w:eastAsia="ru-RU"/>
        </w:rPr>
        <w:t>, проведено ремонт</w:t>
      </w:r>
      <w:r w:rsidR="0091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79E">
        <w:rPr>
          <w:rFonts w:ascii="Times New Roman" w:hAnsi="Times New Roman" w:cs="Times New Roman"/>
          <w:sz w:val="28"/>
          <w:szCs w:val="28"/>
          <w:lang w:eastAsia="ru-RU"/>
        </w:rPr>
        <w:t>адмінприміщення</w:t>
      </w:r>
      <w:proofErr w:type="spellEnd"/>
      <w:r w:rsidR="0091079E">
        <w:rPr>
          <w:rFonts w:ascii="Times New Roman" w:hAnsi="Times New Roman" w:cs="Times New Roman"/>
          <w:sz w:val="28"/>
          <w:szCs w:val="28"/>
          <w:lang w:eastAsia="ru-RU"/>
        </w:rPr>
        <w:t xml:space="preserve"> с. Лиман Перший, допомога у проведені косметичних ремонтів в </w:t>
      </w:r>
      <w:proofErr w:type="spellStart"/>
      <w:r w:rsidR="0091079E">
        <w:rPr>
          <w:rFonts w:ascii="Times New Roman" w:hAnsi="Times New Roman" w:cs="Times New Roman"/>
          <w:sz w:val="28"/>
          <w:szCs w:val="28"/>
          <w:lang w:eastAsia="ru-RU"/>
        </w:rPr>
        <w:t>Потічанській</w:t>
      </w:r>
      <w:proofErr w:type="spellEnd"/>
      <w:r w:rsidR="0091079E">
        <w:rPr>
          <w:rFonts w:ascii="Times New Roman" w:hAnsi="Times New Roman" w:cs="Times New Roman"/>
          <w:sz w:val="28"/>
          <w:szCs w:val="28"/>
          <w:lang w:eastAsia="ru-RU"/>
        </w:rPr>
        <w:t xml:space="preserve"> гімназії.</w:t>
      </w:r>
    </w:p>
    <w:p w:rsidR="00BC495B" w:rsidRPr="00AF78CF" w:rsidRDefault="00BC495B" w:rsidP="00AF78CF">
      <w:pPr>
        <w:pStyle w:val="Textbody"/>
        <w:shd w:val="clear" w:color="auto" w:fill="FFFFFF"/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За звітний період виконував письмові та усні доручення міської ради, виконавчого комітету, міського голови. Співпрацював з відділами виконавчого комітету та надавав всю необхідну інформацію, що стосувалася підвідомчої території.</w:t>
      </w:r>
    </w:p>
    <w:p w:rsidR="00BC495B" w:rsidRPr="00AF78CF" w:rsidRDefault="00BC495B" w:rsidP="00AF78CF">
      <w:pPr>
        <w:pStyle w:val="PreformattedTex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CF">
        <w:rPr>
          <w:rFonts w:ascii="Times New Roman" w:hAnsi="Times New Roman" w:cs="Times New Roman"/>
          <w:sz w:val="28"/>
          <w:szCs w:val="28"/>
          <w:lang w:eastAsia="ru-RU"/>
        </w:rPr>
        <w:t>Створював умови</w:t>
      </w:r>
      <w:r w:rsidRPr="00AF78CF">
        <w:rPr>
          <w:rFonts w:ascii="Times New Roman" w:hAnsi="Times New Roman" w:cs="Times New Roman"/>
          <w:sz w:val="28"/>
          <w:szCs w:val="28"/>
        </w:rPr>
        <w:t xml:space="preserve">  для  недопущення  на  території   </w:t>
      </w:r>
      <w:proofErr w:type="spellStart"/>
      <w:r w:rsidR="0089155C" w:rsidRPr="0089155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9155C" w:rsidRPr="0089155C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AF78CF">
        <w:rPr>
          <w:rFonts w:ascii="Times New Roman" w:hAnsi="Times New Roman" w:cs="Times New Roman"/>
          <w:sz w:val="28"/>
          <w:szCs w:val="28"/>
        </w:rPr>
        <w:t xml:space="preserve">  дій  чи   бездіяльності,  які  можуть  зашкодити  інтересам  жителів. Дотримувався  правил  службової  етики,  встановлених  відповідними  актами  міської  ради. Працюю  для  покращення  умов  проживання  жителів  сіл  </w:t>
      </w:r>
      <w:proofErr w:type="spellStart"/>
      <w:r w:rsidR="0089155C" w:rsidRPr="0089155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9155C" w:rsidRPr="0089155C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AF78CF">
        <w:rPr>
          <w:rFonts w:ascii="Times New Roman" w:hAnsi="Times New Roman" w:cs="Times New Roman"/>
          <w:sz w:val="28"/>
          <w:szCs w:val="28"/>
        </w:rPr>
        <w:t xml:space="preserve">,  надання  їм  необхідної  допомоги.  </w:t>
      </w:r>
    </w:p>
    <w:p w:rsidR="00BC495B" w:rsidRDefault="00BC495B" w:rsidP="00BC495B">
      <w:pPr>
        <w:pStyle w:val="PreformattedTex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95B" w:rsidRDefault="00BC495B" w:rsidP="00BC495B">
      <w:pPr>
        <w:pStyle w:val="PreformattedTex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95B" w:rsidRDefault="00BC495B" w:rsidP="00BC495B">
      <w:pPr>
        <w:pStyle w:val="PreformattedText"/>
        <w:shd w:val="clear" w:color="auto" w:fill="FFFFFF"/>
        <w:ind w:firstLine="708"/>
        <w:jc w:val="both"/>
        <w:rPr>
          <w:sz w:val="28"/>
          <w:szCs w:val="28"/>
        </w:rPr>
      </w:pPr>
    </w:p>
    <w:p w:rsidR="00BC495B" w:rsidRDefault="00526E11" w:rsidP="00BC495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  <w:t>Староста</w:t>
      </w:r>
      <w:bookmarkStart w:id="0" w:name="_GoBack"/>
      <w:bookmarkEnd w:id="0"/>
      <w:r w:rsidR="00BC495B"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Віталій МИЩЕНКО</w:t>
      </w:r>
    </w:p>
    <w:p w:rsidR="00BC495B" w:rsidRDefault="00BC495B" w:rsidP="00BC495B">
      <w:pPr>
        <w:spacing w:after="0" w:line="240" w:lineRule="auto"/>
        <w:jc w:val="both"/>
        <w:rPr>
          <w:sz w:val="28"/>
          <w:szCs w:val="28"/>
        </w:rPr>
      </w:pPr>
    </w:p>
    <w:p w:rsidR="00B255C9" w:rsidRDefault="00B255C9"/>
    <w:sectPr w:rsidR="00B255C9" w:rsidSect="00AF78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BA"/>
    <w:rsid w:val="00012D19"/>
    <w:rsid w:val="00091317"/>
    <w:rsid w:val="000D0635"/>
    <w:rsid w:val="00192FF9"/>
    <w:rsid w:val="001E1DE5"/>
    <w:rsid w:val="00297C23"/>
    <w:rsid w:val="00331C18"/>
    <w:rsid w:val="0038605F"/>
    <w:rsid w:val="00512FBA"/>
    <w:rsid w:val="00526E11"/>
    <w:rsid w:val="00572181"/>
    <w:rsid w:val="00783E83"/>
    <w:rsid w:val="007A4A6B"/>
    <w:rsid w:val="0089155C"/>
    <w:rsid w:val="008C42AF"/>
    <w:rsid w:val="0091079E"/>
    <w:rsid w:val="00943C1B"/>
    <w:rsid w:val="00A42767"/>
    <w:rsid w:val="00AF78CF"/>
    <w:rsid w:val="00B255C9"/>
    <w:rsid w:val="00B86BF3"/>
    <w:rsid w:val="00BC495B"/>
    <w:rsid w:val="00BF2380"/>
    <w:rsid w:val="00DB339E"/>
    <w:rsid w:val="00DD2D4C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95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495B"/>
    <w:pPr>
      <w:spacing w:after="140" w:line="276" w:lineRule="auto"/>
    </w:pPr>
  </w:style>
  <w:style w:type="paragraph" w:customStyle="1" w:styleId="PreformattedText">
    <w:name w:val="Preformatted Text"/>
    <w:basedOn w:val="Standard"/>
    <w:rsid w:val="00BC4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95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495B"/>
    <w:pPr>
      <w:spacing w:after="140" w:line="276" w:lineRule="auto"/>
    </w:pPr>
  </w:style>
  <w:style w:type="paragraph" w:customStyle="1" w:styleId="PreformattedText">
    <w:name w:val="Preformatted Text"/>
    <w:basedOn w:val="Standard"/>
    <w:rsid w:val="00BC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miskrada1@outlook.com</cp:lastModifiedBy>
  <cp:revision>18</cp:revision>
  <cp:lastPrinted>2025-01-21T12:28:00Z</cp:lastPrinted>
  <dcterms:created xsi:type="dcterms:W3CDTF">2025-01-21T06:33:00Z</dcterms:created>
  <dcterms:modified xsi:type="dcterms:W3CDTF">2025-01-22T07:40:00Z</dcterms:modified>
</cp:coreProperties>
</file>