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2C" w:rsidRDefault="007A3B2C">
      <w:pPr>
        <w:pStyle w:val="Standard"/>
        <w:tabs>
          <w:tab w:val="left" w:pos="450"/>
        </w:tabs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03712C" w:rsidRDefault="0003712C">
      <w:pPr>
        <w:pStyle w:val="Standard"/>
        <w:jc w:val="center"/>
        <w:rPr>
          <w:rFonts w:ascii="Times New Roman" w:hAnsi="Times New Roman"/>
        </w:rPr>
      </w:pPr>
    </w:p>
    <w:p w:rsidR="0003712C" w:rsidRDefault="0003712C">
      <w:pPr>
        <w:pStyle w:val="Standard"/>
        <w:jc w:val="center"/>
        <w:rPr>
          <w:rFonts w:ascii="Times New Roman" w:hAnsi="Times New Roman"/>
        </w:rPr>
      </w:pPr>
    </w:p>
    <w:p w:rsidR="0003712C" w:rsidRDefault="0003712C">
      <w:pPr>
        <w:pStyle w:val="Standard"/>
        <w:jc w:val="center"/>
        <w:rPr>
          <w:rFonts w:ascii="Times New Roman" w:hAnsi="Times New Roman"/>
        </w:rPr>
      </w:pPr>
    </w:p>
    <w:p w:rsidR="0003712C" w:rsidRDefault="007A3B2C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03712C" w:rsidRDefault="007A3B2C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03712C" w:rsidRDefault="007A3B2C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55</w:t>
      </w:r>
    </w:p>
    <w:p w:rsidR="0003712C" w:rsidRDefault="007A3B2C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03712C" w:rsidRDefault="007A3B2C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(59 позачергового пленарного засідання ради)</w:t>
      </w:r>
    </w:p>
    <w:p w:rsidR="0003712C" w:rsidRDefault="0003712C">
      <w:pPr>
        <w:pStyle w:val="Standard"/>
        <w:jc w:val="center"/>
        <w:rPr>
          <w:rFonts w:hint="eastAsia"/>
        </w:rPr>
      </w:pPr>
    </w:p>
    <w:p w:rsidR="0003712C" w:rsidRDefault="007A3B2C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31</w:t>
      </w:r>
      <w:r>
        <w:rPr>
          <w:rFonts w:ascii="Times New Roman" w:hAnsi="Times New Roman"/>
          <w:b/>
          <w:bCs/>
        </w:rPr>
        <w:t xml:space="preserve"> липня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03712C" w:rsidRDefault="007A3B2C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03712C" w:rsidRDefault="007A3B2C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03712C" w:rsidRDefault="0003712C">
      <w:pPr>
        <w:pStyle w:val="Standard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Бережний Віктор - голова постійної комісії з питань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освіти, культури, спорту, соціального захисту та охорони здоров'я, головуючий.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Ткачук Ірина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>- секретар постійної комісії з питань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освіти, культури, спорту, соціального захисту та охорони здоров'я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03712C" w:rsidRDefault="007A3B2C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Павло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03712C" w:rsidRDefault="0003712C">
      <w:pPr>
        <w:pStyle w:val="Standard"/>
        <w:jc w:val="center"/>
        <w:rPr>
          <w:rFonts w:hint="eastAsia"/>
        </w:rPr>
      </w:pPr>
    </w:p>
    <w:p w:rsidR="0003712C" w:rsidRDefault="007A3B2C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депутат </w:t>
            </w:r>
            <w:r>
              <w:rPr>
                <w:rFonts w:ascii="Times New Roman" w:hAnsi="Times New Roman"/>
                <w:color w:val="000000"/>
              </w:rPr>
              <w:t>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03712C" w:rsidRDefault="0003712C">
      <w:pPr>
        <w:pStyle w:val="Standard"/>
        <w:jc w:val="center"/>
        <w:rPr>
          <w:rFonts w:hint="eastAsia"/>
        </w:rPr>
      </w:pPr>
    </w:p>
    <w:p w:rsidR="0003712C" w:rsidRDefault="007A3B2C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структурних підрозділів,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Зигаленко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спеціаліст відділу з юридичних пи</w:t>
            </w:r>
            <w:r>
              <w:rPr>
                <w:rFonts w:ascii="Times New Roman" w:hAnsi="Times New Roman"/>
                <w:color w:val="000000"/>
              </w:rPr>
              <w:t>тань та управління комунальним майном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Надія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організаційно-інформаційної роботи, документообігу та управління персоналом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начальника відділу оборонної роботи, цивільного захисту та взаємодії з правоохоронними органами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фінансового </w:t>
            </w:r>
            <w:r>
              <w:rPr>
                <w:rFonts w:ascii="Times New Roman" w:hAnsi="Times New Roman"/>
                <w:color w:val="000000"/>
              </w:rPr>
              <w:t>управління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архітектури та містобудування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Андрій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економічного розвитку, торгівлі та залучення інвестицій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Вікторія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начальника</w:t>
            </w:r>
            <w:r>
              <w:rPr>
                <w:rFonts w:ascii="Times New Roman" w:hAnsi="Times New Roman"/>
                <w:color w:val="000000"/>
              </w:rPr>
              <w:t xml:space="preserve"> відділу культури, молоді, спорту та туризму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ветеранської політики</w:t>
            </w:r>
          </w:p>
        </w:tc>
      </w:tr>
      <w:tr w:rsidR="0003712C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12C" w:rsidRDefault="007A3B2C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житлово-комунального господарства, транспорту, зв’язку та з питань охорони праці</w:t>
            </w:r>
          </w:p>
        </w:tc>
      </w:tr>
    </w:tbl>
    <w:p w:rsidR="0003712C" w:rsidRDefault="0003712C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03712C" w:rsidRDefault="0003712C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03712C" w:rsidRDefault="007A3B2C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03712C" w:rsidRDefault="007A3B2C">
      <w:pPr>
        <w:pStyle w:val="PreformattedText"/>
        <w:jc w:val="both"/>
        <w:rPr>
          <w:rFonts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дострокове припинення повноважень депутата Решетилівської міської ради </w:t>
      </w:r>
      <w:r>
        <w:rPr>
          <w:rFonts w:ascii="Times New Roman" w:hAnsi="Times New Roman" w:cs="Times New Roman"/>
          <w:bCs/>
          <w:sz w:val="24"/>
          <w:szCs w:val="24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скликання ЧЕРКУНА І.П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Малиш Т.А. - секретар ради.</w:t>
      </w:r>
    </w:p>
    <w:p w:rsidR="0003712C" w:rsidRDefault="007A3B2C">
      <w:pPr>
        <w:pStyle w:val="a5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 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внесення 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 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VIII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I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 xml:space="preserve"> скликання”.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val="ru-RU" w:eastAsia="ru-RU" w:bidi="ar-SA"/>
        </w:rPr>
        <w:t>Доповідає: Малиш Т.А. - секретар ради.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val="ru-RU"/>
        </w:rPr>
        <w:t>Про стан законності, заходи щодо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її    зміцнення    та    результати діяльності     Решетилівської окружної  прокуратури за І півріччя 2025 року.</w:t>
      </w:r>
    </w:p>
    <w:p w:rsidR="0003712C" w:rsidRDefault="007A3B2C">
      <w:pPr>
        <w:pStyle w:val="a5"/>
        <w:tabs>
          <w:tab w:val="left" w:pos="0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Юлія Ребрик – в.о. керівника Решетилівської окружної  прокуратури.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4) </w:t>
      </w:r>
      <w:r>
        <w:rPr>
          <w:rFonts w:ascii="Times New Roman" w:hAnsi="Times New Roman" w:cs="Times New Roman"/>
          <w:bCs/>
          <w:lang w:val="ru-RU"/>
        </w:rPr>
        <w:t>Про посвідчення права комунальної власності за Решетилівською</w:t>
      </w:r>
      <w:r>
        <w:rPr>
          <w:rFonts w:ascii="Times New Roman" w:hAnsi="Times New Roman" w:cs="Times New Roman"/>
          <w:bCs/>
          <w:lang w:val="ru-RU"/>
        </w:rPr>
        <w:t xml:space="preserve"> міською радою на земельні ділянки.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0371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</w:p>
    <w:p w:rsidR="0003712C" w:rsidRDefault="000371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5) </w:t>
      </w:r>
      <w:r>
        <w:rPr>
          <w:rFonts w:ascii="Times New Roman" w:hAnsi="Times New Roman" w:cs="Times New Roman"/>
          <w:bCs/>
          <w:lang w:val="ru-RU"/>
        </w:rPr>
        <w:t>Про внесення змін до рішення Решетилівської міської ради від 29.06.2021 № 497-9-</w:t>
      </w:r>
      <w:r>
        <w:rPr>
          <w:rFonts w:ascii="Times New Roman" w:hAnsi="Times New Roman" w:cs="Times New Roman"/>
          <w:bCs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</w:t>
      </w:r>
      <w:r>
        <w:rPr>
          <w:rFonts w:ascii="Times New Roman" w:hAnsi="Times New Roman" w:cs="Times New Roman"/>
          <w:bCs/>
          <w:lang w:val="ru-RU"/>
        </w:rPr>
        <w:t>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644" w:hanging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>Про внесення змін до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договору оренди землі.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Standarduser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>Про затвердження технічних до</w:t>
      </w:r>
      <w:r>
        <w:rPr>
          <w:rFonts w:ascii="Times New Roman" w:hAnsi="Times New Roman" w:cs="Times New Roman"/>
          <w:bCs/>
          <w:lang w:val="ru-RU"/>
        </w:rPr>
        <w:t>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</w:t>
      </w:r>
      <w:r>
        <w:rPr>
          <w:rFonts w:ascii="Times New Roman" w:hAnsi="Times New Roman" w:cs="Times New Roman"/>
          <w:bCs/>
          <w:lang w:val="ru-RU"/>
        </w:rPr>
        <w:t xml:space="preserve"> земельних ресурсів та охорони навколишнього середовища.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>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–начальник відділу </w:t>
      </w:r>
      <w:r>
        <w:rPr>
          <w:rFonts w:ascii="Times New Roman" w:hAnsi="Times New Roman" w:cs="Times New Roman"/>
          <w:bCs/>
          <w:lang w:val="ru-RU"/>
        </w:rPr>
        <w:t>земельних ресурсів та охорони навколишнього середовища.</w:t>
      </w:r>
    </w:p>
    <w:p w:rsidR="0003712C" w:rsidRDefault="007A3B2C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9) </w:t>
      </w:r>
      <w:r>
        <w:rPr>
          <w:rFonts w:ascii="Times New Roman" w:hAnsi="Times New Roman" w:cs="Times New Roman"/>
          <w:lang w:val="ru-RU"/>
        </w:rPr>
        <w:t>Про внесення змін до Програми забезпечення проведення нормативної грошової оцінки земель населених пунктів у 2024-2026 роках.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</w:t>
      </w:r>
      <w:r>
        <w:rPr>
          <w:rFonts w:ascii="Times New Roman" w:hAnsi="Times New Roman" w:cs="Times New Roman"/>
          <w:bCs/>
          <w:lang w:val="ru-RU"/>
        </w:rPr>
        <w:t>рони навколишнього середовища.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10) </w:t>
      </w:r>
      <w:r>
        <w:rPr>
          <w:rFonts w:ascii="Times New Roman" w:hAnsi="Times New Roman" w:cs="Times New Roman"/>
          <w:lang w:val="ru-RU"/>
        </w:rPr>
        <w:t xml:space="preserve">Про визнання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lang w:val="ru-RU" w:eastAsia="en-US" w:bidi="ar-SA"/>
        </w:rPr>
        <w:t xml:space="preserve">від </w:t>
      </w:r>
      <w:r>
        <w:rPr>
          <w:rFonts w:ascii="Times New Roman" w:hAnsi="Times New Roman" w:cs="Times New Roman"/>
          <w:lang w:val="ru-RU" w:eastAsia="en-US"/>
        </w:rPr>
        <w:t>30.05.2025 № 2209-57-</w:t>
      </w:r>
      <w:r>
        <w:rPr>
          <w:rFonts w:ascii="Times New Roman" w:hAnsi="Times New Roman" w:cs="Times New Roman"/>
          <w:lang w:eastAsia="en-US"/>
        </w:rPr>
        <w:t>VII</w:t>
      </w:r>
      <w:r>
        <w:rPr>
          <w:rFonts w:ascii="Times New Roman" w:hAnsi="Times New Roman" w:cs="Times New Roman"/>
          <w:lang w:val="ru-RU" w:eastAsia="en-US"/>
        </w:rPr>
        <w:t>І.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 w:eastAsia="en-US"/>
        </w:rPr>
      </w:pPr>
      <w:r>
        <w:rPr>
          <w:rFonts w:ascii="Times New Roman" w:hAnsi="Times New Roman" w:cs="Times New Roman"/>
          <w:bCs/>
          <w:lang w:val="ru-RU" w:eastAsia="en-US"/>
        </w:rPr>
        <w:t xml:space="preserve">Доповідає: Добжинська С.В. –начальник відділу земельних ресурсів та охорони навколишнього </w:t>
      </w:r>
      <w:r>
        <w:rPr>
          <w:rFonts w:ascii="Times New Roman" w:hAnsi="Times New Roman" w:cs="Times New Roman"/>
          <w:bCs/>
          <w:lang w:val="ru-RU" w:eastAsia="en-US"/>
        </w:rPr>
        <w:t>середовища.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11) </w:t>
      </w:r>
      <w:r>
        <w:rPr>
          <w:rFonts w:ascii="Times New Roman" w:hAnsi="Times New Roman" w:cs="Times New Roman"/>
          <w:bCs/>
          <w:lang w:val="ru-RU"/>
        </w:rPr>
        <w:t xml:space="preserve">Про надання у </w:t>
      </w:r>
      <w:r>
        <w:rPr>
          <w:rFonts w:ascii="Times New Roman" w:hAnsi="Times New Roman" w:cs="Times New Roman"/>
          <w:shd w:val="clear" w:color="auto" w:fill="FFFFFF"/>
          <w:lang w:val="ru-RU"/>
        </w:rPr>
        <w:t>користування земельної ділянки з кадастровим номером 5324255100:30:003:0553 для забудови</w:t>
      </w:r>
      <w:r>
        <w:rPr>
          <w:rFonts w:ascii="Times New Roman" w:hAnsi="Times New Roman" w:cs="Times New Roman"/>
          <w:bCs/>
          <w:lang w:val="ru-RU"/>
        </w:rPr>
        <w:t xml:space="preserve"> та укладення договору суперфіцію.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firstLine="56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12) Про надання МУЛІЦІ Світлані Олександрівні в оренду земельної ділянки з кадастровим номером 5324255100:30:001:0933.</w:t>
      </w:r>
    </w:p>
    <w:p w:rsidR="0003712C" w:rsidRDefault="007A3B2C">
      <w:pPr>
        <w:pStyle w:val="a5"/>
        <w:ind w:left="0"/>
        <w:jc w:val="both"/>
        <w:textAlignment w:val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13) </w:t>
      </w:r>
      <w:r>
        <w:rPr>
          <w:rFonts w:ascii="Times New Roman" w:hAnsi="Times New Roman" w:cs="Times New Roman"/>
          <w:lang w:val="ru-RU"/>
        </w:rPr>
        <w:t xml:space="preserve">Про погодження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 із землеустрою щодо встановлення меж частини земельної ділянки, на яку поширюються права суборенди, сервітуту,</w:t>
      </w:r>
      <w:r>
        <w:rPr>
          <w:rFonts w:ascii="Times New Roman" w:hAnsi="Times New Roman" w:cs="Times New Roman"/>
          <w:lang w:val="ru-RU"/>
        </w:rPr>
        <w:t xml:space="preserve"> т</w:t>
      </w:r>
      <w:r>
        <w:rPr>
          <w:rFonts w:ascii="Times New Roman" w:hAnsi="Times New Roman" w:cs="Times New Roman"/>
          <w:lang w:val="ru-RU"/>
        </w:rPr>
        <w:t>а встановлення строкового земельного сервітуту на земельну ділянку з кадастровим номером 5324255100:30:003:0622.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14)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</w:t>
      </w:r>
      <w:r>
        <w:rPr>
          <w:rFonts w:ascii="Times New Roman" w:hAnsi="Times New Roman" w:cs="Times New Roman"/>
          <w:bCs/>
          <w:lang w:val="ru-RU"/>
        </w:rPr>
        <w:t>оектів землеустрою щодо відведення земельних ділянок для городництва.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15)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ЗІМОВЕЦЬ Олександрі Олександрівні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</w:t>
      </w:r>
      <w:r>
        <w:rPr>
          <w:rFonts w:ascii="Times New Roman" w:hAnsi="Times New Roman" w:cs="Times New Roman"/>
          <w:bCs/>
          <w:lang w:val="ru-RU"/>
        </w:rPr>
        <w:t>млеустрою щодо відведення земельних ділянок для городництва.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Standarduser"/>
        <w:ind w:right="-1" w:firstLine="567"/>
        <w:jc w:val="both"/>
        <w:rPr>
          <w:rFonts w:hint="eastAsia"/>
        </w:rPr>
      </w:pPr>
      <w:r>
        <w:rPr>
          <w:rStyle w:val="ae"/>
          <w:rFonts w:ascii="Times New Roman" w:hAnsi="Times New Roman" w:cs="Times New Roman"/>
          <w:b w:val="0"/>
          <w:shd w:val="clear" w:color="auto" w:fill="FFFFFF"/>
        </w:rPr>
        <w:t>16) Про</w:t>
      </w:r>
      <w:r>
        <w:rPr>
          <w:rStyle w:val="ae"/>
          <w:rFonts w:ascii="Times New Roman" w:hAnsi="Times New Roman" w:cs="Times New Roman"/>
          <w:b w:val="0"/>
          <w:shd w:val="clear" w:color="auto" w:fill="FFFFFF"/>
          <w:lang w:val="ru-RU"/>
        </w:rPr>
        <w:t xml:space="preserve"> надання дозволу ОЛЮСІ Олександру Володимировичу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 документації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із землеустрою щодо встановлення меж частини земельної ділянки, на яку поширюється право суборенди, сервітуту.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17) </w:t>
      </w:r>
      <w:r>
        <w:rPr>
          <w:rFonts w:ascii="Times New Roman" w:hAnsi="Times New Roman" w:cs="Times New Roman"/>
          <w:bCs/>
          <w:lang w:val="ru-RU"/>
        </w:rPr>
        <w:t>Про надання дозволу СОЛОШЕНКУ Ігорю Ві</w:t>
      </w:r>
      <w:r>
        <w:rPr>
          <w:rFonts w:ascii="Times New Roman" w:hAnsi="Times New Roman" w:cs="Times New Roman"/>
          <w:bCs/>
          <w:lang w:val="ru-RU"/>
        </w:rPr>
        <w:t>талійовичу на розроблення проекту землеустрою щодо відведення земельної ділянки для іншого сільськогосподарського призначення.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18) </w:t>
      </w:r>
      <w:r>
        <w:rPr>
          <w:rFonts w:ascii="Times New Roman" w:hAnsi="Times New Roman" w:cs="Times New Roman"/>
          <w:bCs/>
          <w:lang w:val="ru-RU"/>
        </w:rPr>
        <w:t>Про припинення права по</w:t>
      </w:r>
      <w:r>
        <w:rPr>
          <w:rFonts w:ascii="Times New Roman" w:hAnsi="Times New Roman" w:cs="Times New Roman"/>
          <w:bCs/>
          <w:lang w:val="ru-RU"/>
        </w:rPr>
        <w:t xml:space="preserve">стійного користування земельною ділянкою ПРИВАТНОМУ АКЦІОНЕРНОМУ ТОВАРИСТВУ </w:t>
      </w:r>
      <w:r>
        <w:rPr>
          <w:rFonts w:ascii="Times New Roman" w:hAnsi="Times New Roman" w:cs="Times New Roman"/>
          <w:lang w:val="ru-RU"/>
        </w:rPr>
        <w:t>„ВФ УКРАЇНА”.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Standarduser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19) </w:t>
      </w:r>
      <w:r>
        <w:rPr>
          <w:rFonts w:ascii="Times New Roman" w:hAnsi="Times New Roman" w:cs="Times New Roman"/>
          <w:bCs/>
          <w:lang w:val="ru-RU"/>
        </w:rPr>
        <w:t>Про продаж НИЖНИКУ Олександру Олександровичу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земельної ділян</w:t>
      </w:r>
      <w:r>
        <w:rPr>
          <w:rFonts w:ascii="Times New Roman" w:hAnsi="Times New Roman" w:cs="Times New Roman"/>
          <w:bCs/>
          <w:lang w:val="ru-RU"/>
        </w:rPr>
        <w:t>ки для ведення фермерського господарства.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20) </w:t>
      </w:r>
      <w:r>
        <w:rPr>
          <w:rFonts w:ascii="Times New Roman" w:hAnsi="Times New Roman" w:cs="Times New Roman"/>
          <w:bCs/>
          <w:lang w:val="ru-RU"/>
        </w:rPr>
        <w:t>Про надання дозволу на розробку документації із землеустрою на території Решетилівської міської територіальн</w:t>
      </w:r>
      <w:r>
        <w:rPr>
          <w:rFonts w:ascii="Times New Roman" w:hAnsi="Times New Roman" w:cs="Times New Roman"/>
          <w:bCs/>
          <w:lang w:val="ru-RU"/>
        </w:rPr>
        <w:t>ої громади.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21)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земельних ділянок для городництва за межами м. Решетилівка.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22)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</w:t>
      </w:r>
      <w:r>
        <w:rPr>
          <w:rFonts w:ascii="Times New Roman" w:hAnsi="Times New Roman" w:cs="Times New Roman"/>
          <w:bCs/>
          <w:lang w:val="ru-RU"/>
        </w:rPr>
        <w:t>рою щодо відведення земельних ділянок для городництва на території Решетилівської міської територіальної громади.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–начальник відділу земельних ресурсів та охорони навколишнього середовища.</w:t>
      </w:r>
    </w:p>
    <w:p w:rsidR="0003712C" w:rsidRDefault="007A3B2C">
      <w:pPr>
        <w:pStyle w:val="PreformattedTex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23) </w:t>
      </w: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 надання дозволу на розроблення п</w:t>
      </w: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роекту землеустрою щодо встановлення 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(зміни) </w:t>
      </w: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>меж населеного пункту села Сухорабівка Решетилівської територіальної громади Полтавського району Полтавської області.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bCs/>
          <w:color w:val="212529"/>
          <w:lang w:val="ru-RU"/>
        </w:rPr>
      </w:pPr>
      <w:r>
        <w:rPr>
          <w:rFonts w:ascii="Times New Roman" w:hAnsi="Times New Roman" w:cs="Times New Roman"/>
          <w:bCs/>
          <w:color w:val="212529"/>
          <w:lang w:val="ru-RU"/>
        </w:rPr>
        <w:t>Доповідає: Добжинська С.В. –начальник відділу земельних ресурсів та охорони навколишнього сер</w:t>
      </w:r>
      <w:r>
        <w:rPr>
          <w:rFonts w:ascii="Times New Roman" w:hAnsi="Times New Roman" w:cs="Times New Roman"/>
          <w:bCs/>
          <w:color w:val="212529"/>
          <w:lang w:val="ru-RU"/>
        </w:rPr>
        <w:t>едовища.</w:t>
      </w:r>
    </w:p>
    <w:p w:rsidR="0003712C" w:rsidRDefault="007A3B2C">
      <w:pPr>
        <w:pStyle w:val="PreformattedText"/>
        <w:jc w:val="both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>Доповідає: Приходько О.В. – начальник відділу архітектури та містобудування</w:t>
      </w:r>
    </w:p>
    <w:p w:rsidR="0003712C" w:rsidRDefault="007A3B2C">
      <w:pPr>
        <w:pStyle w:val="PreformattedTex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Про оновлення та внесення змін до містобудівної документації ,,Проєкт планування і забудови села Сухорабівка Решетилівського району Полтавської області”.</w:t>
      </w:r>
    </w:p>
    <w:p w:rsidR="0003712C" w:rsidRDefault="007A3B2C">
      <w:pPr>
        <w:pStyle w:val="PreformattedText"/>
        <w:jc w:val="both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>Доповідає: Пр</w:t>
      </w: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>иходько О.В. – начальник відділу архітектури та містобудування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25) </w:t>
      </w:r>
      <w:r>
        <w:rPr>
          <w:rFonts w:ascii="Times New Roman" w:hAnsi="Times New Roman" w:cs="Times New Roman"/>
          <w:lang w:val="ru-RU"/>
        </w:rPr>
        <w:t xml:space="preserve">Про </w:t>
      </w:r>
      <w:r>
        <w:rPr>
          <w:rFonts w:ascii="Times New Roman" w:hAnsi="Times New Roman" w:cs="Times New Roman"/>
          <w:bCs/>
          <w:lang w:val="ru-RU"/>
        </w:rPr>
        <w:t>затвердження актів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приймання-передачі предметів спеціального призначення</w:t>
      </w:r>
      <w:r>
        <w:rPr>
          <w:rFonts w:ascii="Times New Roman" w:hAnsi="Times New Roman" w:cs="Times New Roman"/>
          <w:bCs/>
        </w:rPr>
        <w:t>.</w:t>
      </w:r>
    </w:p>
    <w:p w:rsidR="0003712C" w:rsidRDefault="007A3B2C">
      <w:pPr>
        <w:pStyle w:val="a5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Доповідає: Любиченко М.В. – в.о.начальника відділу оборонної роботи, цивільного захисту та взаємодії з правоохоронними органами.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26) </w:t>
      </w:r>
      <w:r>
        <w:rPr>
          <w:rFonts w:ascii="Times New Roman" w:hAnsi="Times New Roman" w:cs="Times New Roman"/>
          <w:bCs/>
          <w:color w:val="000000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>ро закупівлю матеріальних цінностей для забезпечення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військової ча</w:t>
      </w:r>
      <w:r>
        <w:rPr>
          <w:rFonts w:ascii="Times New Roman" w:hAnsi="Times New Roman" w:cs="Times New Roman"/>
          <w:color w:val="000000"/>
          <w:lang w:val="ru-RU"/>
        </w:rPr>
        <w:t>стини А</w:t>
      </w:r>
      <w:r>
        <w:rPr>
          <w:rFonts w:ascii="Times New Roman" w:hAnsi="Times New Roman" w:cs="Times New Roman"/>
          <w:lang w:val="ru-RU"/>
        </w:rPr>
        <w:t>7097</w:t>
      </w:r>
      <w:r>
        <w:rPr>
          <w:rFonts w:ascii="Times New Roman" w:hAnsi="Times New Roman" w:cs="Times New Roman"/>
        </w:rPr>
        <w:t>.</w:t>
      </w:r>
    </w:p>
    <w:p w:rsidR="0003712C" w:rsidRDefault="007A3B2C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Доповідає: </w:t>
      </w:r>
      <w:r>
        <w:rPr>
          <w:rFonts w:ascii="Times New Roman" w:hAnsi="Times New Roman" w:cs="Times New Roman"/>
          <w:bCs/>
          <w:sz w:val="24"/>
          <w:szCs w:val="24"/>
        </w:rPr>
        <w:t>Любиченко М.В. – в.о.начальника відділу оборонної роботи, цивільного захисту та взаємодії з правоохоронними органами.</w:t>
      </w:r>
    </w:p>
    <w:p w:rsidR="0003712C" w:rsidRDefault="007A3B2C">
      <w:pPr>
        <w:pStyle w:val="a5"/>
        <w:ind w:left="0" w:firstLine="624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27) </w:t>
      </w:r>
      <w:r>
        <w:rPr>
          <w:rFonts w:ascii="Times New Roman" w:hAnsi="Times New Roman" w:cs="Times New Roman"/>
          <w:lang w:val="ru-RU" w:eastAsia="ru-RU"/>
        </w:rPr>
        <w:t xml:space="preserve">Про присвоєння старостам </w:t>
      </w:r>
      <w:r>
        <w:rPr>
          <w:rFonts w:ascii="Times New Roman" w:hAnsi="Times New Roman" w:cs="Times New Roman"/>
          <w:lang w:val="ru-RU" w:eastAsia="ru-RU"/>
        </w:rPr>
        <w:t xml:space="preserve">рангів 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посадової особи місцевого  самоврядування </w:t>
      </w:r>
      <w:r>
        <w:rPr>
          <w:rStyle w:val="ac"/>
          <w:rFonts w:ascii="Times New Roman" w:hAnsi="Times New Roman" w:cs="Times New Roman"/>
          <w:bCs/>
          <w:color w:val="000000"/>
          <w:lang w:eastAsia="ru-RU"/>
        </w:rPr>
        <w:t>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Доповідає: Кулик Н.І.- заступник </w:t>
      </w:r>
      <w:r>
        <w:rPr>
          <w:rFonts w:ascii="Times New Roman" w:hAnsi="Times New Roman" w:cs="Times New Roman"/>
          <w:lang w:val="ru-RU" w:eastAsia="ru-RU"/>
        </w:rPr>
        <w:t>начальника відділу організаційно-інформаційної роботи, документообігу та управління персоналом.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28) </w:t>
      </w:r>
      <w:r>
        <w:rPr>
          <w:rFonts w:ascii="Times New Roman" w:hAnsi="Times New Roman" w:cs="Times New Roman"/>
          <w:lang w:val="ru-RU"/>
        </w:rPr>
        <w:t>Про прийняття в комунальну власність Решетилівської міської територіальної громади блочно-модульної твердопаливної котельні марки БМК-1000.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Зигал</w:t>
      </w:r>
      <w:r>
        <w:rPr>
          <w:rFonts w:ascii="Times New Roman" w:hAnsi="Times New Roman" w:cs="Times New Roman"/>
          <w:color w:val="000000"/>
          <w:lang w:val="ru-RU"/>
        </w:rPr>
        <w:t>енко В.І. – головний спеціаліст відділу з юридичних питань та управління комунальним майном.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29) </w:t>
      </w:r>
      <w:r>
        <w:rPr>
          <w:rFonts w:ascii="Times New Roman" w:hAnsi="Times New Roman" w:cs="Times New Roman"/>
          <w:bCs/>
          <w:lang w:val="ru-RU"/>
        </w:rPr>
        <w:t>Про внесення змін до Статуту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Редакції радіо ,,Релайф”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Решетилівської міської ради</w:t>
      </w:r>
      <w:r>
        <w:rPr>
          <w:rFonts w:ascii="Times New Roman" w:hAnsi="Times New Roman" w:cs="Times New Roman"/>
        </w:rPr>
        <w:t>.</w:t>
      </w:r>
    </w:p>
    <w:p w:rsidR="0003712C" w:rsidRDefault="007A3B2C">
      <w:pPr>
        <w:pStyle w:val="a5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Доповідає: Тарасенко В.О. – в.о. начальника</w:t>
      </w:r>
      <w:r>
        <w:rPr>
          <w:rFonts w:ascii="Times New Roman" w:hAnsi="Times New Roman" w:cs="Times New Roman"/>
          <w:lang w:val="ru-RU"/>
        </w:rPr>
        <w:t xml:space="preserve"> відділу культури, молоді, спорту та туризму.</w:t>
      </w:r>
    </w:p>
    <w:p w:rsidR="0003712C" w:rsidRDefault="007A3B2C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30) </w:t>
      </w:r>
      <w:r>
        <w:rPr>
          <w:rFonts w:ascii="Times New Roman" w:eastAsia="Calibri" w:hAnsi="Times New Roman" w:cs="Times New Roman"/>
          <w:bCs/>
          <w:color w:val="000000"/>
          <w:lang w:val="ru-RU" w:eastAsia="ru-RU"/>
        </w:rPr>
        <w:t xml:space="preserve">Про </w:t>
      </w:r>
      <w:r>
        <w:rPr>
          <w:rFonts w:ascii="Times New Roman" w:hAnsi="Times New Roman" w:cs="Times New Roman"/>
          <w:color w:val="000000"/>
          <w:lang w:val="ru-RU"/>
        </w:rPr>
        <w:t>результати проведення моніторингу виконання</w:t>
      </w:r>
      <w:r>
        <w:rPr>
          <w:rFonts w:ascii="Times New Roman" w:hAnsi="Times New Roman" w:cs="Times New Roman"/>
          <w:iCs/>
          <w:color w:val="000000"/>
          <w:spacing w:val="4"/>
          <w:lang w:val="ru-RU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03712C" w:rsidRDefault="007A3B2C">
      <w:pPr>
        <w:pStyle w:val="a5"/>
        <w:ind w:left="0" w:right="-1"/>
        <w:jc w:val="both"/>
        <w:rPr>
          <w:rFonts w:ascii="Times New Roman" w:hAnsi="Times New Roman" w:cs="Times New Roman"/>
          <w:iCs/>
          <w:color w:val="000000"/>
          <w:spacing w:val="4"/>
          <w:lang w:val="ru-RU"/>
        </w:rPr>
      </w:pPr>
      <w:r>
        <w:rPr>
          <w:rFonts w:ascii="Times New Roman" w:hAnsi="Times New Roman" w:cs="Times New Roman"/>
          <w:iCs/>
          <w:color w:val="000000"/>
          <w:spacing w:val="4"/>
          <w:lang w:val="ru-RU"/>
        </w:rPr>
        <w:t xml:space="preserve">Доповідає: Романов А.Л. – начальник відділу </w:t>
      </w:r>
      <w:r>
        <w:rPr>
          <w:rFonts w:ascii="Times New Roman" w:hAnsi="Times New Roman" w:cs="Times New Roman"/>
          <w:iCs/>
          <w:color w:val="000000"/>
          <w:spacing w:val="4"/>
          <w:lang w:val="ru-RU"/>
        </w:rPr>
        <w:t>еконогмічного розвитку, торгівлі та залучення інвестицій.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31) </w:t>
      </w:r>
      <w:r>
        <w:rPr>
          <w:rFonts w:ascii="Times New Roman" w:hAnsi="Times New Roman" w:cs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 w:cs="Times New Roman"/>
          <w:lang w:val="ru-RU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рік.</w:t>
      </w:r>
    </w:p>
    <w:p w:rsidR="0003712C" w:rsidRDefault="007A3B2C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 xml:space="preserve">Доповідає: Тітік М.С. – </w:t>
      </w:r>
      <w:r>
        <w:rPr>
          <w:rFonts w:ascii="Times New Roman" w:hAnsi="Times New Roman" w:cs="Times New Roman"/>
          <w:lang w:val="ru-RU"/>
        </w:rPr>
        <w:t>начальник відділу з питань ветеранської політики.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32) </w:t>
      </w:r>
      <w:r>
        <w:rPr>
          <w:rFonts w:ascii="Times New Roman" w:hAnsi="Times New Roman" w:cs="Times New Roman"/>
          <w:lang w:val="ru-RU"/>
        </w:rPr>
        <w:t>Про затвердження рішення виконавчого комітету міської ради</w:t>
      </w:r>
      <w:r>
        <w:rPr>
          <w:rFonts w:ascii="Times New Roman" w:hAnsi="Times New Roman" w:cs="Times New Roman"/>
        </w:rPr>
        <w:t>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Онуфрієнко В.Г. – начальник фінансового управління.</w:t>
      </w:r>
    </w:p>
    <w:p w:rsidR="0003712C" w:rsidRDefault="007A3B2C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33)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</w:t>
      </w:r>
      <w:r>
        <w:rPr>
          <w:rFonts w:ascii="Times New Roman" w:hAnsi="Times New Roman" w:cs="Times New Roman"/>
          <w:lang w:val="ru-RU"/>
        </w:rPr>
        <w:t>025 рік</w:t>
      </w:r>
      <w:r>
        <w:rPr>
          <w:rFonts w:ascii="Times New Roman" w:hAnsi="Times New Roman" w:cs="Times New Roman"/>
        </w:rPr>
        <w:t>.</w:t>
      </w:r>
    </w:p>
    <w:p w:rsidR="0003712C" w:rsidRDefault="007A3B2C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Онуфрієнко В.Г. – начальник фінансового управління.</w:t>
      </w:r>
    </w:p>
    <w:p w:rsidR="0003712C" w:rsidRDefault="007A3B2C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>34) Різне.</w:t>
      </w:r>
    </w:p>
    <w:p w:rsidR="0003712C" w:rsidRDefault="0003712C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>Головуючий</w:t>
      </w:r>
      <w:r>
        <w:rPr>
          <w:rFonts w:ascii="Times New Roman" w:hAnsi="Times New Roman" w:cs="Times New Roman"/>
          <w:bCs/>
        </w:rPr>
        <w:t xml:space="preserve"> запитав у депутатів чи не має змін та доповнень до порядку денного. Пропозицій до порядку денного не надійшло.</w:t>
      </w:r>
    </w:p>
    <w:p w:rsidR="0003712C" w:rsidRDefault="007A3B2C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ради, яка проінформувала про </w:t>
      </w:r>
      <w:r>
        <w:rPr>
          <w:rFonts w:ascii="Times New Roman" w:hAnsi="Times New Roman" w:cs="Times New Roman"/>
          <w:bCs/>
        </w:rPr>
        <w:t xml:space="preserve"> дострокове   припинення   повноважень  депутата  Решетилівської міської </w:t>
      </w:r>
      <w:r>
        <w:rPr>
          <w:rFonts w:ascii="Times New Roman" w:hAnsi="Times New Roman" w:cs="Times New Roman"/>
          <w:bCs/>
        </w:rPr>
        <w:t>ради VIII скликання ЧЕРКУНА І.П.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 ,,проти”- 0, ,,утриматись” - 0.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2.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ради, 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 xml:space="preserve">внесення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рішення Решетилівської міської ради від 15.12.2020 № 31-1-VIII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VІІI скликання”.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</w:t>
      </w:r>
      <w:r>
        <w:rPr>
          <w:rStyle w:val="ae"/>
          <w:color w:val="auto"/>
          <w:spacing w:val="-8"/>
          <w:kern w:val="0"/>
          <w:lang w:bidi="ar-SA"/>
        </w:rPr>
        <w:t xml:space="preserve">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 - секретаря ради, яка повідомила про те, що по питанню про стан законності,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заходи щодо її зміцнення та результати діяльності Решетилівської окружної прокуратури за І півріччя 2025 року в.о. керівника Решетилівської окружної прокуратури прозвітує на пленарному засіданні ради та повідомила що у депутатів є інформаційна довідка, яка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була направлена для ознайомлення завчасно, а також зауважила про те, що всі питання повинні бути розглянуті на постійних комісіях перед винесенням їх на пленарне засідання ради.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,,за”- 15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посвідчення</w:t>
      </w:r>
      <w:r>
        <w:rPr>
          <w:rFonts w:ascii="Times New Roman" w:hAnsi="Times New Roman" w:cs="Times New Roman"/>
          <w:bCs/>
        </w:rPr>
        <w:t xml:space="preserve"> права комунальної власності за Решетилівською міською радою на земельні ділянки.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,,за”- 16, 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рішення Решетилівської міської ради від 29.06.2021 № 497-9-VIII.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,,за”-16,,проти”-0,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6.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 xml:space="preserve">внесення </w:t>
      </w:r>
      <w:r>
        <w:rPr>
          <w:rFonts w:ascii="Times New Roman" w:hAnsi="Times New Roman"/>
          <w:bCs/>
        </w:rPr>
        <w:t>змін до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договору оренди землі.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 xml:space="preserve">РЕЗУЛЬТАТИ ПОІМЕННОГО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lastRenderedPageBreak/>
        <w:t xml:space="preserve">7.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ab/>
        <w:t>Головуючий поставив на голосува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ння проєкт рішення за основу.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Прийнято проєкт рішення за основу.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пропозицію про включення до проєкту рішення пункту 2.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до проєкту рішення пункт 2.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ab/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8.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</w:t>
      </w:r>
      <w:r>
        <w:rPr>
          <w:rFonts w:ascii="Times New Roman" w:hAnsi="Times New Roman" w:cs="Times New Roman"/>
          <w:bCs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внесення </w:t>
      </w:r>
      <w:r>
        <w:rPr>
          <w:rFonts w:ascii="Times New Roman" w:hAnsi="Times New Roman"/>
        </w:rPr>
        <w:t>змін до Програми забезпечення проведення нормативної грошової оцінки земель населених пунктів у 2024-2026 роках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визнання</w:t>
      </w:r>
      <w:r>
        <w:rPr>
          <w:rFonts w:ascii="Times New Roman" w:hAnsi="Times New Roman" w:cs="Times New Roman"/>
        </w:rPr>
        <w:t xml:space="preserve">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lang w:eastAsia="en-US" w:bidi="ar-SA"/>
        </w:rPr>
        <w:t xml:space="preserve">від </w:t>
      </w:r>
      <w:r>
        <w:rPr>
          <w:rFonts w:ascii="Times New Roman" w:hAnsi="Times New Roman" w:cs="Times New Roman"/>
          <w:lang w:eastAsia="en-US"/>
        </w:rPr>
        <w:t>30.05.2025 № 2209-57-VIIІ.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у </w:t>
      </w:r>
      <w:r>
        <w:rPr>
          <w:rFonts w:ascii="Times New Roman" w:hAnsi="Times New Roman" w:cs="Times New Roman"/>
          <w:shd w:val="clear" w:color="auto" w:fill="FFFFFF"/>
        </w:rPr>
        <w:t>користування земельної ділянки з кадастровим номером 5324255100:30:003:0553 для забудови</w:t>
      </w:r>
      <w:r>
        <w:rPr>
          <w:rFonts w:ascii="Times New Roman" w:hAnsi="Times New Roman" w:cs="Times New Roman"/>
          <w:bCs/>
        </w:rPr>
        <w:t xml:space="preserve"> та укладення договору суперфіцію.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 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МУЛІЦІ Світлані Олександрівні в оренду земельної ділянки з кадастровим номером 5324255100:30:001:0933.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Головуючий поставив на голосування проєкт </w:t>
      </w:r>
      <w:r>
        <w:rPr>
          <w:rFonts w:ascii="Times New Roman" w:hAnsi="Times New Roman" w:cs="Times New Roman"/>
          <w:bCs/>
        </w:rPr>
        <w:t>рішення за основу.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Головуючий поставив на голосування пропозицію депутата </w:t>
      </w:r>
      <w:r>
        <w:rPr>
          <w:spacing w:val="-8"/>
          <w:kern w:val="0"/>
          <w:lang w:bidi="ar-SA"/>
        </w:rPr>
        <w:t>Колотія С.В. про зміну терміну оренди землі з 20 р. на 10 р.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Змінити термін оренди на 10 років.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 xml:space="preserve">Головуючий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поставив на голосування проєкт рішення в цілому.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Добжинську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kern w:val="0"/>
        </w:rPr>
        <w:t>ро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kern w:val="0"/>
          <w:lang w:val="ru-RU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погодження</w:t>
      </w:r>
      <w:r>
        <w:rPr>
          <w:rFonts w:ascii="Times New Roman" w:hAnsi="Times New Roman" w:cs="Times New Roman"/>
        </w:rPr>
        <w:t xml:space="preserve"> технічної документації із землеустрою щодо встановлення меж частини земельної ділянки, на яку поширюються права суборенди, сервітуту, та встановлення строков</w:t>
      </w:r>
      <w:r>
        <w:rPr>
          <w:rFonts w:ascii="Times New Roman" w:hAnsi="Times New Roman" w:cs="Times New Roman"/>
        </w:rPr>
        <w:t>ого земельного сервітуту на земельну ділянку з кадастровим номером 5324255100:30:003:0622.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для городництва.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,,за”- 16,,проти”-0, ,,утриматись” -0.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ЗІМОВЕЦЬ Олександрі Олександрівні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для городництва.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,,за”- 17,,проти”-0,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про 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kern w:val="0"/>
          <w:shd w:val="clear" w:color="auto" w:fill="FFFFFF"/>
        </w:rPr>
        <w:t>надання</w:t>
      </w:r>
      <w:r>
        <w:rPr>
          <w:rStyle w:val="ae"/>
          <w:rFonts w:ascii="Times New Roman" w:hAnsi="Times New Roman" w:cs="Times New Roman"/>
          <w:b w:val="0"/>
          <w:bCs w:val="0"/>
          <w:shd w:val="clear" w:color="auto" w:fill="FFFFFF"/>
        </w:rPr>
        <w:t xml:space="preserve">  дозволу ОЛЮСІ Олександру Володимировичу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суборенди, сервітуту.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,,за”- 16,,проти”-0, ,,утриматись” -1.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  <w:r>
        <w:rPr>
          <w:spacing w:val="-8"/>
          <w:kern w:val="0"/>
          <w:lang w:bidi="ar-SA"/>
        </w:rPr>
        <w:tab/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 дозволу СОЛОШЕНКУ Ігорю Віталійовичу на розроблення проекту землеустрою щодо відведення земельної ділянки для іншого сільськогосподарського </w:t>
      </w:r>
      <w:r>
        <w:rPr>
          <w:rFonts w:ascii="Times New Roman" w:hAnsi="Times New Roman" w:cs="Times New Roman"/>
          <w:bCs/>
        </w:rPr>
        <w:t>призначення.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lastRenderedPageBreak/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ро </w:t>
      </w:r>
      <w:r>
        <w:rPr>
          <w:rFonts w:ascii="Times New Roman" w:eastAsia="Calibri" w:hAnsi="Times New Roman" w:cs="Lohit Devanagari"/>
          <w:bCs/>
          <w:color w:val="000000"/>
          <w:spacing w:val="-8"/>
          <w:kern w:val="0"/>
          <w:lang w:eastAsia="ru-RU" w:bidi="ar-SA"/>
        </w:rPr>
        <w:t xml:space="preserve">припинення </w:t>
      </w:r>
      <w:r>
        <w:rPr>
          <w:rFonts w:ascii="Times New Roman" w:hAnsi="Times New Roman"/>
          <w:bCs/>
        </w:rPr>
        <w:t xml:space="preserve">права постійного користування земельною ділянкою ПРИВАТНОМУ АКЦІОНЕРНОМУ ТОВАРИСТВУ </w:t>
      </w:r>
      <w:r>
        <w:rPr>
          <w:rFonts w:ascii="Times New Roman" w:hAnsi="Times New Roman"/>
        </w:rPr>
        <w:t>„ВФ УКРАЇНА”.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Погодити 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продаж</w:t>
      </w:r>
      <w:r>
        <w:rPr>
          <w:rFonts w:ascii="Times New Roman" w:hAnsi="Times New Roman" w:cs="Times New Roman"/>
          <w:bCs/>
        </w:rPr>
        <w:t xml:space="preserve"> НИЖНИКУ Олександру Олександровичу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земельної ділянки для ведення фермерського господарства.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</w:t>
      </w:r>
      <w:r>
        <w:rPr>
          <w:spacing w:val="-8"/>
          <w:kern w:val="0"/>
          <w:lang w:bidi="ar-SA"/>
        </w:rPr>
        <w:t>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ро </w:t>
      </w:r>
      <w:r>
        <w:rPr>
          <w:rFonts w:ascii="Times New Roman" w:eastAsia="Calibri" w:hAnsi="Times New Roman" w:cs="Times New Roman"/>
          <w:bCs/>
          <w:color w:val="111111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 w:cs="Times New Roman"/>
          <w:bCs/>
          <w:color w:val="111111"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111111"/>
        </w:rPr>
        <w:tab/>
      </w:r>
      <w:r>
        <w:rPr>
          <w:rFonts w:ascii="Times New Roman" w:hAnsi="Times New Roman" w:cs="Times New Roman"/>
          <w:bCs/>
          <w:color w:val="111111"/>
        </w:rPr>
        <w:t>Головуючий поставив на голосування пор</w:t>
      </w:r>
      <w:r>
        <w:rPr>
          <w:rFonts w:ascii="Times New Roman" w:hAnsi="Times New Roman" w:cs="Times New Roman"/>
          <w:bCs/>
          <w:color w:val="111111"/>
        </w:rPr>
        <w:t>ядок денний за основу.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111111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color w:val="111111"/>
          <w:spacing w:val="-8"/>
          <w:kern w:val="0"/>
          <w:lang w:bidi="ar-SA"/>
        </w:rPr>
        <w:t>ВИРІШИЛИ:</w:t>
      </w:r>
      <w:r>
        <w:rPr>
          <w:color w:val="111111"/>
          <w:spacing w:val="-8"/>
          <w:kern w:val="0"/>
          <w:lang w:bidi="ar-SA"/>
        </w:rPr>
        <w:t xml:space="preserve"> Прийняти порядок денний за основу.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color w:val="111111"/>
          <w:spacing w:val="-8"/>
          <w:kern w:val="0"/>
          <w:lang w:bidi="ar-SA"/>
        </w:rPr>
        <w:tab/>
        <w:t>Головуючий поставив на голосування пропозицію про включення до проєкту рішення пунктів з 6 по 13.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 xml:space="preserve">РЕЗУЛЬТАТИ ПОІМЕННОГО </w:t>
      </w:r>
      <w:r>
        <w:rPr>
          <w:rStyle w:val="ae"/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>ГОЛОСУВАННЯ: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111111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111111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 xml:space="preserve"> Включити пункти до проєкту рішення.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ab/>
        <w:t>Головуюча поставила на голосування проєкт рішення в цілому.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>,,за”- 16</w:t>
      </w:r>
      <w:r>
        <w:rPr>
          <w:rFonts w:ascii="Times New Roman" w:eastAsia="Times New Roman" w:hAnsi="Times New Roman" w:cs="Times New Roman"/>
          <w:bCs/>
          <w:color w:val="111111"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111111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111111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111111"/>
          <w:spacing w:val="-8"/>
          <w:kern w:val="0"/>
          <w:lang w:eastAsia="ru-RU" w:bidi="ar-SA"/>
        </w:rPr>
        <w:t xml:space="preserve"> Прийняти проєкт рішення в цілому.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21.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для городництва за межами м. Решетилівка.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</w:t>
      </w: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,,за”- 15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22.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111111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val="ru-RU" w:eastAsia="ru-RU" w:bidi="ar-SA"/>
        </w:rPr>
        <w:t xml:space="preserve">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</w:t>
      </w:r>
      <w:r>
        <w:rPr>
          <w:rFonts w:ascii="Times New Roman" w:hAnsi="Times New Roman" w:cs="Times New Roman"/>
          <w:bCs/>
        </w:rPr>
        <w:t xml:space="preserve"> дозволу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</w:t>
      </w:r>
      <w:r>
        <w:rPr>
          <w:rFonts w:ascii="Times New Roman" w:hAnsi="Times New Roman" w:cs="Times New Roman"/>
          <w:bCs/>
          <w:color w:val="000000"/>
        </w:rPr>
        <w:t>едення земельних ділянок для городництва на території Решетилівської міської територіальної громади.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lastRenderedPageBreak/>
        <w:t>23. С</w:t>
      </w:r>
      <w:r>
        <w:rPr>
          <w:rFonts w:eastAsia="Calibri"/>
          <w:b/>
          <w:bCs/>
          <w:spacing w:val="-8"/>
          <w:kern w:val="0"/>
          <w:lang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Приходька Олега - начальника відділу архітектури та містобудування, який проінформував про надання</w:t>
      </w:r>
      <w:r>
        <w:rPr>
          <w:rFonts w:ascii="Times New Roman" w:hAnsi="Times New Roman" w:cs="Times New Roman"/>
          <w:color w:val="000000"/>
        </w:rPr>
        <w:t xml:space="preserve"> дозволу на розроблення проекту землеустрою щодо встановлення (зміни) меж населеного пункту села Сухорабівка Решетилівської територіальної громади Полтавського району Полтавської області.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 ,,проти”-0, ,,утриматись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24.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bidi="ar-SA"/>
        </w:rPr>
        <w:t xml:space="preserve">Приходька Олега - начальника відділу архітектури та містобудування, який проінформував про </w:t>
      </w:r>
      <w:r>
        <w:rPr>
          <w:spacing w:val="-8"/>
          <w:kern w:val="0"/>
          <w:lang w:bidi="ar-SA"/>
        </w:rPr>
        <w:t>оновлення</w:t>
      </w:r>
      <w:r>
        <w:t xml:space="preserve"> та внесення змін до містобудівної документації ,,Проєкт</w:t>
      </w:r>
      <w:r>
        <w:t xml:space="preserve"> планування і забудови села Сухорабівка Решетилівського району Полтавської області”.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</w:t>
      </w:r>
      <w:r>
        <w:rPr>
          <w:bCs/>
          <w:color w:val="auto"/>
          <w:spacing w:val="-8"/>
          <w:kern w:val="0"/>
          <w:lang w:eastAsia="uk-UA" w:bidi="ar-SA"/>
        </w:rPr>
        <w:t>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25.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Любиченко Максим - в.о. начальника відділу оборонної роботи, цивільного захисту та взаємодії з правоохоронними органами, який проінформував про </w:t>
      </w:r>
      <w:r>
        <w:rPr>
          <w:bCs/>
          <w:spacing w:val="-8"/>
          <w:kern w:val="0"/>
          <w:lang w:bidi="ar-SA"/>
        </w:rPr>
        <w:t>затвердження</w:t>
      </w:r>
      <w:r>
        <w:rPr>
          <w:bCs/>
        </w:rPr>
        <w:t xml:space="preserve"> актів приймання-передачі предметів спеціального призначення.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26. 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Любиченко Максим - в.о. начальника відділу оборонної роботи, цивільного захисту та взаємодії з правоохоронними органами, який проінформував про закупівлю</w:t>
      </w:r>
      <w:r>
        <w:rPr>
          <w:rFonts w:ascii="Times New Roman" w:hAnsi="Times New Roman" w:cs="Times New Roman"/>
          <w:color w:val="000000"/>
        </w:rPr>
        <w:t xml:space="preserve"> матеріальних цінностей для забезпечення військової частини.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,,за”-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17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ab/>
        <w:t>Водолівова Н.В., депутат ради повідомила про конфлікт інтересів по наступному питанню та повідомила що не братиме участі у його голосуванні.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Кулик Надію -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заступника начальника відділу організаційно-інформаційної роботи, документообігу та управління персоналом, яка проінформувала про присвоєння </w:t>
      </w:r>
      <w:r>
        <w:rPr>
          <w:rFonts w:ascii="Times New Roman" w:hAnsi="Times New Roman"/>
          <w:lang w:eastAsia="ru-RU"/>
        </w:rPr>
        <w:t xml:space="preserve">старостам рангів </w:t>
      </w:r>
      <w:r>
        <w:rPr>
          <w:rStyle w:val="ac"/>
          <w:rFonts w:ascii="Times New Roman" w:hAnsi="Times New Roman"/>
          <w:bCs/>
          <w:color w:val="000000"/>
          <w:lang w:eastAsia="ru-RU" w:bidi="ar-SA"/>
        </w:rPr>
        <w:t>посадової особи місцевого  самоврядування.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 ,,проти”-0,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Зигаленко Віктор - головний спеціаліст відділуз юридичних питань та управління комунальним майном, який проінформував про прийнят</w:t>
      </w:r>
      <w:r>
        <w:rPr>
          <w:rFonts w:ascii="Times New Roman" w:hAnsi="Times New Roman" w:cs="Times New Roman"/>
        </w:rPr>
        <w:t xml:space="preserve">тя в комунальну власність </w:t>
      </w:r>
      <w:r>
        <w:rPr>
          <w:rFonts w:ascii="Times New Roman" w:hAnsi="Times New Roman" w:cs="Times New Roman"/>
        </w:rPr>
        <w:t>Решетилівської міської територіальної   громади    блочно-модульної    твердопаливної   котельні марки БМК-1000.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>29.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Тарасенко Вікторію - в.о. начальника відділу культури, молоді, спорту та туризму, яка проінформувала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внесення</w:t>
      </w:r>
      <w:r>
        <w:rPr>
          <w:rFonts w:ascii="Times New Roman" w:hAnsi="Times New Roman" w:cs="Times New Roman"/>
          <w:bCs/>
        </w:rPr>
        <w:t xml:space="preserve"> змін до Статуту </w:t>
      </w:r>
      <w:r>
        <w:rPr>
          <w:rFonts w:ascii="Times New Roman" w:hAnsi="Times New Roman" w:cs="Times New Roman"/>
        </w:rPr>
        <w:t>Редакції радіо ,,Релайф” Решетилівської міської ради.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30.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Романова Андрія - начальника відділу економічного розвитку, торгівлі та залучення інвестицій,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результати</w:t>
      </w:r>
      <w:r>
        <w:rPr>
          <w:rFonts w:ascii="Times New Roman" w:hAnsi="Times New Roman" w:cs="Times New Roman"/>
          <w:color w:val="000000"/>
        </w:rPr>
        <w:t xml:space="preserve"> проведення моніторингу виконання</w:t>
      </w:r>
      <w:r>
        <w:rPr>
          <w:rFonts w:ascii="Times New Roman" w:hAnsi="Times New Roman" w:cs="Times New Roman"/>
          <w:iCs/>
          <w:color w:val="000000"/>
          <w:spacing w:val="4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western"/>
        <w:spacing w:before="0" w:after="0" w:line="240" w:lineRule="auto"/>
        <w:jc w:val="both"/>
      </w:pP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Романов А.Л. наголосив на тому що відповідно до розпорядження міського голови з 15.07.2025 </w:t>
      </w:r>
      <w:r>
        <w:t>по 29.08.2025 включно голошено збір технічних завдань (ідей проєктів) на 2026-20</w:t>
      </w:r>
      <w:r>
        <w:t>27 роки до Стратегії розвитку Решетилівської міської територіальної громади до 2027 року та формування проєкту Плану заходів з реалізації Стратегії розвитку Решетилівської міської територіальної громади на 2026-2027, та встановлені технічні завдання, які з</w:t>
      </w:r>
      <w:r>
        <w:t>азначені у розпорядженні, тому хто має ідеї та пропозиції прохання долучатися.</w:t>
      </w:r>
    </w:p>
    <w:p w:rsidR="0003712C" w:rsidRDefault="0003712C">
      <w:pPr>
        <w:pStyle w:val="Standard"/>
        <w:ind w:firstLine="567"/>
        <w:jc w:val="both"/>
        <w:rPr>
          <w:rFonts w:ascii="Times New Roman" w:hAnsi="Times New Roman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31.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ітіка Михайла - начальника відділу з питань ветеранської політики, який проінформував про внесення</w:t>
      </w:r>
      <w:r>
        <w:rPr>
          <w:rFonts w:ascii="Times New Roman" w:hAnsi="Times New Roman" w:cs="Times New Roman"/>
          <w:color w:val="000000"/>
        </w:rPr>
        <w:t xml:space="preserve"> змін до Програми </w:t>
      </w:r>
      <w:r>
        <w:rPr>
          <w:rFonts w:ascii="Times New Roman" w:hAnsi="Times New Roman" w:cs="Times New Roman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ПОІМЕННОГО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32.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затвердження </w:t>
      </w:r>
      <w:r>
        <w:rPr>
          <w:rFonts w:ascii="Times New Roman" w:hAnsi="Times New Roman"/>
        </w:rPr>
        <w:t xml:space="preserve">рішення виконавчого </w:t>
      </w:r>
      <w:r>
        <w:rPr>
          <w:rFonts w:ascii="Times New Roman" w:hAnsi="Times New Roman"/>
        </w:rPr>
        <w:t>комітету міської ради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33.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ЛУХАЛИ: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Онуфрієнка Віктора - начальника фінансового управління, який проінформував про внесення</w:t>
      </w:r>
      <w:r>
        <w:rPr>
          <w:rFonts w:ascii="Times New Roman" w:hAnsi="Times New Roman" w:cs="Times New Roman"/>
        </w:rPr>
        <w:t xml:space="preserve"> змін до показників бюджету міської територіальної громади на 2025 рік.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ПОІМЕННОГО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 ,,проти”-0, ,,утриматись” -0.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Результати</w:t>
      </w:r>
      <w:r>
        <w:rPr>
          <w:bCs/>
          <w:color w:val="auto"/>
          <w:spacing w:val="-8"/>
          <w:kern w:val="0"/>
          <w:lang w:eastAsia="uk-UA" w:bidi="ar-SA"/>
        </w:rPr>
        <w:t xml:space="preserve"> поіменного голосування додається до Протоколу.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3712C" w:rsidRDefault="0003712C">
      <w:pPr>
        <w:pStyle w:val="Standard"/>
        <w:jc w:val="both"/>
        <w:rPr>
          <w:rFonts w:hint="eastAsia"/>
        </w:rPr>
      </w:pP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34. РІЗНЕ.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ВИСТУПИЛИ: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ab/>
        <w:t>Бережний В.О. порушив питання стосовно належного функціонування укриття (ПРУ), яке знаходиться біля магазину АТБ.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ab/>
        <w:t xml:space="preserve">Дядюнова О.А. міський голова,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яка зазначила про те, що зараз держава ставитьсуттєві  вимоги до ПРУ і на сьогодні замовлений експертний звіт, щоб зрозуміти на  які роботи і скільки потрібно коштів для належного  функціонування укриття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Calibri" w:hAnsi="Times New Roman" w:cs="Times New Roman"/>
          <w:color w:val="111111"/>
          <w:spacing w:val="-8"/>
          <w:kern w:val="0"/>
          <w:lang w:eastAsia="ru-RU" w:bidi="ar-SA"/>
        </w:rPr>
        <w:t>Козубський О.Ю., керівник д</w:t>
      </w:r>
      <w:r>
        <w:rPr>
          <w:rFonts w:ascii="Times New Roman" w:eastAsia="Calibri" w:hAnsi="Times New Roman" w:cs="Times New Roman"/>
          <w:color w:val="111111"/>
          <w:kern w:val="0"/>
          <w:lang w:eastAsia="ru-RU" w:bidi="ar-SA"/>
        </w:rPr>
        <w:t>ільниці з експлуатації</w:t>
      </w:r>
      <w:r>
        <w:rPr>
          <w:rFonts w:ascii="Times New Roman" w:eastAsia="Calibri" w:hAnsi="Times New Roman" w:cs="Times New Roman"/>
          <w:color w:val="111111"/>
          <w:kern w:val="0"/>
          <w:lang w:eastAsia="ru-RU" w:bidi="ar-SA"/>
        </w:rPr>
        <w:t xml:space="preserve"> водопровідно-каналізаційного господарства, який  відповів на всі питання депутатів стосовно тарифів, абонентської плати, та інші порушені питання водопровідно-каналізаційної системи громади.</w:t>
      </w:r>
    </w:p>
    <w:p w:rsidR="0003712C" w:rsidRDefault="007A3B2C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03712C" w:rsidRDefault="007A3B2C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Н.І.</w:t>
      </w:r>
    </w:p>
    <w:p w:rsidR="0003712C" w:rsidRDefault="007A3B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03712C" w:rsidRDefault="007A3B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03712C" w:rsidRDefault="007A3B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03712C" w:rsidRDefault="007A3B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03712C">
      <w:pPr>
        <w:pStyle w:val="Standard"/>
        <w:jc w:val="both"/>
        <w:rPr>
          <w:rFonts w:ascii="Times New Roman" w:hAnsi="Times New Roman"/>
        </w:rPr>
      </w:pPr>
    </w:p>
    <w:p w:rsidR="0003712C" w:rsidRDefault="007A3B2C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2774880</wp:posOffset>
            </wp:positionH>
            <wp:positionV relativeFrom="paragraph">
              <wp:posOffset>51480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3712C" w:rsidRDefault="0003712C">
      <w:pPr>
        <w:pStyle w:val="Standard"/>
        <w:jc w:val="center"/>
        <w:rPr>
          <w:rFonts w:ascii="Times New Roman" w:hAnsi="Times New Roman"/>
        </w:rPr>
      </w:pPr>
    </w:p>
    <w:p w:rsidR="0003712C" w:rsidRDefault="0003712C">
      <w:pPr>
        <w:pStyle w:val="Standard"/>
        <w:jc w:val="center"/>
        <w:rPr>
          <w:rFonts w:ascii="Times New Roman" w:hAnsi="Times New Roman"/>
        </w:rPr>
      </w:pPr>
    </w:p>
    <w:p w:rsidR="0003712C" w:rsidRDefault="0003712C">
      <w:pPr>
        <w:pStyle w:val="Standard"/>
        <w:jc w:val="center"/>
        <w:rPr>
          <w:rFonts w:ascii="Times New Roman" w:hAnsi="Times New Roman"/>
        </w:rPr>
      </w:pPr>
    </w:p>
    <w:p w:rsidR="0003712C" w:rsidRDefault="007A3B2C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03712C" w:rsidRDefault="007A3B2C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03712C" w:rsidRDefault="007A3B2C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03712C" w:rsidRDefault="007A3B2C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>55</w:t>
      </w:r>
      <w:r>
        <w:rPr>
          <w:rFonts w:ascii="Times New Roman" w:hAnsi="Times New Roman"/>
          <w:b/>
          <w:bCs/>
          <w:color w:val="auto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03712C" w:rsidRDefault="007A3B2C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31.07.2025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3712C" w:rsidRDefault="007A3B2C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3712C" w:rsidRDefault="007A3B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03712C" w:rsidRDefault="007A3B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59</w:t>
      </w:r>
      <w:r>
        <w:rPr>
          <w:rFonts w:ascii="Times New Roman" w:hAnsi="Times New Roman"/>
          <w:bCs/>
          <w:color w:val="000000"/>
        </w:rPr>
        <w:t xml:space="preserve"> позачергової сесії міської ради</w:t>
      </w:r>
    </w:p>
    <w:p w:rsidR="0003712C" w:rsidRDefault="007A3B2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03712C" w:rsidRDefault="007A3B2C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59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03712C" w:rsidRDefault="0003712C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03712C" w:rsidRDefault="007A3B2C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03712C" w:rsidRDefault="007A3B2C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 дострокове   припинення   </w:t>
      </w:r>
      <w:r>
        <w:rPr>
          <w:rFonts w:ascii="Times New Roman" w:hAnsi="Times New Roman" w:cs="Times New Roman"/>
          <w:bCs/>
          <w:sz w:val="24"/>
          <w:szCs w:val="24"/>
        </w:rPr>
        <w:t>повноважень  депутата  Решетилівської міської ради VIII скликання ЧЕРКУНА І.П.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  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внесення змін до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рішення Решетилівської міської ради від 15.12.2020 № 31-1-VIII ,,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Про постійн</w:t>
      </w:r>
      <w:r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 xml:space="preserve">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VІІI скликання”.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kern w:val="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Про стан законності, заходи щодо її зміцнення та результати діяльності     Решетилівської окружної  прокуратури за І </w:t>
      </w:r>
      <w:r>
        <w:rPr>
          <w:rFonts w:ascii="Times New Roman" w:hAnsi="Times New Roman" w:cs="Times New Roman"/>
        </w:rPr>
        <w:t>півріччя 2025 року.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570"/>
        </w:tabs>
        <w:ind w:left="0" w:firstLine="397"/>
        <w:jc w:val="both"/>
        <w:textAlignment w:val="auto"/>
        <w:rPr>
          <w:rFonts w:hint="eastAsia"/>
        </w:rPr>
      </w:pPr>
      <w:r>
        <w:rPr>
          <w:rFonts w:ascii="Times New Roman" w:eastAsia="SimSun" w:hAnsi="Times New Roman" w:cs="Times New Roman"/>
          <w:bCs/>
          <w:color w:val="00000A"/>
        </w:rPr>
        <w:t xml:space="preserve">4) </w:t>
      </w:r>
      <w:r>
        <w:rPr>
          <w:rFonts w:ascii="Times New Roman" w:hAnsi="Times New Roman" w:cs="Times New Roman"/>
          <w:bCs/>
        </w:rPr>
        <w:t>Про посвідчення права комунальної власності за Решетилівською міською радою на земельні ділянки.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</w:t>
      </w:r>
      <w:r>
        <w:rPr>
          <w:rFonts w:eastAsia="Calibri"/>
          <w:bCs/>
          <w:color w:val="000000"/>
          <w:lang w:eastAsia="ru-RU" w:bidi="ar-SA"/>
        </w:rPr>
        <w:t>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5) Про внесення змін до рішення Решетилівської міської ради від 29.06.2021 № 497-9-VIII.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>6) Про внесення змін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договору оренди землі.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</w:t>
      </w:r>
      <w:r>
        <w:rPr>
          <w:rFonts w:eastAsia="Calibri"/>
          <w:bCs/>
          <w:color w:val="000000"/>
          <w:lang w:eastAsia="ru-RU" w:bidi="ar-SA"/>
        </w:rPr>
        <w:t>шення та винести на розгляд позачергової сесії.</w:t>
      </w:r>
    </w:p>
    <w:p w:rsidR="0003712C" w:rsidRDefault="007A3B2C">
      <w:pPr>
        <w:pStyle w:val="Standarduser"/>
        <w:tabs>
          <w:tab w:val="left" w:pos="0"/>
        </w:tabs>
        <w:ind w:right="-1" w:firstLine="567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7)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</w:t>
      </w:r>
      <w:r>
        <w:rPr>
          <w:rFonts w:ascii="Times New Roman" w:hAnsi="Times New Roman" w:cs="Times New Roman"/>
          <w:bCs/>
        </w:rPr>
        <w:t>ель і споруд (присадибні ділянки).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8) Про затвердження документації із землеустрою та передачу у користування земельних ділянок на території Решетилівської міської територіальної </w:t>
      </w:r>
      <w:r>
        <w:rPr>
          <w:rFonts w:ascii="Times New Roman" w:hAnsi="Times New Roman" w:cs="Times New Roman"/>
          <w:bCs/>
        </w:rPr>
        <w:t>громади.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right="-1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Про внесення змін до Програми забезпечення проведення нормативної грошової оцінки земель населених пунктів у 2024-2026 роках.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</w:t>
      </w:r>
      <w:r>
        <w:rPr>
          <w:rFonts w:eastAsia="Calibri"/>
          <w:color w:val="000000"/>
          <w:lang w:eastAsia="ru-RU" w:bidi="ar-SA"/>
        </w:rPr>
        <w:t>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</w:rPr>
        <w:t xml:space="preserve">10) Про визнання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lang w:eastAsia="en-US" w:bidi="ar-SA"/>
        </w:rPr>
        <w:t xml:space="preserve">від </w:t>
      </w:r>
      <w:r>
        <w:rPr>
          <w:rFonts w:ascii="Times New Roman" w:hAnsi="Times New Roman" w:cs="Times New Roman"/>
          <w:lang w:eastAsia="en-US"/>
        </w:rPr>
        <w:t>30.05.2025 № 2209-57-VIIІ.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>11) Про надання</w:t>
      </w:r>
      <w:r>
        <w:rPr>
          <w:rFonts w:ascii="Times New Roman" w:hAnsi="Times New Roman" w:cs="Times New Roman"/>
          <w:bCs/>
        </w:rPr>
        <w:t xml:space="preserve"> у </w:t>
      </w:r>
      <w:r>
        <w:rPr>
          <w:rFonts w:ascii="Times New Roman" w:hAnsi="Times New Roman" w:cs="Times New Roman"/>
          <w:shd w:val="clear" w:color="auto" w:fill="FFFFFF"/>
        </w:rPr>
        <w:t>користування земельної ділянки з кадастровим номером 5324255100:30:003:0553 для забудови</w:t>
      </w:r>
      <w:r>
        <w:rPr>
          <w:rFonts w:ascii="Times New Roman" w:hAnsi="Times New Roman" w:cs="Times New Roman"/>
          <w:bCs/>
        </w:rPr>
        <w:t xml:space="preserve"> та укладення договору суперфіцію.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12) Про надання МУЛІЦІ Світлані Олександрівні в оренду</w:t>
      </w:r>
      <w:r>
        <w:rPr>
          <w:rFonts w:ascii="Times New Roman" w:hAnsi="Times New Roman" w:cs="Times New Roman"/>
          <w:bCs/>
        </w:rPr>
        <w:t xml:space="preserve"> земельної ділянки з кадастровим номером 5324255100:30:001:0933.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right="-1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</w:rPr>
        <w:t xml:space="preserve">13) Про погодження </w:t>
      </w:r>
      <w:r>
        <w:rPr>
          <w:rFonts w:ascii="Times New Roman" w:hAnsi="Times New Roman" w:cs="Times New Roman"/>
          <w:shd w:val="clear" w:color="auto" w:fill="FFFFFF"/>
        </w:rPr>
        <w:t xml:space="preserve">технічної документації із землеустрою щодо встановлення меж частини земельної ділянки, на яку </w:t>
      </w:r>
      <w:r>
        <w:rPr>
          <w:rFonts w:ascii="Times New Roman" w:hAnsi="Times New Roman" w:cs="Times New Roman"/>
          <w:shd w:val="clear" w:color="auto" w:fill="FFFFFF"/>
        </w:rPr>
        <w:t>поширюються права суборенди, сервітуту,</w:t>
      </w:r>
      <w:r>
        <w:rPr>
          <w:rFonts w:ascii="Times New Roman" w:hAnsi="Times New Roman" w:cs="Times New Roman"/>
        </w:rPr>
        <w:t xml:space="preserve"> та встановлення строкового земельного сервітуту на земельну ділянку з кадастровим номером 5324255100:30:003:0622.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>14) Про надання дозволу на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для городництва.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15) Про надання дозволу ЗІМОВЕЦЬ Олександрі Олександрівні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</w:t>
      </w:r>
      <w:r>
        <w:rPr>
          <w:rFonts w:ascii="Times New Roman" w:hAnsi="Times New Roman" w:cs="Times New Roman"/>
          <w:bCs/>
        </w:rPr>
        <w:t>одо відведення земельних ділянок для городництва.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Standarduser"/>
        <w:tabs>
          <w:tab w:val="left" w:pos="0"/>
        </w:tabs>
        <w:ind w:right="-1" w:firstLine="567"/>
        <w:jc w:val="both"/>
        <w:textAlignment w:val="auto"/>
        <w:rPr>
          <w:rFonts w:hint="eastAsia"/>
        </w:rPr>
      </w:pPr>
      <w:r>
        <w:rPr>
          <w:rStyle w:val="ae"/>
          <w:rFonts w:ascii="Times New Roman" w:hAnsi="Times New Roman" w:cs="Times New Roman"/>
          <w:b w:val="0"/>
          <w:bCs w:val="0"/>
          <w:shd w:val="clear" w:color="auto" w:fill="FFFFFF"/>
        </w:rPr>
        <w:t>16) Про  надання  дозволу ОЛЮСІ Олександру Володимировичу на розроблення</w:t>
      </w:r>
      <w:r>
        <w:rPr>
          <w:rStyle w:val="a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технічної документації із землеустрою щодо встановлення </w:t>
      </w:r>
      <w:r>
        <w:rPr>
          <w:rFonts w:ascii="Times New Roman" w:hAnsi="Times New Roman" w:cs="Times New Roman"/>
          <w:shd w:val="clear" w:color="auto" w:fill="FFFFFF"/>
        </w:rPr>
        <w:t>меж частини земельної ділянки, на яку поширюється право суборенди, сервітуту.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1140"/>
        </w:tabs>
        <w:ind w:left="0" w:right="-1" w:firstLine="567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17) Про  надання  дозволу СОЛОШЕНКУ Ігорю Віталійовичу на розроблення проекту землеустрою щодо відведе</w:t>
      </w:r>
      <w:r>
        <w:rPr>
          <w:rFonts w:ascii="Times New Roman" w:hAnsi="Times New Roman" w:cs="Times New Roman"/>
          <w:bCs/>
        </w:rPr>
        <w:t>ння земельної ділянки для іншого сільськогосподарського призначення.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right="-1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18) Про припинення права постійного користування земельною ділянкою ПРИВАТНОМУ АКЦІОНЕРНОМУ ТОВАРИСТВУ </w:t>
      </w:r>
      <w:r>
        <w:rPr>
          <w:rFonts w:ascii="Times New Roman" w:hAnsi="Times New Roman" w:cs="Times New Roman"/>
        </w:rPr>
        <w:t>„ВФ УКРА</w:t>
      </w:r>
      <w:r>
        <w:rPr>
          <w:rFonts w:ascii="Times New Roman" w:hAnsi="Times New Roman" w:cs="Times New Roman"/>
        </w:rPr>
        <w:t>ЇНА”.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Standarduser"/>
        <w:tabs>
          <w:tab w:val="left" w:pos="0"/>
        </w:tabs>
        <w:ind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>19) Про продаж НИЖНИКУ Олександру Олександровичу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земельної ділянки для ведення фермерського господарства.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</w:t>
      </w:r>
      <w:r>
        <w:rPr>
          <w:rFonts w:eastAsia="Calibri"/>
          <w:bCs/>
          <w:color w:val="000000"/>
          <w:lang w:eastAsia="ru-RU" w:bidi="ar-SA"/>
        </w:rPr>
        <w:t xml:space="preserve">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20) Про надання дозволу на розробку документації із землеустрою на території Решетилівської міської територіальної громади.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21) Про надання дозволу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</w:t>
      </w:r>
      <w:r>
        <w:rPr>
          <w:rFonts w:ascii="Times New Roman" w:hAnsi="Times New Roman" w:cs="Times New Roman"/>
          <w:bCs/>
        </w:rPr>
        <w:t>землеустрою щодо відведення земельних ділянок для городництва за межами м. Решетилівка.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right="-1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22) Про надання дозволу на </w:t>
      </w:r>
      <w:r>
        <w:rPr>
          <w:rFonts w:ascii="Times New Roman" w:hAnsi="Times New Roman" w:cs="Times New Roman"/>
        </w:rPr>
        <w:t>розроблення</w:t>
      </w:r>
      <w:r>
        <w:rPr>
          <w:rFonts w:ascii="Times New Roman" w:hAnsi="Times New Roman" w:cs="Times New Roman"/>
          <w:bCs/>
        </w:rPr>
        <w:t xml:space="preserve"> проектів землеустрою щодо відв</w:t>
      </w:r>
      <w:r>
        <w:rPr>
          <w:rFonts w:ascii="Times New Roman" w:hAnsi="Times New Roman" w:cs="Times New Roman"/>
          <w:bCs/>
          <w:color w:val="000000"/>
        </w:rPr>
        <w:t>едення земельних діляно</w:t>
      </w:r>
      <w:r>
        <w:rPr>
          <w:rFonts w:ascii="Times New Roman" w:hAnsi="Times New Roman" w:cs="Times New Roman"/>
          <w:bCs/>
          <w:color w:val="000000"/>
        </w:rPr>
        <w:t>к для городництва на території Решетилівської міської територіальної громади.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PreformattedText"/>
        <w:tabs>
          <w:tab w:val="left" w:pos="0"/>
        </w:tabs>
        <w:ind w:firstLine="567"/>
        <w:jc w:val="both"/>
        <w:textAlignment w:val="auto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 надання дозволу на розроблення проекту землеустрою щодо встановлення (зміни) меж населеного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пункту села Сухорабівка Решетилівської територіальної громади Полтавського району Полтавської області.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PreformattedText"/>
        <w:tabs>
          <w:tab w:val="left" w:pos="0"/>
        </w:tabs>
        <w:ind w:firstLine="567"/>
        <w:jc w:val="both"/>
        <w:textAlignment w:val="auto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24) Про оновлення та внесення змін до містобудівної документації ,,Проєкт</w:t>
      </w:r>
      <w:r>
        <w:rPr>
          <w:rFonts w:ascii="Times New Roman" w:hAnsi="Times New Roman" w:cs="Times New Roman"/>
          <w:sz w:val="24"/>
          <w:szCs w:val="24"/>
        </w:rPr>
        <w:t xml:space="preserve"> пла</w:t>
      </w:r>
      <w:r>
        <w:rPr>
          <w:rFonts w:ascii="Times New Roman" w:hAnsi="Times New Roman" w:cs="Times New Roman"/>
          <w:sz w:val="24"/>
          <w:szCs w:val="24"/>
        </w:rPr>
        <w:t>нування і забудови села Сухорабівка Решетилівського району Полтавської області”.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</w:rPr>
        <w:t xml:space="preserve">25) Про </w:t>
      </w:r>
      <w:r>
        <w:rPr>
          <w:rFonts w:ascii="Times New Roman" w:hAnsi="Times New Roman" w:cs="Times New Roman"/>
          <w:bCs/>
        </w:rPr>
        <w:t>затвердження актів приймання-передачі предметів спеціального призначення.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bCs/>
          <w:color w:val="000000"/>
          <w:lang w:eastAsia="ru-RU" w:bidi="ar-SA"/>
        </w:rPr>
        <w:t>Вирішили: погодит</w:t>
      </w:r>
      <w:r>
        <w:rPr>
          <w:rFonts w:eastAsia="Calibri"/>
          <w:bCs/>
          <w:color w:val="000000"/>
          <w:lang w:eastAsia="ru-RU" w:bidi="ar-SA"/>
        </w:rPr>
        <w:t>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</w:rPr>
        <w:t>26) П</w:t>
      </w:r>
      <w:r>
        <w:rPr>
          <w:rFonts w:ascii="Times New Roman" w:hAnsi="Times New Roman" w:cs="Times New Roman"/>
          <w:color w:val="000000"/>
        </w:rPr>
        <w:t>ро закупівлю матеріальних цінностей для забезпечення військової частини.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27) Про присвоєння старостам рангів </w:t>
      </w:r>
      <w:r>
        <w:rPr>
          <w:rStyle w:val="ac"/>
          <w:rFonts w:ascii="Times New Roman" w:hAnsi="Times New Roman" w:cs="Times New Roman"/>
          <w:bCs/>
          <w:color w:val="000000"/>
          <w:lang w:eastAsia="ru-RU"/>
        </w:rPr>
        <w:t>посадов</w:t>
      </w:r>
      <w:r>
        <w:rPr>
          <w:rStyle w:val="ac"/>
          <w:rFonts w:ascii="Times New Roman" w:hAnsi="Times New Roman" w:cs="Times New Roman"/>
          <w:bCs/>
          <w:color w:val="000000"/>
          <w:lang w:eastAsia="ru-RU"/>
        </w:rPr>
        <w:t>ої особи місцевого  самоврядування.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Style w:val="ac"/>
          <w:rFonts w:ascii="Times New Roman" w:hAnsi="Times New Roman" w:cs="Times New Roman"/>
        </w:rPr>
        <w:t xml:space="preserve">28) </w:t>
      </w:r>
      <w:r>
        <w:rPr>
          <w:rFonts w:ascii="Times New Roman" w:hAnsi="Times New Roman" w:cs="Times New Roman"/>
        </w:rPr>
        <w:t xml:space="preserve">Про прийняття в комунальну власність Решетилівської міської територіальної   громади    блочно-модульної    твердопаливної   котельні марки </w:t>
      </w:r>
      <w:r>
        <w:rPr>
          <w:rFonts w:ascii="Times New Roman" w:hAnsi="Times New Roman" w:cs="Times New Roman"/>
        </w:rPr>
        <w:t>БМК-1000.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29) Про внесення змін до Статуту </w:t>
      </w:r>
      <w:r>
        <w:rPr>
          <w:rFonts w:ascii="Times New Roman" w:hAnsi="Times New Roman" w:cs="Times New Roman"/>
        </w:rPr>
        <w:t>Редакції радіо ,,Релайф” Решетилівської міської ради.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right="-1" w:firstLine="567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A"/>
          <w:lang w:eastAsia="ru-RU"/>
        </w:rPr>
        <w:lastRenderedPageBreak/>
        <w:t xml:space="preserve">30) 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>Про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</w:rPr>
        <w:t>результати проведення моніторингу виконання</w:t>
      </w:r>
      <w:r>
        <w:rPr>
          <w:rFonts w:ascii="Times New Roman" w:hAnsi="Times New Roman" w:cs="Times New Roman"/>
          <w:iCs/>
          <w:color w:val="000000"/>
          <w:spacing w:val="4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iCs/>
          <w:color w:val="000000"/>
          <w:spacing w:val="4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31) Про внесення змін до</w:t>
      </w:r>
      <w:r>
        <w:rPr>
          <w:rFonts w:ascii="Times New Roman" w:hAnsi="Times New Roman" w:cs="Times New Roman"/>
          <w:color w:val="000000"/>
        </w:rPr>
        <w:t xml:space="preserve"> Програми </w:t>
      </w:r>
      <w:r>
        <w:rPr>
          <w:rFonts w:ascii="Times New Roman" w:hAnsi="Times New Roman" w:cs="Times New Roman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32) Про затвердження рішення в</w:t>
      </w:r>
      <w:r>
        <w:rPr>
          <w:rFonts w:ascii="Times New Roman" w:hAnsi="Times New Roman" w:cs="Times New Roman"/>
        </w:rPr>
        <w:t>иконавчого комітету міської ради.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позачергової сесії.</w:t>
      </w:r>
    </w:p>
    <w:p w:rsidR="0003712C" w:rsidRDefault="007A3B2C">
      <w:pPr>
        <w:pStyle w:val="a5"/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33) Про внесення змін до показників бюджету міської територіальної громади на 2025 рік.</w:t>
      </w:r>
    </w:p>
    <w:p w:rsidR="0003712C" w:rsidRDefault="007A3B2C">
      <w:pPr>
        <w:pStyle w:val="a5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eastAsia="Calibri"/>
          <w:color w:val="000000"/>
          <w:lang w:eastAsia="ru-RU" w:bidi="ar-SA"/>
        </w:rPr>
        <w:t>Вирішили: погодити проєкт рішення та винести на розгляд по</w:t>
      </w:r>
      <w:r>
        <w:rPr>
          <w:rFonts w:eastAsia="Calibri"/>
          <w:color w:val="000000"/>
          <w:lang w:eastAsia="ru-RU" w:bidi="ar-SA"/>
        </w:rPr>
        <w:t>зачергової сесії.</w:t>
      </w:r>
    </w:p>
    <w:p w:rsidR="0003712C" w:rsidRDefault="0003712C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 w:cs="Times New Roman"/>
        </w:rPr>
      </w:pPr>
    </w:p>
    <w:p w:rsidR="0003712C" w:rsidRDefault="0003712C">
      <w:pPr>
        <w:pStyle w:val="Standarduser"/>
        <w:jc w:val="both"/>
        <w:rPr>
          <w:rFonts w:ascii="Times New Roman" w:hAnsi="Times New Roman"/>
        </w:rPr>
      </w:pPr>
    </w:p>
    <w:p w:rsidR="0003712C" w:rsidRDefault="007A3B2C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03712C" w:rsidRDefault="007A3B2C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03712C" w:rsidRDefault="007A3B2C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03712C" w:rsidRDefault="007A3B2C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_DdeLink__352_17361782274"/>
      <w:bookmarkStart w:id="2" w:name="__DdeLink__352_17361782273"/>
      <w:bookmarkStart w:id="3" w:name="__DdeLink__486_13635014712"/>
      <w:bookmarkStart w:id="4" w:name="__DdeLink__2462_27869297382"/>
      <w:bookmarkStart w:id="5" w:name="__DdeLink__106_24716966822"/>
      <w:bookmarkStart w:id="6" w:name="__DdeLink__6020_31525298114"/>
      <w:bookmarkStart w:id="7" w:name="_GoBack114"/>
      <w:bookmarkStart w:id="8" w:name="__DdeLink__353_19712707371"/>
      <w:bookmarkStart w:id="9" w:name="__DdeLink__149_2311601093"/>
      <w:bookmarkStart w:id="10" w:name="__DdeLink__2198_34773441813"/>
      <w:bookmarkStart w:id="11" w:name="__DdeLink__353_1971270737"/>
      <w:bookmarkStart w:id="12" w:name="__DdeLink__6307_10162768941"/>
      <w:bookmarkStart w:id="13" w:name="__DdeLink__2198_34773441812"/>
      <w:bookmarkStart w:id="14" w:name="__DdeLink__149_2311601092"/>
      <w:bookmarkStart w:id="15" w:name="__DdeLink__149_2311601091"/>
      <w:bookmarkStart w:id="16" w:name="__DdeLink__2198_34773441811"/>
      <w:bookmarkStart w:id="17" w:name="__DdeLink__508_37523461537"/>
      <w:bookmarkStart w:id="18" w:name="_GoBack1"/>
      <w:bookmarkStart w:id="19" w:name="__DdeLink__352_17361782271"/>
      <w:bookmarkStart w:id="20" w:name="__DdeLink__120_42942675441"/>
      <w:bookmarkStart w:id="21" w:name="__DdeLink__5339_26854506696"/>
      <w:bookmarkStart w:id="22" w:name="_Hlk1686649983"/>
      <w:bookmarkStart w:id="23" w:name="__DdeLink__352_1736178227"/>
      <w:bookmarkStart w:id="24" w:name="__DdeLink__120_4294267544"/>
      <w:bookmarkStart w:id="25" w:name="__DdeLink__5339_26854506695"/>
      <w:bookmarkStart w:id="26" w:name="_Hlk1686649982"/>
      <w:bookmarkStart w:id="27" w:name="__DdeLink__5339_26854506694"/>
      <w:bookmarkStart w:id="28" w:name="__DdeLink__5339_26854506693"/>
      <w:bookmarkStart w:id="29" w:name="_GoBack110"/>
      <w:bookmarkStart w:id="30" w:name="__DdeLink__6020_31525298110"/>
      <w:bookmarkStart w:id="31" w:name="__DdeLink__1064_3223834890"/>
      <w:bookmarkStart w:id="32" w:name="__DdeLink__508_37523461533"/>
      <w:bookmarkStart w:id="33" w:name="__DdeLink__551_26632209567"/>
      <w:bookmarkStart w:id="34" w:name="__DdeLink__166_9943110241"/>
      <w:bookmarkStart w:id="35" w:name="__DdeLink__6020_3152529817"/>
      <w:bookmarkStart w:id="36" w:name="_GoBack17"/>
      <w:bookmarkStart w:id="37" w:name="__DdeLink__711_540667182"/>
      <w:bookmarkStart w:id="38" w:name="__DdeLink__6020_3152529816"/>
      <w:bookmarkStart w:id="39" w:name="_GoBack16"/>
      <w:bookmarkStart w:id="40" w:name="__DdeLink__508_3752346153"/>
      <w:bookmarkStart w:id="41" w:name="__DdeLink__166_994311024"/>
      <w:bookmarkStart w:id="42" w:name="__DdeLink__175_25524142"/>
      <w:bookmarkStart w:id="43" w:name="__DdeLink__551_26632209565"/>
      <w:bookmarkStart w:id="44" w:name="__DdeLink__11142_9333153871"/>
      <w:bookmarkStart w:id="45" w:name="__DdeLink__6363_8341362971"/>
      <w:bookmarkStart w:id="46" w:name="__DdeLink__3373_36816937713"/>
      <w:bookmarkStart w:id="47" w:name="_Hlk1184647634"/>
      <w:bookmarkStart w:id="48" w:name="__DdeLink__34511_25874469501"/>
      <w:bookmarkStart w:id="49" w:name="_GoBack15"/>
      <w:bookmarkStart w:id="50" w:name="__DdeLink__6020_3152529815"/>
      <w:bookmarkStart w:id="51" w:name="__DdeLink__11142_933315387"/>
      <w:bookmarkStart w:id="52" w:name="__DdeLink__34511_2587446950"/>
      <w:bookmarkStart w:id="53" w:name="_GoBack14"/>
      <w:bookmarkStart w:id="54" w:name="__DdeLink__6020_3152529814"/>
      <w:bookmarkStart w:id="55" w:name="__DdeLink__6363_834136297"/>
      <w:bookmarkStart w:id="56" w:name="__DdeLink__3373_36816937712"/>
      <w:bookmarkStart w:id="57" w:name="_Hlk1184647633"/>
      <w:bookmarkStart w:id="58" w:name="__DdeLink__551_26632209564"/>
      <w:bookmarkStart w:id="59" w:name="__DdeLink__175_25524141"/>
      <w:bookmarkStart w:id="60" w:name="__DdeLink__360_31335624411"/>
      <w:bookmarkStart w:id="61" w:name="__DdeLink__5339_2685450669"/>
      <w:bookmarkStart w:id="62" w:name="_Hlk118464763"/>
      <w:bookmarkStart w:id="63" w:name="__DdeLink__1214_279706070"/>
      <w:bookmarkStart w:id="64" w:name="__DdeLink__6020_3152529812"/>
      <w:bookmarkStart w:id="65" w:name="_GoBack12"/>
      <w:bookmarkStart w:id="66" w:name="__DdeLink__551_26632209563"/>
      <w:bookmarkStart w:id="67" w:name="__DdeLink__175_2552414"/>
      <w:bookmarkStart w:id="68" w:name="__DdeLink__138_5032166741"/>
      <w:bookmarkStart w:id="69" w:name="__DdeLink__6020_315252981"/>
      <w:bookmarkStart w:id="70" w:name="__DdeLink__551_2663220956"/>
      <w:bookmarkStart w:id="71" w:name="__DdeLink__97_2260356594"/>
      <w:bookmarkStart w:id="72" w:name="__DdeLink__551_26632209561"/>
      <w:bookmarkStart w:id="73" w:name="__DdeLink__138_503216674"/>
      <w:bookmarkStart w:id="74" w:name="_GoBack11"/>
      <w:bookmarkStart w:id="75" w:name="__DdeLink__6020_3152529811"/>
      <w:bookmarkStart w:id="76" w:name="__DdeLink__551_26632209562"/>
      <w:bookmarkStart w:id="77" w:name="__DdeLink__97_22603565941"/>
      <w:bookmarkStart w:id="78" w:name="__DdeLink__551_266322095611"/>
      <w:bookmarkStart w:id="79" w:name="__DdeLink__3373_36816937711"/>
      <w:bookmarkStart w:id="80" w:name="_GoBack13"/>
      <w:bookmarkStart w:id="81" w:name="__DdeLink__6020_3152529813"/>
      <w:bookmarkStart w:id="82" w:name="__DdeLink__1214_2797060701"/>
      <w:bookmarkStart w:id="83" w:name="_Hlk1184647631"/>
      <w:bookmarkStart w:id="84" w:name="__DdeLink__5339_26854506691"/>
      <w:bookmarkStart w:id="85" w:name="_Hlk1184647632"/>
      <w:bookmarkStart w:id="86" w:name="__DdeLink__5339_26854506692"/>
      <w:bookmarkStart w:id="87" w:name="__DdeLink__360_313356244111"/>
      <w:bookmarkStart w:id="88" w:name="__DdeLink__3373_3681693771"/>
      <w:bookmarkStart w:id="89" w:name="__DdeLink__508_37523461531"/>
      <w:bookmarkStart w:id="90" w:name="_GoBack18"/>
      <w:bookmarkStart w:id="91" w:name="__DdeLink__6020_3152529818"/>
      <w:bookmarkStart w:id="92" w:name="__DdeLink__4325_3070052259"/>
      <w:bookmarkStart w:id="93" w:name="__DdeLink__4325_30700522591"/>
      <w:bookmarkStart w:id="94" w:name="__DdeLink__2224_1801974230"/>
      <w:bookmarkStart w:id="95" w:name="_GoBack19"/>
      <w:bookmarkStart w:id="96" w:name="__DdeLink__6020_3152529819"/>
      <w:bookmarkStart w:id="97" w:name="__DdeLink__6363_8341362972"/>
      <w:bookmarkStart w:id="98" w:name="__DdeLink__166_9943110242"/>
      <w:bookmarkStart w:id="99" w:name="__DdeLink__673_1752361361"/>
      <w:bookmarkStart w:id="100" w:name="__DdeLink__508_37523461532"/>
      <w:bookmarkStart w:id="101" w:name="__DdeLink__551_26632209566"/>
      <w:bookmarkStart w:id="102" w:name="_Hlk168664998"/>
      <w:bookmarkStart w:id="103" w:name="__DdeLink__4325_30700522592"/>
      <w:bookmarkStart w:id="104" w:name="__DdeLink__2224_18019742301"/>
      <w:bookmarkStart w:id="105" w:name="_Hlk1686649981"/>
      <w:bookmarkStart w:id="106" w:name="__DdeLink__106_2471696682"/>
      <w:bookmarkStart w:id="107" w:name="__DdeLink__2462_2786929738"/>
      <w:bookmarkStart w:id="108" w:name="__DdeLink__486_1363501471"/>
      <w:bookmarkStart w:id="109" w:name="__DdeLink__551_26632209568"/>
      <w:bookmarkStart w:id="110" w:name="__DdeLink__6020_31525298111"/>
      <w:bookmarkStart w:id="111" w:name="_GoBack111"/>
      <w:bookmarkStart w:id="112" w:name="__DdeLink__508_37523461534"/>
      <w:bookmarkStart w:id="113" w:name="__DdeLink__6363_8341362973"/>
      <w:bookmarkStart w:id="114" w:name="__DdeLink__106_24716966821"/>
      <w:bookmarkStart w:id="115" w:name="__DdeLink__2462_27869297381"/>
      <w:bookmarkStart w:id="116" w:name="__DdeLink__486_13635014711"/>
      <w:bookmarkStart w:id="117" w:name="__DdeLink__551_26632209569"/>
      <w:bookmarkStart w:id="118" w:name="__DdeLink__508_37523461535"/>
      <w:bookmarkStart w:id="119" w:name="__DdeLink__6363_8341362974"/>
      <w:bookmarkStart w:id="120" w:name="__DdeLink__3373_36816937714"/>
      <w:bookmarkStart w:id="121" w:name="__DdeLink__1378_3133124136"/>
      <w:bookmarkStart w:id="122" w:name="__DdeLink__508_37523461536"/>
      <w:bookmarkStart w:id="123" w:name="__DdeLink__711_5406671821"/>
      <w:bookmarkStart w:id="124" w:name="_Hlk1686649984"/>
      <w:bookmarkStart w:id="125" w:name="__DdeLink__166_9943110243"/>
      <w:bookmarkStart w:id="126" w:name="__DdeLink__5339_26854506697"/>
      <w:bookmarkStart w:id="127" w:name="__DdeLink__665_2722011650"/>
      <w:bookmarkStart w:id="128" w:name="_Hlk1686649985"/>
      <w:bookmarkStart w:id="129" w:name="__DdeLink__166_9943110244"/>
      <w:bookmarkStart w:id="130" w:name="__DdeLink__5339_26854506698"/>
      <w:bookmarkStart w:id="131" w:name="__DdeLink__6020_31525298112"/>
      <w:bookmarkStart w:id="132" w:name="_GoBack112"/>
      <w:bookmarkStart w:id="133" w:name="__DdeLink__149_231160109"/>
      <w:bookmarkStart w:id="134" w:name="__DdeLink__2198_3477344181"/>
      <w:bookmarkStart w:id="135" w:name="__DdeLink__6307_1016276894"/>
      <w:bookmarkStart w:id="136" w:name="__DdeLink__6020_31525298113"/>
      <w:bookmarkStart w:id="137" w:name="_GoBack113"/>
      <w:bookmarkStart w:id="138" w:name="_GoBack115"/>
      <w:bookmarkStart w:id="139" w:name="__DdeLink__6020_31525298115"/>
      <w:bookmarkStart w:id="140" w:name="__DdeLink__352_1736178227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sectPr w:rsidR="0003712C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2C" w:rsidRDefault="007A3B2C">
      <w:pPr>
        <w:rPr>
          <w:rFonts w:hint="eastAsia"/>
        </w:rPr>
      </w:pPr>
      <w:r>
        <w:separator/>
      </w:r>
    </w:p>
  </w:endnote>
  <w:endnote w:type="continuationSeparator" w:id="0">
    <w:p w:rsidR="007A3B2C" w:rsidRDefault="007A3B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2C" w:rsidRDefault="007A3B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A3B2C" w:rsidRDefault="007A3B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E19"/>
    <w:multiLevelType w:val="multilevel"/>
    <w:tmpl w:val="AB50CE9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86F3447"/>
    <w:multiLevelType w:val="multilevel"/>
    <w:tmpl w:val="7136943A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53257AA8"/>
    <w:multiLevelType w:val="multilevel"/>
    <w:tmpl w:val="A93CE74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5C987930"/>
    <w:multiLevelType w:val="multilevel"/>
    <w:tmpl w:val="D1C88B56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70E433FA"/>
    <w:multiLevelType w:val="multilevel"/>
    <w:tmpl w:val="5B4265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9157074"/>
    <w:multiLevelType w:val="multilevel"/>
    <w:tmpl w:val="BFB2A64E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BAB260A"/>
    <w:multiLevelType w:val="multilevel"/>
    <w:tmpl w:val="17BC046E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712C"/>
    <w:rsid w:val="0003712C"/>
    <w:rsid w:val="007A3B2C"/>
    <w:rsid w:val="009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character" w:customStyle="1" w:styleId="Web121111Web1">
    <w:name w:val="Обычный (веб) Знак;Обычный (Web) Знак Знак;Обычный (веб) Знак Знак Знак1;Обычный (веб) Знак Знак Знак Знак;Обычный (веб) Знак2 Знак;Обычный (веб) Знак1 Знак1 Знак Знак Знак Знак;Обычный (веб) Знак1 Знак1 Знак Знак Знак Знак Знак Знак;Обычный (Web) Знак1"/>
    <w:rPr>
      <w:rFonts w:eastAsia="Times New Roman"/>
      <w:color w:val="000000"/>
      <w:kern w:val="0"/>
      <w:sz w:val="24"/>
      <w:lang w:val="ru-RU" w:eastAsia="uk-UA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character" w:customStyle="1" w:styleId="Web121111Web1">
    <w:name w:val="Обычный (веб) Знак;Обычный (Web) Знак Знак;Обычный (веб) Знак Знак Знак1;Обычный (веб) Знак Знак Знак Знак;Обычный (веб) Знак2 Знак;Обычный (веб) Знак1 Знак1 Знак Знак Знак Знак;Обычный (веб) Знак1 Знак1 Знак Знак Знак Знак Знак Знак;Обычный (Web) Знак1"/>
    <w:rPr>
      <w:rFonts w:eastAsia="Times New Roman"/>
      <w:color w:val="000000"/>
      <w:kern w:val="0"/>
      <w:sz w:val="24"/>
      <w:lang w:val="ru-RU" w:eastAsia="uk-UA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13340</TotalTime>
  <Pages>1</Pages>
  <Words>22780</Words>
  <Characters>12986</Characters>
  <Application>Microsoft Office Word</Application>
  <DocSecurity>0</DocSecurity>
  <Lines>108</Lines>
  <Paragraphs>71</Paragraphs>
  <ScaleCrop>false</ScaleCrop>
  <Company/>
  <LinksUpToDate>false</LinksUpToDate>
  <CharactersWithSpaces>35695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2025-08-05T11:24:00Z</cp:lastPrinted>
  <dcterms:created xsi:type="dcterms:W3CDTF">2021-02-08T17:06:00Z</dcterms:created>
  <dcterms:modified xsi:type="dcterms:W3CDTF">2025-08-05T13:34:00Z</dcterms:modified>
</cp:coreProperties>
</file>