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746" w:rsidRDefault="00A70746">
      <w:pPr>
        <w:jc w:val="both"/>
        <w:rPr>
          <w:rFonts w:cs="Times New Roman"/>
          <w:b/>
        </w:rPr>
      </w:pPr>
    </w:p>
    <w:p w:rsidR="00A70746" w:rsidRDefault="00A70746">
      <w:pPr>
        <w:jc w:val="both"/>
        <w:rPr>
          <w:rFonts w:cs="Times New Roman"/>
          <w:b/>
        </w:rPr>
      </w:pPr>
    </w:p>
    <w:p w:rsidR="00A70746" w:rsidRDefault="00A70746">
      <w:pPr>
        <w:jc w:val="both"/>
        <w:rPr>
          <w:rFonts w:cs="Times New Roman"/>
          <w:b/>
        </w:rPr>
      </w:pPr>
    </w:p>
    <w:p w:rsidR="00A70746" w:rsidRDefault="002821BD">
      <w:pPr>
        <w:jc w:val="center"/>
        <w:rPr>
          <w:sz w:val="88"/>
          <w:szCs w:val="88"/>
        </w:rPr>
      </w:pPr>
      <w:r>
        <w:rPr>
          <w:rFonts w:cs="Times New Roman"/>
          <w:b/>
          <w:sz w:val="88"/>
          <w:szCs w:val="88"/>
        </w:rPr>
        <w:t>Концепція розвитку велосипедної інфраструктури міста Решетилівка</w:t>
      </w:r>
    </w:p>
    <w:p w:rsidR="00A70746" w:rsidRDefault="00A70746">
      <w:pPr>
        <w:jc w:val="both"/>
        <w:rPr>
          <w:rFonts w:cs="Times New Roman"/>
          <w:b/>
          <w:sz w:val="28"/>
          <w:szCs w:val="28"/>
        </w:rPr>
      </w:pPr>
    </w:p>
    <w:p w:rsidR="00A70746" w:rsidRDefault="00A70746">
      <w:pPr>
        <w:jc w:val="both"/>
        <w:rPr>
          <w:rFonts w:cs="Times New Roman"/>
          <w:b/>
          <w:sz w:val="28"/>
          <w:szCs w:val="28"/>
        </w:rPr>
      </w:pPr>
    </w:p>
    <w:p w:rsidR="00A70746" w:rsidRDefault="00A70746">
      <w:pPr>
        <w:jc w:val="both"/>
        <w:rPr>
          <w:rFonts w:cs="Times New Roman"/>
          <w:b/>
          <w:sz w:val="28"/>
          <w:szCs w:val="28"/>
        </w:rPr>
      </w:pPr>
    </w:p>
    <w:p w:rsidR="00A70746" w:rsidRDefault="00A70746">
      <w:pPr>
        <w:jc w:val="both"/>
        <w:rPr>
          <w:rFonts w:cs="Times New Roman"/>
          <w:b/>
          <w:sz w:val="28"/>
          <w:szCs w:val="28"/>
        </w:rPr>
      </w:pPr>
    </w:p>
    <w:p w:rsidR="00A70746" w:rsidRDefault="00A70746">
      <w:pPr>
        <w:jc w:val="both"/>
        <w:rPr>
          <w:rFonts w:cs="Times New Roman"/>
          <w:b/>
          <w:sz w:val="28"/>
          <w:szCs w:val="28"/>
        </w:rPr>
      </w:pPr>
    </w:p>
    <w:p w:rsidR="00A70746" w:rsidRDefault="00A70746">
      <w:pPr>
        <w:jc w:val="both"/>
        <w:rPr>
          <w:rFonts w:cs="Times New Roman"/>
          <w:b/>
          <w:sz w:val="28"/>
          <w:szCs w:val="28"/>
        </w:rPr>
      </w:pPr>
    </w:p>
    <w:p w:rsidR="00A70746" w:rsidRDefault="00A70746">
      <w:pPr>
        <w:jc w:val="both"/>
        <w:rPr>
          <w:rFonts w:cs="Times New Roman"/>
          <w:b/>
          <w:sz w:val="28"/>
          <w:szCs w:val="28"/>
        </w:rPr>
      </w:pPr>
    </w:p>
    <w:p w:rsidR="00A70746" w:rsidRDefault="00A70746">
      <w:pPr>
        <w:jc w:val="both"/>
        <w:rPr>
          <w:rFonts w:cs="Times New Roman"/>
          <w:b/>
          <w:sz w:val="28"/>
          <w:szCs w:val="28"/>
        </w:rPr>
      </w:pPr>
    </w:p>
    <w:p w:rsidR="00A70746" w:rsidRDefault="00A70746">
      <w:pPr>
        <w:jc w:val="both"/>
        <w:rPr>
          <w:rFonts w:cs="Times New Roman"/>
          <w:b/>
          <w:sz w:val="28"/>
          <w:szCs w:val="28"/>
        </w:rPr>
      </w:pPr>
    </w:p>
    <w:p w:rsidR="00A70746" w:rsidRDefault="00A70746">
      <w:pPr>
        <w:jc w:val="both"/>
        <w:rPr>
          <w:rFonts w:cs="Times New Roman"/>
          <w:b/>
          <w:sz w:val="28"/>
          <w:szCs w:val="28"/>
        </w:rPr>
      </w:pPr>
    </w:p>
    <w:p w:rsidR="00A70746" w:rsidRDefault="00A70746">
      <w:pPr>
        <w:jc w:val="both"/>
        <w:rPr>
          <w:rFonts w:cs="Times New Roman"/>
          <w:b/>
          <w:sz w:val="28"/>
          <w:szCs w:val="28"/>
        </w:rPr>
      </w:pPr>
    </w:p>
    <w:p w:rsidR="00A70746" w:rsidRDefault="00A70746">
      <w:pPr>
        <w:jc w:val="both"/>
        <w:rPr>
          <w:rFonts w:cs="Times New Roman"/>
          <w:b/>
          <w:sz w:val="28"/>
          <w:szCs w:val="28"/>
        </w:rPr>
      </w:pPr>
    </w:p>
    <w:p w:rsidR="00A70746" w:rsidRDefault="00A70746">
      <w:pPr>
        <w:jc w:val="both"/>
        <w:rPr>
          <w:rFonts w:cs="Times New Roman"/>
          <w:b/>
          <w:sz w:val="28"/>
          <w:szCs w:val="28"/>
        </w:rPr>
      </w:pPr>
    </w:p>
    <w:p w:rsidR="00A70746" w:rsidRDefault="00A70746">
      <w:pPr>
        <w:jc w:val="both"/>
        <w:rPr>
          <w:rFonts w:cs="Times New Roman"/>
          <w:b/>
          <w:sz w:val="28"/>
          <w:szCs w:val="28"/>
        </w:rPr>
      </w:pPr>
    </w:p>
    <w:p w:rsidR="00A70746" w:rsidRDefault="00A70746">
      <w:pPr>
        <w:jc w:val="both"/>
        <w:rPr>
          <w:rFonts w:cs="Times New Roman"/>
          <w:b/>
          <w:sz w:val="28"/>
          <w:szCs w:val="28"/>
        </w:rPr>
      </w:pPr>
    </w:p>
    <w:p w:rsidR="00A70746" w:rsidRDefault="00A70746">
      <w:pPr>
        <w:jc w:val="both"/>
        <w:rPr>
          <w:rFonts w:cs="Times New Roman"/>
          <w:b/>
          <w:sz w:val="28"/>
          <w:szCs w:val="28"/>
        </w:rPr>
      </w:pPr>
    </w:p>
    <w:p w:rsidR="00A70746" w:rsidRDefault="00A70746">
      <w:pPr>
        <w:jc w:val="both"/>
        <w:rPr>
          <w:rFonts w:cs="Times New Roman"/>
          <w:b/>
          <w:sz w:val="28"/>
          <w:szCs w:val="28"/>
        </w:rPr>
      </w:pPr>
    </w:p>
    <w:p w:rsidR="00A70746" w:rsidRDefault="00A70746">
      <w:pPr>
        <w:jc w:val="both"/>
        <w:rPr>
          <w:rFonts w:cs="Times New Roman"/>
          <w:b/>
          <w:sz w:val="28"/>
          <w:szCs w:val="28"/>
        </w:rPr>
      </w:pPr>
    </w:p>
    <w:p w:rsidR="00A70746" w:rsidRDefault="00A70746">
      <w:pPr>
        <w:jc w:val="both"/>
        <w:rPr>
          <w:rFonts w:cs="Times New Roman"/>
          <w:b/>
          <w:sz w:val="28"/>
          <w:szCs w:val="28"/>
        </w:rPr>
      </w:pPr>
    </w:p>
    <w:p w:rsidR="00A70746" w:rsidRDefault="00A70746">
      <w:pPr>
        <w:jc w:val="both"/>
        <w:rPr>
          <w:rFonts w:cs="Times New Roman"/>
          <w:b/>
          <w:sz w:val="28"/>
          <w:szCs w:val="28"/>
        </w:rPr>
      </w:pPr>
    </w:p>
    <w:p w:rsidR="00A70746" w:rsidRDefault="00A70746">
      <w:pPr>
        <w:jc w:val="both"/>
        <w:rPr>
          <w:rFonts w:cs="Times New Roman"/>
          <w:b/>
          <w:sz w:val="28"/>
          <w:szCs w:val="28"/>
        </w:rPr>
      </w:pPr>
    </w:p>
    <w:p w:rsidR="00A70746" w:rsidRDefault="00A70746">
      <w:pPr>
        <w:jc w:val="both"/>
        <w:rPr>
          <w:rFonts w:cs="Times New Roman"/>
          <w:b/>
          <w:sz w:val="28"/>
          <w:szCs w:val="28"/>
        </w:rPr>
      </w:pPr>
    </w:p>
    <w:p w:rsidR="001739F5" w:rsidRDefault="001739F5">
      <w:pPr>
        <w:jc w:val="both"/>
        <w:rPr>
          <w:rFonts w:cs="Times New Roman"/>
          <w:b/>
          <w:sz w:val="28"/>
          <w:szCs w:val="28"/>
        </w:rPr>
      </w:pPr>
    </w:p>
    <w:p w:rsidR="001739F5" w:rsidRDefault="001739F5">
      <w:pPr>
        <w:jc w:val="both"/>
        <w:rPr>
          <w:rFonts w:cs="Times New Roman"/>
          <w:b/>
          <w:sz w:val="28"/>
          <w:szCs w:val="28"/>
        </w:rPr>
      </w:pPr>
    </w:p>
    <w:p w:rsidR="001739F5" w:rsidRDefault="001739F5">
      <w:pPr>
        <w:jc w:val="both"/>
        <w:rPr>
          <w:rFonts w:cs="Times New Roman"/>
          <w:b/>
          <w:sz w:val="28"/>
          <w:szCs w:val="28"/>
        </w:rPr>
      </w:pPr>
    </w:p>
    <w:p w:rsidR="001739F5" w:rsidRDefault="001739F5">
      <w:pPr>
        <w:jc w:val="both"/>
        <w:rPr>
          <w:rFonts w:cs="Times New Roman"/>
          <w:b/>
          <w:sz w:val="28"/>
          <w:szCs w:val="28"/>
        </w:rPr>
      </w:pPr>
    </w:p>
    <w:p w:rsidR="001739F5" w:rsidRDefault="001739F5">
      <w:pPr>
        <w:jc w:val="both"/>
        <w:rPr>
          <w:rFonts w:cs="Times New Roman"/>
          <w:b/>
          <w:sz w:val="28"/>
          <w:szCs w:val="28"/>
        </w:rPr>
      </w:pPr>
    </w:p>
    <w:p w:rsidR="001739F5" w:rsidRDefault="001739F5">
      <w:pPr>
        <w:jc w:val="both"/>
        <w:rPr>
          <w:rFonts w:cs="Times New Roman"/>
          <w:b/>
          <w:sz w:val="28"/>
          <w:szCs w:val="28"/>
        </w:rPr>
      </w:pPr>
      <w:bookmarkStart w:id="0" w:name="_GoBack"/>
      <w:bookmarkEnd w:id="0"/>
    </w:p>
    <w:p w:rsidR="00A70746" w:rsidRDefault="00A70746">
      <w:pPr>
        <w:jc w:val="both"/>
        <w:rPr>
          <w:rFonts w:cs="Times New Roman"/>
          <w:b/>
          <w:sz w:val="28"/>
          <w:szCs w:val="28"/>
        </w:rPr>
      </w:pPr>
    </w:p>
    <w:p w:rsidR="00A70746" w:rsidRDefault="002821BD">
      <w:pPr>
        <w:jc w:val="center"/>
      </w:pPr>
      <w:r>
        <w:rPr>
          <w:rFonts w:cs="Times New Roman"/>
          <w:sz w:val="28"/>
          <w:szCs w:val="28"/>
        </w:rPr>
        <w:t>м. Решетилівка 2018</w:t>
      </w:r>
    </w:p>
    <w:p w:rsidR="00A70746" w:rsidRDefault="00A70746">
      <w:pPr>
        <w:jc w:val="both"/>
        <w:rPr>
          <w:rFonts w:cs="Times New Roman"/>
          <w:b/>
          <w:sz w:val="28"/>
          <w:szCs w:val="28"/>
        </w:rPr>
      </w:pPr>
    </w:p>
    <w:p w:rsidR="00A70746" w:rsidRDefault="002821BD">
      <w:pPr>
        <w:ind w:firstLine="709"/>
        <w:jc w:val="both"/>
      </w:pPr>
      <w:r>
        <w:rPr>
          <w:rFonts w:cs="Times New Roman"/>
          <w:sz w:val="28"/>
          <w:szCs w:val="28"/>
        </w:rPr>
        <w:t xml:space="preserve">Концепція розвитку велосипедної інфраструктури створюється </w:t>
      </w:r>
      <w:r>
        <w:rPr>
          <w:rFonts w:cs="Times New Roman"/>
          <w:b/>
          <w:sz w:val="28"/>
          <w:szCs w:val="28"/>
        </w:rPr>
        <w:t>з метою:</w:t>
      </w:r>
      <w:r>
        <w:rPr>
          <w:rFonts w:cs="Times New Roman"/>
          <w:sz w:val="28"/>
          <w:szCs w:val="28"/>
        </w:rPr>
        <w:t xml:space="preserve"> </w:t>
      </w:r>
    </w:p>
    <w:p w:rsidR="00A70746" w:rsidRDefault="002821BD">
      <w:pPr>
        <w:ind w:firstLine="709"/>
        <w:jc w:val="both"/>
      </w:pPr>
      <w:r>
        <w:rPr>
          <w:rFonts w:cs="Times New Roman"/>
          <w:sz w:val="28"/>
          <w:szCs w:val="28"/>
        </w:rPr>
        <w:t xml:space="preserve">- забезпечення </w:t>
      </w:r>
      <w:r>
        <w:rPr>
          <w:rFonts w:cs="Times New Roman"/>
          <w:b/>
          <w:sz w:val="28"/>
          <w:szCs w:val="28"/>
        </w:rPr>
        <w:t>збалансованого та безпечного</w:t>
      </w:r>
      <w:r>
        <w:rPr>
          <w:rFonts w:cs="Times New Roman"/>
          <w:sz w:val="28"/>
          <w:szCs w:val="28"/>
        </w:rPr>
        <w:t xml:space="preserve"> формування громадського простору з врахування потреб різних категорій населення; </w:t>
      </w:r>
    </w:p>
    <w:p w:rsidR="00A70746" w:rsidRDefault="002821BD">
      <w:pPr>
        <w:ind w:firstLine="709"/>
        <w:jc w:val="both"/>
      </w:pPr>
      <w:r>
        <w:rPr>
          <w:rFonts w:cs="Times New Roman"/>
          <w:sz w:val="28"/>
          <w:szCs w:val="28"/>
        </w:rPr>
        <w:t xml:space="preserve">- збільшення кількості осіб, які </w:t>
      </w:r>
      <w:r>
        <w:rPr>
          <w:rFonts w:cs="Times New Roman"/>
          <w:b/>
          <w:sz w:val="28"/>
          <w:szCs w:val="28"/>
        </w:rPr>
        <w:t>користуються велосипедом</w:t>
      </w:r>
      <w:r>
        <w:rPr>
          <w:rFonts w:cs="Times New Roman"/>
          <w:sz w:val="28"/>
          <w:szCs w:val="28"/>
        </w:rPr>
        <w:t xml:space="preserve"> в якості щоденного транспортного засобу та для відпочинку. </w:t>
      </w:r>
    </w:p>
    <w:p w:rsidR="00A70746" w:rsidRDefault="00A70746">
      <w:pPr>
        <w:ind w:firstLine="709"/>
        <w:jc w:val="both"/>
        <w:rPr>
          <w:rFonts w:cs="Times New Roman"/>
          <w:sz w:val="28"/>
          <w:szCs w:val="28"/>
        </w:rPr>
      </w:pPr>
    </w:p>
    <w:p w:rsidR="00A70746" w:rsidRDefault="002821BD">
      <w:pPr>
        <w:ind w:firstLine="709"/>
        <w:jc w:val="both"/>
      </w:pPr>
      <w:r>
        <w:rPr>
          <w:rFonts w:cs="Times New Roman"/>
          <w:sz w:val="28"/>
          <w:szCs w:val="28"/>
        </w:rPr>
        <w:t xml:space="preserve">Для ефективної реалізації Концепції та досягнення запланованих результатів:  </w:t>
      </w:r>
    </w:p>
    <w:p w:rsidR="00A70746" w:rsidRDefault="002821BD">
      <w:pPr>
        <w:ind w:firstLine="709"/>
        <w:jc w:val="both"/>
      </w:pPr>
      <w:r>
        <w:rPr>
          <w:rFonts w:cs="Times New Roman"/>
          <w:sz w:val="28"/>
          <w:szCs w:val="28"/>
        </w:rPr>
        <w:t>- схема велосипедних шляхів та наявність інших елементів велосипедної інфраструктури має враховуватись та передбачатись під час розробки плану зонування території та детального планування території міста;</w:t>
      </w:r>
    </w:p>
    <w:p w:rsidR="00A70746" w:rsidRDefault="002821BD">
      <w:pPr>
        <w:ind w:firstLine="709"/>
        <w:jc w:val="both"/>
      </w:pPr>
      <w:r>
        <w:rPr>
          <w:rFonts w:cs="Times New Roman"/>
          <w:sz w:val="28"/>
          <w:szCs w:val="28"/>
        </w:rPr>
        <w:t xml:space="preserve">- на шляхах, де передбачені велосипедні доріжки згідно Концепції, обов’язково передбачати велосипедну інфраструктуру перед проведенням капітальної реконструкції, ремонту, розширення вулиць на етапі </w:t>
      </w:r>
      <w:proofErr w:type="spellStart"/>
      <w:r>
        <w:rPr>
          <w:rFonts w:cs="Times New Roman"/>
          <w:sz w:val="28"/>
          <w:szCs w:val="28"/>
        </w:rPr>
        <w:t>поданя</w:t>
      </w:r>
      <w:proofErr w:type="spellEnd"/>
      <w:r>
        <w:rPr>
          <w:rFonts w:cs="Times New Roman"/>
          <w:sz w:val="28"/>
          <w:szCs w:val="28"/>
        </w:rPr>
        <w:t xml:space="preserve"> технічного завдання проектній організації; </w:t>
      </w:r>
    </w:p>
    <w:p w:rsidR="00A70746" w:rsidRDefault="002821BD">
      <w:pPr>
        <w:ind w:firstLine="709"/>
        <w:jc w:val="both"/>
      </w:pPr>
      <w:r>
        <w:rPr>
          <w:rFonts w:cs="Times New Roman"/>
          <w:sz w:val="28"/>
          <w:szCs w:val="28"/>
        </w:rPr>
        <w:t xml:space="preserve">- під час надання дозволів на спорудження великих об’єктів зі значними потоками людей рекомендувати забудовнику створювати елементи велосипедної інфраструктури; </w:t>
      </w:r>
    </w:p>
    <w:p w:rsidR="00A70746" w:rsidRDefault="002821BD">
      <w:pPr>
        <w:ind w:firstLine="709"/>
        <w:jc w:val="both"/>
      </w:pPr>
      <w:r>
        <w:rPr>
          <w:rFonts w:cs="Times New Roman"/>
          <w:sz w:val="28"/>
          <w:szCs w:val="28"/>
        </w:rPr>
        <w:t xml:space="preserve">- забезпечити розробку програм для послідовного та етапного виконання положень Концепції та виконання заходів,  які сприятимуть кращому і швидшому розвитку велосипедної інфраструктури в місті Решетилівка.  </w:t>
      </w:r>
    </w:p>
    <w:p w:rsidR="00A70746" w:rsidRDefault="00A70746">
      <w:pPr>
        <w:jc w:val="both"/>
        <w:rPr>
          <w:rFonts w:cs="Times New Roman"/>
          <w:b/>
          <w:sz w:val="28"/>
          <w:szCs w:val="28"/>
        </w:rPr>
      </w:pPr>
    </w:p>
    <w:p w:rsidR="00A70746" w:rsidRDefault="002821BD">
      <w:pPr>
        <w:jc w:val="both"/>
      </w:pPr>
      <w:r>
        <w:rPr>
          <w:rFonts w:cs="Times New Roman"/>
          <w:b/>
          <w:sz w:val="28"/>
          <w:szCs w:val="28"/>
        </w:rPr>
        <w:t>1. ЗАГАЛЬНІ ПОЛОЖЕННЯ</w:t>
      </w:r>
    </w:p>
    <w:p w:rsidR="00A70746" w:rsidRDefault="00A70746">
      <w:pPr>
        <w:jc w:val="both"/>
        <w:rPr>
          <w:rFonts w:cs="Times New Roman"/>
          <w:b/>
          <w:sz w:val="28"/>
          <w:szCs w:val="28"/>
        </w:rPr>
      </w:pPr>
    </w:p>
    <w:p w:rsidR="00A70746" w:rsidRDefault="002821BD">
      <w:pPr>
        <w:jc w:val="both"/>
      </w:pPr>
      <w:r>
        <w:rPr>
          <w:rFonts w:cs="Times New Roman"/>
          <w:b/>
          <w:sz w:val="28"/>
          <w:szCs w:val="28"/>
        </w:rPr>
        <w:t xml:space="preserve">1.1. </w:t>
      </w:r>
      <w:proofErr w:type="spellStart"/>
      <w:r>
        <w:rPr>
          <w:rFonts w:cs="Times New Roman"/>
          <w:b/>
          <w:sz w:val="28"/>
          <w:szCs w:val="28"/>
        </w:rPr>
        <w:t>Обгрунтування</w:t>
      </w:r>
      <w:proofErr w:type="spellEnd"/>
      <w:r>
        <w:rPr>
          <w:rFonts w:cs="Times New Roman"/>
          <w:b/>
          <w:sz w:val="28"/>
          <w:szCs w:val="28"/>
        </w:rPr>
        <w:t xml:space="preserve"> доцільності створення велосипедної інфраструктури</w:t>
      </w:r>
    </w:p>
    <w:p w:rsidR="00A70746" w:rsidRDefault="00A70746">
      <w:pPr>
        <w:jc w:val="both"/>
        <w:rPr>
          <w:rFonts w:cs="Times New Roman"/>
          <w:b/>
          <w:sz w:val="28"/>
          <w:szCs w:val="28"/>
        </w:rPr>
      </w:pPr>
    </w:p>
    <w:p w:rsidR="00A70746" w:rsidRDefault="002821BD">
      <w:pPr>
        <w:ind w:firstLine="567"/>
        <w:jc w:val="both"/>
      </w:pPr>
      <w:r>
        <w:rPr>
          <w:rFonts w:cs="Times New Roman"/>
          <w:b/>
          <w:color w:val="000000"/>
          <w:sz w:val="28"/>
          <w:szCs w:val="28"/>
        </w:rPr>
        <w:t xml:space="preserve">Безпека міських вулиць і зручність для життя. </w:t>
      </w:r>
      <w:r>
        <w:rPr>
          <w:rFonts w:cs="Times New Roman"/>
          <w:color w:val="000000"/>
          <w:sz w:val="28"/>
          <w:szCs w:val="28"/>
        </w:rPr>
        <w:t xml:space="preserve">На вулицях, де належним чином облаштовані велосипедні шляхи різко зменшується кількість дорожньо-транспортних пригод. Це стосується усіх випадків, в яких велосипедисти можуть бути як причиною, так і жертвою ДТП. Водії автомобілів стають більш уважними і значно серйозніше сприймають велосипед як транспортний засіб. При збільшенні частки велосипедистів в системі транспорту міста, пересування вулицями стає значно комфортнішим, оскільки зменшується кількість заторів та перевантажених транспортом вулиць. </w:t>
      </w:r>
    </w:p>
    <w:p w:rsidR="00A70746" w:rsidRDefault="002821BD">
      <w:pPr>
        <w:ind w:firstLine="567"/>
        <w:jc w:val="both"/>
      </w:pPr>
      <w:r>
        <w:rPr>
          <w:rFonts w:cs="Times New Roman"/>
          <w:b/>
          <w:color w:val="000000"/>
          <w:sz w:val="28"/>
          <w:szCs w:val="28"/>
        </w:rPr>
        <w:t xml:space="preserve">Покращення екологічного стану міських вулиць. </w:t>
      </w:r>
      <w:r>
        <w:rPr>
          <w:rFonts w:cs="Times New Roman"/>
          <w:color w:val="000000"/>
          <w:sz w:val="28"/>
          <w:szCs w:val="28"/>
        </w:rPr>
        <w:t xml:space="preserve">Велосипед вважається найбільш екологічним видом транспорту. Він не здійснює жодного шкідливого впливу на навколишнє середовище – викидів, шумів тощо. Доцільність збільшення кількості екологічно чистого транспорту зумовлена безпосередньою близькістю шкідливих джерел забруднення повітря (автотранспорту) до мешканців, які цьому впливу піддаються. </w:t>
      </w:r>
    </w:p>
    <w:p w:rsidR="00A70746" w:rsidRDefault="00A70746">
      <w:pPr>
        <w:jc w:val="both"/>
        <w:rPr>
          <w:rFonts w:cs="Times New Roman"/>
          <w:color w:val="000000"/>
          <w:sz w:val="28"/>
          <w:szCs w:val="28"/>
        </w:rPr>
      </w:pPr>
    </w:p>
    <w:p w:rsidR="00A70746" w:rsidRDefault="002821BD">
      <w:pPr>
        <w:ind w:firstLine="709"/>
        <w:jc w:val="both"/>
      </w:pPr>
      <w:r>
        <w:rPr>
          <w:rFonts w:cs="Times New Roman"/>
          <w:b/>
          <w:color w:val="000000"/>
          <w:sz w:val="28"/>
          <w:szCs w:val="28"/>
        </w:rPr>
        <w:t xml:space="preserve">Покращення здоров’я мешканців. </w:t>
      </w:r>
      <w:r>
        <w:rPr>
          <w:rFonts w:cs="Times New Roman"/>
          <w:color w:val="000000"/>
          <w:sz w:val="28"/>
          <w:szCs w:val="28"/>
        </w:rPr>
        <w:t xml:space="preserve">Поїздки на велосипеді в щоденних цілях перетворюються на фізичні вправи, корисні для здоров’я. Крім загального фізичного стану та покращення здоров’я, людина, яка часто виконує фізичні </w:t>
      </w:r>
      <w:r>
        <w:rPr>
          <w:rFonts w:cs="Times New Roman"/>
          <w:color w:val="000000"/>
          <w:sz w:val="28"/>
          <w:szCs w:val="28"/>
        </w:rPr>
        <w:lastRenderedPageBreak/>
        <w:t xml:space="preserve">вправи знаходиться в кращому тонусі, більш продуктивно виконує свою роботу впродовж дня. Зменшення загальної кількості днів, під час яких хворіють мешканці міста, можуть істотно економити витрати на медичне обслуговування та лікування. </w:t>
      </w:r>
    </w:p>
    <w:p w:rsidR="00A70746" w:rsidRDefault="002821BD">
      <w:pPr>
        <w:ind w:firstLine="709"/>
        <w:jc w:val="both"/>
      </w:pPr>
      <w:r>
        <w:rPr>
          <w:rFonts w:cs="Times New Roman"/>
          <w:b/>
          <w:color w:val="000000"/>
          <w:sz w:val="28"/>
          <w:szCs w:val="28"/>
        </w:rPr>
        <w:t xml:space="preserve">Сприяння економічному розвитку. </w:t>
      </w:r>
      <w:r>
        <w:rPr>
          <w:rFonts w:cs="Times New Roman"/>
          <w:color w:val="000000"/>
          <w:sz w:val="28"/>
          <w:szCs w:val="28"/>
        </w:rPr>
        <w:t>Велосипедна інфраструктура вимагає значно менших витрат на своє створення та утримання, ніж автомобільна в розрахунку на одного користувача. Наявність велосипедної інфраструктури в місті є ознакою комфорту і добробуту, що може стати позитивним сигналом для потенційних інвесторів. Крім того, наявність розвиненої інфраструктури велосипедного транспорту сприятиме створенню додаткових підприємств для її обслуговування, а це нові робочі місця, зайнятість і наповнення бюджету.</w:t>
      </w:r>
    </w:p>
    <w:p w:rsidR="00A70746" w:rsidRDefault="002821BD">
      <w:pPr>
        <w:ind w:firstLine="567"/>
        <w:jc w:val="both"/>
      </w:pPr>
      <w:r>
        <w:rPr>
          <w:rFonts w:cs="Times New Roman"/>
          <w:b/>
          <w:color w:val="000000"/>
          <w:sz w:val="28"/>
          <w:szCs w:val="28"/>
        </w:rPr>
        <w:t xml:space="preserve">Соціальна інтеграція – особиста мобільність. </w:t>
      </w:r>
      <w:r>
        <w:rPr>
          <w:rFonts w:cs="Times New Roman"/>
          <w:color w:val="000000"/>
          <w:sz w:val="28"/>
          <w:szCs w:val="28"/>
        </w:rPr>
        <w:t xml:space="preserve">Велосипед може стати вагомим об’єднавчим фактором для суспільства. Окрім інших переваг, велосипед є економічно доступним усім верствам населення. Також цей вид транспорту робить мешканців міст більш незалежними від </w:t>
      </w:r>
      <w:proofErr w:type="spellStart"/>
      <w:r>
        <w:rPr>
          <w:rFonts w:cs="Times New Roman"/>
          <w:color w:val="000000"/>
          <w:sz w:val="28"/>
          <w:szCs w:val="28"/>
        </w:rPr>
        <w:t>автортранспорту</w:t>
      </w:r>
      <w:proofErr w:type="spellEnd"/>
      <w:r>
        <w:rPr>
          <w:rFonts w:cs="Times New Roman"/>
          <w:color w:val="000000"/>
          <w:sz w:val="28"/>
          <w:szCs w:val="28"/>
        </w:rPr>
        <w:t xml:space="preserve"> та громадського транспорту, які з ряду причин в той чи інший момент можуть бути не доступними пересічному мешканцю. </w:t>
      </w:r>
    </w:p>
    <w:p w:rsidR="00A70746" w:rsidRDefault="002821BD">
      <w:pPr>
        <w:ind w:firstLine="567"/>
        <w:jc w:val="both"/>
      </w:pPr>
      <w:r>
        <w:rPr>
          <w:rFonts w:cs="Times New Roman"/>
          <w:b/>
          <w:color w:val="000000"/>
          <w:sz w:val="28"/>
          <w:szCs w:val="28"/>
        </w:rPr>
        <w:t xml:space="preserve">Підвищення туристичної привабливості – </w:t>
      </w:r>
      <w:r>
        <w:rPr>
          <w:rFonts w:cs="Times New Roman"/>
          <w:color w:val="000000"/>
          <w:sz w:val="28"/>
          <w:szCs w:val="28"/>
        </w:rPr>
        <w:t xml:space="preserve">одна з вагомих ознак, яка супроводжує розвиток велосипедної інфраструктури. </w:t>
      </w:r>
      <w:proofErr w:type="spellStart"/>
      <w:r>
        <w:rPr>
          <w:rFonts w:cs="Times New Roman"/>
          <w:color w:val="000000"/>
          <w:sz w:val="28"/>
          <w:szCs w:val="28"/>
        </w:rPr>
        <w:t>Доведним</w:t>
      </w:r>
      <w:proofErr w:type="spellEnd"/>
      <w:r>
        <w:rPr>
          <w:rFonts w:cs="Times New Roman"/>
          <w:color w:val="000000"/>
          <w:sz w:val="28"/>
          <w:szCs w:val="28"/>
        </w:rPr>
        <w:t xml:space="preserve"> фактом є те, що дороги, на яких облаштовані велосипедні доріжки, є більш привабливими з точки зору благоустрою та організації руху. Наявність </w:t>
      </w:r>
      <w:proofErr w:type="spellStart"/>
      <w:r>
        <w:rPr>
          <w:rFonts w:cs="Times New Roman"/>
          <w:color w:val="000000"/>
          <w:sz w:val="28"/>
          <w:szCs w:val="28"/>
        </w:rPr>
        <w:t>велошляхів</w:t>
      </w:r>
      <w:proofErr w:type="spellEnd"/>
      <w:r>
        <w:rPr>
          <w:rFonts w:cs="Times New Roman"/>
          <w:color w:val="000000"/>
          <w:sz w:val="28"/>
          <w:szCs w:val="28"/>
        </w:rPr>
        <w:t xml:space="preserve"> робить прогулянки по місту більш комфортними. Крім того, велосипед може бути окремим засобом пересування туристів, що стане можливим лише за умови наявності відповідної інфраструктури.  </w:t>
      </w:r>
    </w:p>
    <w:p w:rsidR="00A70746" w:rsidRDefault="00A70746">
      <w:pPr>
        <w:jc w:val="both"/>
        <w:rPr>
          <w:rFonts w:cs="Times New Roman"/>
          <w:color w:val="000000"/>
          <w:sz w:val="28"/>
          <w:szCs w:val="28"/>
        </w:rPr>
      </w:pPr>
    </w:p>
    <w:p w:rsidR="00A70746" w:rsidRDefault="002821BD">
      <w:pPr>
        <w:tabs>
          <w:tab w:val="left" w:pos="426"/>
        </w:tabs>
        <w:jc w:val="both"/>
      </w:pPr>
      <w:r>
        <w:rPr>
          <w:rFonts w:cs="Times New Roman"/>
          <w:b/>
          <w:color w:val="000000"/>
          <w:sz w:val="28"/>
          <w:szCs w:val="28"/>
        </w:rPr>
        <w:t>1.2. Нормативно-правова база</w:t>
      </w:r>
    </w:p>
    <w:p w:rsidR="00A70746" w:rsidRDefault="002821BD">
      <w:pPr>
        <w:ind w:firstLine="567"/>
        <w:jc w:val="both"/>
      </w:pPr>
      <w:r>
        <w:rPr>
          <w:rFonts w:cs="Times New Roman"/>
          <w:b/>
          <w:sz w:val="28"/>
          <w:szCs w:val="28"/>
        </w:rPr>
        <w:t>Правила дорожнього руху</w:t>
      </w:r>
      <w:r>
        <w:rPr>
          <w:rFonts w:cs="Times New Roman"/>
          <w:sz w:val="28"/>
          <w:szCs w:val="28"/>
        </w:rPr>
        <w:t xml:space="preserve"> зі змінами, затвердженими Постановою Кабінету міністрів України від 26.09.2011 визначають поняття «велосипедист», регламентують правила поведінки велосипедистів на дорогах, а також описують дорожні знаки та розмітку, які мають, або можуть мати стосунок до руху велосипедистів. </w:t>
      </w:r>
    </w:p>
    <w:p w:rsidR="00A70746" w:rsidRDefault="002821BD">
      <w:pPr>
        <w:pStyle w:val="HTML"/>
        <w:ind w:firstLine="567"/>
        <w:jc w:val="both"/>
      </w:pPr>
      <w:r>
        <w:rPr>
          <w:rFonts w:ascii="Times New Roman" w:hAnsi="Times New Roman" w:cs="Times New Roman"/>
          <w:b/>
          <w:sz w:val="28"/>
          <w:szCs w:val="28"/>
        </w:rPr>
        <w:t>Закон України «Про регулювання містобудівної діяльності»</w:t>
      </w:r>
      <w:r>
        <w:rPr>
          <w:rFonts w:ascii="Times New Roman" w:hAnsi="Times New Roman" w:cs="Times New Roman"/>
          <w:sz w:val="28"/>
          <w:szCs w:val="28"/>
        </w:rPr>
        <w:t xml:space="preserve"> встановлює   правові   та   організаційні  основи містобудівної діяльності і  спрямований  на  забезпечення  сталого розвитку   територій   з  урахуванням  державних,  громадських  та приватних інтересів.</w:t>
      </w:r>
    </w:p>
    <w:p w:rsidR="00A70746" w:rsidRDefault="002821BD">
      <w:pPr>
        <w:ind w:firstLine="567"/>
        <w:jc w:val="both"/>
      </w:pPr>
      <w:r>
        <w:rPr>
          <w:rFonts w:cs="Times New Roman"/>
          <w:b/>
          <w:sz w:val="28"/>
          <w:szCs w:val="28"/>
        </w:rPr>
        <w:t xml:space="preserve">Національний стандарт України: «Споруди транспорту. Дорожня розмітка» (ДСТУ 2587-2010). </w:t>
      </w:r>
      <w:r>
        <w:rPr>
          <w:rFonts w:cs="Times New Roman"/>
          <w:sz w:val="28"/>
          <w:szCs w:val="28"/>
        </w:rPr>
        <w:t>Технічні вимоги. Методи контролювання. Правила застосування.</w:t>
      </w:r>
    </w:p>
    <w:p w:rsidR="00A70746" w:rsidRDefault="002821BD">
      <w:pPr>
        <w:ind w:firstLine="567"/>
        <w:jc w:val="both"/>
        <w:rPr>
          <w:rFonts w:cs="Times New Roman"/>
          <w:b/>
          <w:sz w:val="28"/>
          <w:szCs w:val="28"/>
        </w:rPr>
      </w:pPr>
      <w:r>
        <w:rPr>
          <w:rFonts w:cs="Times New Roman"/>
          <w:b/>
          <w:sz w:val="28"/>
          <w:szCs w:val="28"/>
        </w:rPr>
        <w:t>Державні будівельні норми України: "Споруди транспорту. Вулиці та дороги населених пунктів" (ДБН В.2.3-5-2001).</w:t>
      </w:r>
    </w:p>
    <w:p w:rsidR="00A70746" w:rsidRDefault="002821BD">
      <w:pPr>
        <w:ind w:firstLine="567"/>
        <w:jc w:val="both"/>
        <w:rPr>
          <w:rFonts w:cs="Times New Roman"/>
          <w:sz w:val="28"/>
          <w:szCs w:val="28"/>
        </w:rPr>
      </w:pPr>
      <w:r>
        <w:rPr>
          <w:rFonts w:cs="Times New Roman"/>
          <w:sz w:val="28"/>
          <w:szCs w:val="28"/>
        </w:rPr>
        <w:t>Дані норми поширюються на проектування та будівництво нових, реконструкцію та капітальний ремонт існуючих вулиць і доріг міських і сільських населених пунктів.</w:t>
      </w:r>
    </w:p>
    <w:p w:rsidR="00A70746" w:rsidRDefault="002821BD">
      <w:pPr>
        <w:ind w:firstLine="567"/>
        <w:jc w:val="both"/>
        <w:rPr>
          <w:rFonts w:cs="Times New Roman"/>
          <w:sz w:val="28"/>
          <w:szCs w:val="28"/>
        </w:rPr>
      </w:pPr>
      <w:r>
        <w:rPr>
          <w:rFonts w:cs="Times New Roman"/>
          <w:sz w:val="28"/>
          <w:szCs w:val="28"/>
        </w:rPr>
        <w:lastRenderedPageBreak/>
        <w:t>Норми містять вимоги до проектування основних елементів вулиць, доріг і площ:</w:t>
      </w:r>
    </w:p>
    <w:p w:rsidR="00A70746" w:rsidRDefault="002821BD">
      <w:pPr>
        <w:pStyle w:val="3"/>
        <w:ind w:firstLine="567"/>
        <w:rPr>
          <w:sz w:val="28"/>
          <w:szCs w:val="28"/>
        </w:rPr>
      </w:pPr>
      <w:r>
        <w:rPr>
          <w:sz w:val="28"/>
          <w:szCs w:val="28"/>
        </w:rPr>
        <w:t>- проїзних частин (центральні та місцеві (бічні) проїзди), тротуарів, пішохідних та велосипедних до</w:t>
      </w:r>
      <w:r>
        <w:rPr>
          <w:sz w:val="28"/>
          <w:szCs w:val="28"/>
        </w:rPr>
        <w:softHyphen/>
        <w:t>ріжок, включаючи конструкції дорожнього одягу, зупинок громадського пасажирського транспорту, ву</w:t>
      </w:r>
      <w:r>
        <w:rPr>
          <w:sz w:val="28"/>
          <w:szCs w:val="28"/>
        </w:rPr>
        <w:softHyphen/>
        <w:t>личних автомобільних стоянок;</w:t>
      </w:r>
    </w:p>
    <w:p w:rsidR="00A70746" w:rsidRDefault="002821BD">
      <w:pPr>
        <w:ind w:firstLine="567"/>
        <w:jc w:val="both"/>
        <w:rPr>
          <w:rFonts w:cs="Times New Roman"/>
          <w:sz w:val="28"/>
          <w:szCs w:val="28"/>
        </w:rPr>
      </w:pPr>
      <w:r>
        <w:rPr>
          <w:rFonts w:cs="Times New Roman"/>
          <w:sz w:val="28"/>
          <w:szCs w:val="28"/>
        </w:rPr>
        <w:t>- вузлів вулиць і доріг, пішохідних переходів в одному та різних рівнях, штучних споруд;</w:t>
      </w:r>
    </w:p>
    <w:p w:rsidR="00A70746" w:rsidRDefault="002821BD">
      <w:pPr>
        <w:ind w:firstLine="567"/>
        <w:jc w:val="both"/>
        <w:rPr>
          <w:rFonts w:cs="Times New Roman"/>
          <w:sz w:val="28"/>
          <w:szCs w:val="28"/>
        </w:rPr>
      </w:pPr>
      <w:r>
        <w:rPr>
          <w:rFonts w:cs="Times New Roman"/>
          <w:sz w:val="28"/>
          <w:szCs w:val="28"/>
        </w:rPr>
        <w:t>- озеленення, освітлення та водовідведення;</w:t>
      </w:r>
    </w:p>
    <w:p w:rsidR="00A70746" w:rsidRDefault="002821BD">
      <w:pPr>
        <w:ind w:firstLine="567"/>
        <w:jc w:val="both"/>
        <w:rPr>
          <w:rFonts w:cs="Times New Roman"/>
          <w:sz w:val="28"/>
          <w:szCs w:val="28"/>
        </w:rPr>
      </w:pPr>
      <w:r>
        <w:rPr>
          <w:rFonts w:cs="Times New Roman"/>
          <w:sz w:val="28"/>
          <w:szCs w:val="28"/>
        </w:rPr>
        <w:t>- заходів щодо організації дорожнього руху та охорони навколишнього природного середовища.</w:t>
      </w:r>
    </w:p>
    <w:p w:rsidR="00A70746" w:rsidRDefault="002821BD">
      <w:pPr>
        <w:ind w:firstLine="567"/>
        <w:jc w:val="both"/>
        <w:rPr>
          <w:rFonts w:cs="Times New Roman"/>
          <w:sz w:val="28"/>
          <w:szCs w:val="28"/>
        </w:rPr>
      </w:pPr>
      <w:r>
        <w:rPr>
          <w:rFonts w:cs="Times New Roman"/>
          <w:sz w:val="28"/>
          <w:szCs w:val="28"/>
        </w:rPr>
        <w:t xml:space="preserve">Пункти 2.25 та 2.26 визначають головні параметри велосипедних доріжок, велосипедних смуг та велосипедних </w:t>
      </w:r>
      <w:proofErr w:type="spellStart"/>
      <w:r>
        <w:rPr>
          <w:rFonts w:cs="Times New Roman"/>
          <w:sz w:val="28"/>
          <w:szCs w:val="28"/>
        </w:rPr>
        <w:t>парковок</w:t>
      </w:r>
      <w:proofErr w:type="spellEnd"/>
      <w:r>
        <w:rPr>
          <w:rFonts w:cs="Times New Roman"/>
          <w:sz w:val="28"/>
          <w:szCs w:val="28"/>
        </w:rPr>
        <w:t xml:space="preserve">. </w:t>
      </w:r>
    </w:p>
    <w:p w:rsidR="00A70746" w:rsidRDefault="002821BD">
      <w:pPr>
        <w:ind w:firstLine="567"/>
        <w:jc w:val="both"/>
        <w:rPr>
          <w:rFonts w:cs="Times New Roman"/>
          <w:sz w:val="28"/>
          <w:szCs w:val="28"/>
        </w:rPr>
      </w:pPr>
      <w:r>
        <w:rPr>
          <w:rFonts w:cs="Times New Roman"/>
          <w:sz w:val="28"/>
          <w:szCs w:val="28"/>
        </w:rPr>
        <w:t>Типові рішення поперечного профілю, враховуючи різноманіття факторів, що впливають на ширину вулиць і доріг одних і тих самих категорій, уточнюються для конкретних випадків проектування.</w:t>
      </w:r>
    </w:p>
    <w:p w:rsidR="00A70746" w:rsidRDefault="00A70746">
      <w:pPr>
        <w:jc w:val="both"/>
        <w:rPr>
          <w:rFonts w:cs="Times New Roman"/>
          <w:sz w:val="28"/>
          <w:szCs w:val="28"/>
        </w:rPr>
      </w:pPr>
    </w:p>
    <w:p w:rsidR="00A70746" w:rsidRDefault="002821BD">
      <w:pPr>
        <w:jc w:val="both"/>
      </w:pPr>
      <w:r>
        <w:rPr>
          <w:rFonts w:cs="Times New Roman"/>
          <w:b/>
          <w:sz w:val="28"/>
          <w:szCs w:val="28"/>
        </w:rPr>
        <w:t>2. ХАРАКТЕРИСТИКА ВЕЛОСИПЕДНОЇ ІНФРАСТРУКТУРИ</w:t>
      </w:r>
    </w:p>
    <w:p w:rsidR="00A70746" w:rsidRDefault="00A70746">
      <w:pPr>
        <w:jc w:val="both"/>
        <w:rPr>
          <w:rFonts w:cs="Times New Roman"/>
          <w:b/>
          <w:sz w:val="28"/>
          <w:szCs w:val="28"/>
        </w:rPr>
      </w:pPr>
    </w:p>
    <w:p w:rsidR="00A70746" w:rsidRDefault="002821BD">
      <w:pPr>
        <w:jc w:val="both"/>
      </w:pPr>
      <w:r>
        <w:rPr>
          <w:rFonts w:cs="Times New Roman"/>
          <w:b/>
          <w:sz w:val="28"/>
          <w:szCs w:val="28"/>
        </w:rPr>
        <w:tab/>
        <w:t>2.1. Опис та термінологія</w:t>
      </w:r>
    </w:p>
    <w:p w:rsidR="00A70746" w:rsidRDefault="002821BD">
      <w:pPr>
        <w:jc w:val="both"/>
      </w:pPr>
      <w:r>
        <w:rPr>
          <w:rFonts w:cs="Times New Roman"/>
          <w:sz w:val="28"/>
          <w:szCs w:val="28"/>
        </w:rPr>
        <w:tab/>
        <w:t xml:space="preserve">Велосипедна інфраструктура – це </w:t>
      </w:r>
      <w:r>
        <w:rPr>
          <w:rFonts w:cs="Times New Roman"/>
          <w:b/>
          <w:sz w:val="28"/>
          <w:szCs w:val="28"/>
        </w:rPr>
        <w:t>мережа велосипедних маршрутів та засобів</w:t>
      </w:r>
      <w:r>
        <w:rPr>
          <w:rFonts w:cs="Times New Roman"/>
          <w:sz w:val="28"/>
          <w:szCs w:val="28"/>
        </w:rPr>
        <w:t xml:space="preserve">, необхідних для зручного та безпечного пересування велосипедистів. </w:t>
      </w:r>
    </w:p>
    <w:p w:rsidR="00A70746" w:rsidRDefault="00A70746">
      <w:pPr>
        <w:jc w:val="both"/>
        <w:rPr>
          <w:rFonts w:cs="Times New Roman"/>
          <w:sz w:val="28"/>
          <w:szCs w:val="28"/>
        </w:rPr>
      </w:pPr>
    </w:p>
    <w:p w:rsidR="00A70746" w:rsidRDefault="002821BD">
      <w:pPr>
        <w:jc w:val="both"/>
        <w:rPr>
          <w:rFonts w:cs="Times New Roman"/>
          <w:b/>
          <w:color w:val="000000"/>
          <w:sz w:val="28"/>
          <w:szCs w:val="28"/>
        </w:rPr>
      </w:pPr>
      <w:r>
        <w:rPr>
          <w:rFonts w:cs="Times New Roman"/>
          <w:b/>
          <w:color w:val="000000"/>
          <w:sz w:val="28"/>
          <w:szCs w:val="28"/>
        </w:rPr>
        <w:tab/>
        <w:t xml:space="preserve">Властивості велосипедної мережі: </w:t>
      </w:r>
    </w:p>
    <w:p w:rsidR="00A70746" w:rsidRDefault="002821BD">
      <w:pPr>
        <w:jc w:val="both"/>
      </w:pPr>
      <w:r>
        <w:rPr>
          <w:rFonts w:cs="Times New Roman"/>
          <w:sz w:val="28"/>
          <w:szCs w:val="28"/>
        </w:rPr>
        <w:t xml:space="preserve">- мережа орієнтована на </w:t>
      </w:r>
      <w:r>
        <w:rPr>
          <w:rFonts w:cs="Times New Roman"/>
          <w:b/>
          <w:sz w:val="28"/>
          <w:szCs w:val="28"/>
        </w:rPr>
        <w:t>повсякденний рух</w:t>
      </w:r>
      <w:r>
        <w:rPr>
          <w:rFonts w:cs="Times New Roman"/>
          <w:sz w:val="28"/>
          <w:szCs w:val="28"/>
        </w:rPr>
        <w:t xml:space="preserve"> з урахування рекреаційних та туристичних потреб;</w:t>
      </w:r>
    </w:p>
    <w:p w:rsidR="00A70746" w:rsidRDefault="002821BD">
      <w:pPr>
        <w:jc w:val="both"/>
      </w:pPr>
      <w:r>
        <w:rPr>
          <w:rFonts w:cs="Times New Roman"/>
          <w:sz w:val="28"/>
          <w:szCs w:val="28"/>
        </w:rPr>
        <w:t xml:space="preserve">- мережа враховує вимоги </w:t>
      </w:r>
      <w:r>
        <w:rPr>
          <w:rFonts w:cs="Times New Roman"/>
          <w:b/>
          <w:sz w:val="28"/>
          <w:szCs w:val="28"/>
        </w:rPr>
        <w:t>важливих груп</w:t>
      </w:r>
      <w:r>
        <w:rPr>
          <w:rFonts w:cs="Times New Roman"/>
          <w:sz w:val="28"/>
          <w:szCs w:val="28"/>
        </w:rPr>
        <w:t xml:space="preserve"> користувачів (дітей/підлітків, дорослих, літніх людей і рекреаційних велосипедистів);</w:t>
      </w:r>
    </w:p>
    <w:p w:rsidR="00A70746" w:rsidRDefault="002821BD">
      <w:pPr>
        <w:jc w:val="both"/>
      </w:pPr>
      <w:r>
        <w:rPr>
          <w:rFonts w:cs="Times New Roman"/>
          <w:sz w:val="28"/>
          <w:szCs w:val="28"/>
        </w:rPr>
        <w:t xml:space="preserve">- мережа забезпечує </w:t>
      </w:r>
      <w:r>
        <w:rPr>
          <w:rFonts w:cs="Times New Roman"/>
          <w:b/>
          <w:sz w:val="28"/>
          <w:szCs w:val="28"/>
        </w:rPr>
        <w:t>безпечні</w:t>
      </w:r>
      <w:r>
        <w:rPr>
          <w:rFonts w:cs="Times New Roman"/>
          <w:sz w:val="28"/>
          <w:szCs w:val="28"/>
        </w:rPr>
        <w:t xml:space="preserve">, </w:t>
      </w:r>
      <w:r>
        <w:rPr>
          <w:rFonts w:cs="Times New Roman"/>
          <w:b/>
          <w:sz w:val="28"/>
          <w:szCs w:val="28"/>
        </w:rPr>
        <w:t>зручні і якомога пряміші</w:t>
      </w:r>
      <w:r>
        <w:rPr>
          <w:rFonts w:cs="Times New Roman"/>
          <w:sz w:val="28"/>
          <w:szCs w:val="28"/>
        </w:rPr>
        <w:t xml:space="preserve"> маршрути;</w:t>
      </w:r>
    </w:p>
    <w:p w:rsidR="00A70746" w:rsidRDefault="002821BD">
      <w:pPr>
        <w:jc w:val="both"/>
      </w:pPr>
      <w:r>
        <w:rPr>
          <w:rFonts w:cs="Times New Roman"/>
          <w:sz w:val="28"/>
          <w:szCs w:val="28"/>
        </w:rPr>
        <w:t xml:space="preserve">- мережа </w:t>
      </w:r>
      <w:r>
        <w:rPr>
          <w:rFonts w:cs="Times New Roman"/>
          <w:b/>
          <w:sz w:val="28"/>
          <w:szCs w:val="28"/>
        </w:rPr>
        <w:t>інтегрована</w:t>
      </w:r>
      <w:r>
        <w:rPr>
          <w:rFonts w:cs="Times New Roman"/>
          <w:sz w:val="28"/>
          <w:szCs w:val="28"/>
        </w:rPr>
        <w:t xml:space="preserve"> в регіональні велосипедні маршрути. </w:t>
      </w:r>
    </w:p>
    <w:p w:rsidR="00A70746" w:rsidRDefault="002821BD">
      <w:pPr>
        <w:jc w:val="both"/>
        <w:rPr>
          <w:rFonts w:cs="Times New Roman"/>
          <w:b/>
          <w:color w:val="000000"/>
          <w:sz w:val="28"/>
          <w:szCs w:val="28"/>
        </w:rPr>
      </w:pPr>
      <w:r>
        <w:rPr>
          <w:rFonts w:cs="Times New Roman"/>
          <w:b/>
          <w:color w:val="000000"/>
          <w:sz w:val="28"/>
          <w:szCs w:val="28"/>
        </w:rPr>
        <w:tab/>
        <w:t xml:space="preserve">Вимоги до мережі велосипедних маршрутів: </w:t>
      </w:r>
    </w:p>
    <w:p w:rsidR="00A70746" w:rsidRDefault="002821BD">
      <w:pPr>
        <w:jc w:val="both"/>
      </w:pPr>
      <w:r>
        <w:rPr>
          <w:rFonts w:cs="Times New Roman"/>
          <w:b/>
          <w:sz w:val="28"/>
          <w:szCs w:val="28"/>
        </w:rPr>
        <w:tab/>
        <w:t>Безпечні</w:t>
      </w:r>
      <w:r>
        <w:rPr>
          <w:rFonts w:cs="Times New Roman"/>
          <w:sz w:val="28"/>
          <w:szCs w:val="28"/>
        </w:rPr>
        <w:t xml:space="preserve"> – виконані окремо від автомобільного руху або разом з ним при повільному русі чи виконанні інших засобів безпеки; </w:t>
      </w:r>
    </w:p>
    <w:p w:rsidR="00A70746" w:rsidRDefault="002821BD">
      <w:pPr>
        <w:jc w:val="both"/>
      </w:pPr>
      <w:r>
        <w:rPr>
          <w:rFonts w:cs="Times New Roman"/>
          <w:b/>
          <w:sz w:val="28"/>
          <w:szCs w:val="28"/>
        </w:rPr>
        <w:tab/>
        <w:t>Прямі</w:t>
      </w:r>
      <w:r>
        <w:rPr>
          <w:rFonts w:cs="Times New Roman"/>
          <w:sz w:val="28"/>
          <w:szCs w:val="28"/>
        </w:rPr>
        <w:t xml:space="preserve"> – велосипедисти рухаються найкоротшим шляхом для якомога швидшого подолання відстаней; </w:t>
      </w:r>
    </w:p>
    <w:p w:rsidR="00A70746" w:rsidRDefault="002821BD">
      <w:pPr>
        <w:jc w:val="both"/>
      </w:pPr>
      <w:r>
        <w:rPr>
          <w:rFonts w:cs="Times New Roman"/>
          <w:b/>
          <w:sz w:val="28"/>
          <w:szCs w:val="28"/>
        </w:rPr>
        <w:tab/>
        <w:t>Зв’язні</w:t>
      </w:r>
      <w:r>
        <w:rPr>
          <w:rFonts w:cs="Times New Roman"/>
          <w:sz w:val="28"/>
          <w:szCs w:val="28"/>
        </w:rPr>
        <w:t xml:space="preserve"> – поєднані в загальноміську мережу; </w:t>
      </w:r>
    </w:p>
    <w:p w:rsidR="00A70746" w:rsidRDefault="002821BD">
      <w:pPr>
        <w:jc w:val="both"/>
      </w:pPr>
      <w:r>
        <w:rPr>
          <w:rFonts w:cs="Times New Roman"/>
          <w:b/>
          <w:sz w:val="28"/>
          <w:szCs w:val="28"/>
        </w:rPr>
        <w:tab/>
        <w:t>Комфортабельні</w:t>
      </w:r>
      <w:r>
        <w:rPr>
          <w:rFonts w:cs="Times New Roman"/>
          <w:sz w:val="28"/>
          <w:szCs w:val="28"/>
        </w:rPr>
        <w:t xml:space="preserve"> – гладкі поверхні, помірні схили, відсутність бордюрів. </w:t>
      </w:r>
    </w:p>
    <w:p w:rsidR="00A70746" w:rsidRDefault="002821BD">
      <w:pPr>
        <w:jc w:val="both"/>
      </w:pPr>
      <w:r>
        <w:rPr>
          <w:rFonts w:cs="Times New Roman"/>
          <w:b/>
          <w:sz w:val="28"/>
          <w:szCs w:val="28"/>
        </w:rPr>
        <w:tab/>
        <w:t>Привабливі</w:t>
      </w:r>
      <w:r>
        <w:rPr>
          <w:rFonts w:cs="Times New Roman"/>
          <w:sz w:val="28"/>
          <w:szCs w:val="28"/>
        </w:rPr>
        <w:t xml:space="preserve"> – мають проходити через прийнятне середовище. </w:t>
      </w:r>
    </w:p>
    <w:p w:rsidR="00A70746" w:rsidRDefault="00A70746">
      <w:pPr>
        <w:jc w:val="both"/>
        <w:rPr>
          <w:rFonts w:cs="Times New Roman"/>
          <w:sz w:val="28"/>
          <w:szCs w:val="28"/>
        </w:rPr>
      </w:pPr>
    </w:p>
    <w:p w:rsidR="00A70746" w:rsidRDefault="002821BD">
      <w:pPr>
        <w:jc w:val="both"/>
        <w:rPr>
          <w:rFonts w:cs="Times New Roman"/>
          <w:b/>
          <w:color w:val="000000"/>
          <w:sz w:val="28"/>
          <w:szCs w:val="28"/>
        </w:rPr>
      </w:pPr>
      <w:r>
        <w:rPr>
          <w:rFonts w:cs="Times New Roman"/>
          <w:b/>
          <w:color w:val="000000"/>
          <w:sz w:val="28"/>
          <w:szCs w:val="28"/>
        </w:rPr>
        <w:tab/>
        <w:t>Основні елементи велосипедної мережі:</w:t>
      </w:r>
    </w:p>
    <w:p w:rsidR="00A70746" w:rsidRDefault="002821BD">
      <w:pPr>
        <w:jc w:val="both"/>
      </w:pPr>
      <w:r>
        <w:rPr>
          <w:rFonts w:cs="Times New Roman"/>
          <w:b/>
          <w:sz w:val="28"/>
          <w:szCs w:val="28"/>
        </w:rPr>
        <w:tab/>
        <w:t>Велосипедна доріжка</w:t>
      </w:r>
      <w:r>
        <w:rPr>
          <w:rFonts w:cs="Times New Roman"/>
          <w:sz w:val="28"/>
          <w:szCs w:val="28"/>
        </w:rPr>
        <w:t xml:space="preserve"> – частина дороги або вулиці, передбачена спеціально для велосипедистів. Її використання для велосипедистів є обов’язковим, в той час як автомобілям не дозволено їздити або стояти на ній. </w:t>
      </w:r>
    </w:p>
    <w:p w:rsidR="00A70746" w:rsidRDefault="002821BD">
      <w:pPr>
        <w:jc w:val="both"/>
      </w:pPr>
      <w:r>
        <w:rPr>
          <w:rFonts w:cs="Times New Roman"/>
          <w:b/>
          <w:sz w:val="28"/>
          <w:szCs w:val="28"/>
        </w:rPr>
        <w:lastRenderedPageBreak/>
        <w:tab/>
        <w:t>Велосипедна смуга</w:t>
      </w:r>
      <w:r>
        <w:rPr>
          <w:rFonts w:cs="Times New Roman"/>
          <w:sz w:val="28"/>
          <w:szCs w:val="28"/>
        </w:rPr>
        <w:t xml:space="preserve"> – це простір дороги, офіційно призначений для користування виключно велосипедистами, візуально </w:t>
      </w:r>
      <w:proofErr w:type="spellStart"/>
      <w:r>
        <w:rPr>
          <w:rFonts w:cs="Times New Roman"/>
          <w:sz w:val="28"/>
          <w:szCs w:val="28"/>
        </w:rPr>
        <w:t>відокремлюючий</w:t>
      </w:r>
      <w:proofErr w:type="spellEnd"/>
      <w:r>
        <w:rPr>
          <w:rFonts w:cs="Times New Roman"/>
          <w:sz w:val="28"/>
          <w:szCs w:val="28"/>
        </w:rPr>
        <w:t xml:space="preserve"> велосипедистів від автомобільного потоку. </w:t>
      </w:r>
    </w:p>
    <w:p w:rsidR="00A70746" w:rsidRDefault="002821BD">
      <w:pPr>
        <w:jc w:val="both"/>
      </w:pPr>
      <w:r>
        <w:rPr>
          <w:rFonts w:cs="Times New Roman"/>
          <w:b/>
          <w:sz w:val="28"/>
          <w:szCs w:val="28"/>
        </w:rPr>
        <w:tab/>
        <w:t xml:space="preserve">Альтернативні варіанти смугам та доріжкам – </w:t>
      </w:r>
      <w:r>
        <w:rPr>
          <w:rFonts w:cs="Times New Roman"/>
          <w:sz w:val="28"/>
          <w:szCs w:val="28"/>
        </w:rPr>
        <w:t>елементи інфраструктури, які поєднують свої функції з іншими учасниками дорожнього руху – пішоходами чи громадським транспортом (</w:t>
      </w:r>
      <w:proofErr w:type="spellStart"/>
      <w:r>
        <w:rPr>
          <w:rFonts w:cs="Times New Roman"/>
          <w:sz w:val="28"/>
          <w:szCs w:val="28"/>
        </w:rPr>
        <w:t>н-д</w:t>
      </w:r>
      <w:proofErr w:type="spellEnd"/>
      <w:r>
        <w:rPr>
          <w:rFonts w:cs="Times New Roman"/>
          <w:sz w:val="28"/>
          <w:szCs w:val="28"/>
        </w:rPr>
        <w:t xml:space="preserve">, спільні велосипедно-пішохідні доріжки, або смуги для спільного використання автобусів та велосипедів). </w:t>
      </w:r>
    </w:p>
    <w:p w:rsidR="00A70746" w:rsidRDefault="002821BD">
      <w:pPr>
        <w:jc w:val="both"/>
      </w:pPr>
      <w:r>
        <w:rPr>
          <w:rFonts w:cs="Times New Roman"/>
          <w:b/>
          <w:sz w:val="28"/>
          <w:szCs w:val="28"/>
        </w:rPr>
        <w:tab/>
        <w:t xml:space="preserve">Невидима </w:t>
      </w:r>
      <w:proofErr w:type="spellStart"/>
      <w:r>
        <w:rPr>
          <w:rFonts w:cs="Times New Roman"/>
          <w:b/>
          <w:sz w:val="28"/>
          <w:szCs w:val="28"/>
        </w:rPr>
        <w:t>велоінфраструктура</w:t>
      </w:r>
      <w:proofErr w:type="spellEnd"/>
      <w:r>
        <w:rPr>
          <w:rFonts w:cs="Times New Roman"/>
          <w:sz w:val="28"/>
          <w:szCs w:val="28"/>
        </w:rPr>
        <w:t xml:space="preserve"> – обмеження швидкості та інтенсивності руху: стовпчик, який заважає руху автомобілів, звуження вулиць, штучні бугри та </w:t>
      </w:r>
      <w:proofErr w:type="spellStart"/>
      <w:r>
        <w:rPr>
          <w:rFonts w:cs="Times New Roman"/>
          <w:sz w:val="28"/>
          <w:szCs w:val="28"/>
        </w:rPr>
        <w:t>припідняті</w:t>
      </w:r>
      <w:proofErr w:type="spellEnd"/>
      <w:r>
        <w:rPr>
          <w:rFonts w:cs="Times New Roman"/>
          <w:sz w:val="28"/>
          <w:szCs w:val="28"/>
        </w:rPr>
        <w:t xml:space="preserve"> перехрестя, рух по колу з малим радіусом, короткі доріжки через парки.  </w:t>
      </w:r>
    </w:p>
    <w:p w:rsidR="00A70746" w:rsidRDefault="002821BD">
      <w:pPr>
        <w:jc w:val="both"/>
      </w:pPr>
      <w:r>
        <w:rPr>
          <w:rFonts w:cs="Times New Roman"/>
          <w:b/>
          <w:sz w:val="28"/>
          <w:szCs w:val="28"/>
        </w:rPr>
        <w:tab/>
        <w:t>Велопарковки:</w:t>
      </w:r>
      <w:r>
        <w:rPr>
          <w:rFonts w:cs="Times New Roman"/>
          <w:sz w:val="28"/>
          <w:szCs w:val="28"/>
        </w:rPr>
        <w:t xml:space="preserve"> місця для короткотривалого зберігання велосипедів – до кількох годин (стоянки біля магазинів, ринків, банків, адміністративних установ тощо); місця для довготривалого зберігання – до одного дня (офісні будівлі, університети); місця для постійного зберігання (гаражі, бокси). </w:t>
      </w:r>
    </w:p>
    <w:p w:rsidR="00A70746" w:rsidRDefault="002821BD">
      <w:pPr>
        <w:jc w:val="both"/>
      </w:pPr>
      <w:r>
        <w:rPr>
          <w:rFonts w:cs="Times New Roman"/>
          <w:b/>
          <w:sz w:val="28"/>
          <w:szCs w:val="28"/>
        </w:rPr>
        <w:tab/>
        <w:t>Додаткові засоби</w:t>
      </w:r>
      <w:r>
        <w:rPr>
          <w:rFonts w:cs="Times New Roman"/>
          <w:sz w:val="28"/>
          <w:szCs w:val="28"/>
        </w:rPr>
        <w:t xml:space="preserve"> – світлофори, дорожні знаки та розмітка, контра-смуги, винесені вперед стоп-лінії для велосипедистів, означення рекомендованого місця проїзду для велосипедистів. </w:t>
      </w:r>
    </w:p>
    <w:p w:rsidR="00A70746" w:rsidRDefault="002821BD">
      <w:pPr>
        <w:jc w:val="both"/>
      </w:pPr>
      <w:r>
        <w:rPr>
          <w:rFonts w:cs="Times New Roman"/>
          <w:b/>
          <w:sz w:val="28"/>
          <w:szCs w:val="28"/>
        </w:rPr>
        <w:tab/>
        <w:t>Зручності</w:t>
      </w:r>
      <w:r>
        <w:rPr>
          <w:rFonts w:cs="Times New Roman"/>
          <w:sz w:val="28"/>
          <w:szCs w:val="28"/>
        </w:rPr>
        <w:t xml:space="preserve"> – місця продажу велосипедів та запчастин, технічне обслуговування та ремонт, тест-драйв та прокат велосипедів. </w:t>
      </w:r>
    </w:p>
    <w:p w:rsidR="00A70746" w:rsidRDefault="00A70746">
      <w:pPr>
        <w:jc w:val="both"/>
        <w:rPr>
          <w:rFonts w:cs="Times New Roman"/>
          <w:sz w:val="28"/>
          <w:szCs w:val="28"/>
        </w:rPr>
      </w:pPr>
    </w:p>
    <w:p w:rsidR="00A70746" w:rsidRDefault="002821BD">
      <w:pPr>
        <w:jc w:val="center"/>
        <w:rPr>
          <w:rFonts w:cs="Times New Roman"/>
          <w:b/>
          <w:color w:val="000000"/>
          <w:sz w:val="28"/>
          <w:szCs w:val="28"/>
        </w:rPr>
      </w:pPr>
      <w:r>
        <w:rPr>
          <w:rFonts w:cs="Times New Roman"/>
          <w:b/>
          <w:color w:val="000000"/>
          <w:sz w:val="28"/>
          <w:szCs w:val="28"/>
        </w:rPr>
        <w:t>Порівняльна характеристика доцільності створення різних елементів велосипедної інфраструктури</w:t>
      </w:r>
    </w:p>
    <w:p w:rsidR="00A70746" w:rsidRDefault="00A70746">
      <w:pPr>
        <w:jc w:val="both"/>
        <w:rPr>
          <w:rFonts w:cs="Times New Roman"/>
          <w:b/>
          <w:color w:val="000000"/>
          <w:sz w:val="28"/>
          <w:szCs w:val="28"/>
        </w:rPr>
      </w:pPr>
    </w:p>
    <w:tbl>
      <w:tblPr>
        <w:tblW w:w="9865" w:type="dxa"/>
        <w:tblInd w:w="-5" w:type="dxa"/>
        <w:tblLook w:val="04A0" w:firstRow="1" w:lastRow="0" w:firstColumn="1" w:lastColumn="0" w:noHBand="0" w:noVBand="1"/>
      </w:tblPr>
      <w:tblGrid>
        <w:gridCol w:w="4927"/>
        <w:gridCol w:w="4938"/>
      </w:tblGrid>
      <w:tr w:rsidR="00A70746">
        <w:tc>
          <w:tcPr>
            <w:tcW w:w="4927" w:type="dxa"/>
            <w:tcBorders>
              <w:top w:val="single" w:sz="4" w:space="0" w:color="000000"/>
              <w:left w:val="single" w:sz="4" w:space="0" w:color="000000"/>
              <w:bottom w:val="single" w:sz="4" w:space="0" w:color="000000"/>
            </w:tcBorders>
          </w:tcPr>
          <w:p w:rsidR="00A70746" w:rsidRDefault="002821BD">
            <w:pPr>
              <w:jc w:val="both"/>
              <w:rPr>
                <w:rFonts w:cs="Times New Roman"/>
                <w:b/>
                <w:color w:val="000000"/>
                <w:sz w:val="28"/>
                <w:szCs w:val="28"/>
              </w:rPr>
            </w:pPr>
            <w:r>
              <w:rPr>
                <w:rFonts w:cs="Times New Roman"/>
                <w:b/>
                <w:color w:val="000000"/>
                <w:sz w:val="28"/>
                <w:szCs w:val="28"/>
              </w:rPr>
              <w:t>Велосипедні смуги</w:t>
            </w:r>
          </w:p>
          <w:p w:rsidR="00A70746" w:rsidRDefault="00A70746">
            <w:pPr>
              <w:jc w:val="both"/>
              <w:rPr>
                <w:rFonts w:cs="Times New Roman"/>
                <w:b/>
                <w:color w:val="000000"/>
                <w:sz w:val="28"/>
                <w:szCs w:val="28"/>
              </w:rPr>
            </w:pPr>
          </w:p>
        </w:tc>
        <w:tc>
          <w:tcPr>
            <w:tcW w:w="4938" w:type="dxa"/>
            <w:tcBorders>
              <w:top w:val="single" w:sz="4" w:space="0" w:color="000000"/>
              <w:left w:val="single" w:sz="4" w:space="0" w:color="000000"/>
              <w:bottom w:val="single" w:sz="4" w:space="0" w:color="000000"/>
              <w:right w:val="single" w:sz="4" w:space="0" w:color="000000"/>
            </w:tcBorders>
          </w:tcPr>
          <w:p w:rsidR="00A70746" w:rsidRDefault="002821BD">
            <w:pPr>
              <w:jc w:val="both"/>
              <w:rPr>
                <w:rFonts w:cs="Times New Roman"/>
                <w:b/>
                <w:color w:val="000000"/>
                <w:sz w:val="28"/>
                <w:szCs w:val="28"/>
              </w:rPr>
            </w:pPr>
            <w:r>
              <w:rPr>
                <w:rFonts w:cs="Times New Roman"/>
                <w:b/>
                <w:color w:val="000000"/>
                <w:sz w:val="28"/>
                <w:szCs w:val="28"/>
              </w:rPr>
              <w:t>Велосипедні доріжки</w:t>
            </w:r>
          </w:p>
        </w:tc>
      </w:tr>
      <w:tr w:rsidR="00A70746">
        <w:tc>
          <w:tcPr>
            <w:tcW w:w="9865" w:type="dxa"/>
            <w:gridSpan w:val="2"/>
            <w:tcBorders>
              <w:top w:val="single" w:sz="4" w:space="0" w:color="000000"/>
              <w:left w:val="single" w:sz="4" w:space="0" w:color="000000"/>
              <w:bottom w:val="single" w:sz="4" w:space="0" w:color="000000"/>
              <w:right w:val="single" w:sz="4" w:space="0" w:color="000000"/>
            </w:tcBorders>
          </w:tcPr>
          <w:p w:rsidR="00A70746" w:rsidRDefault="002821BD">
            <w:pPr>
              <w:jc w:val="center"/>
              <w:rPr>
                <w:rFonts w:cs="Times New Roman"/>
                <w:b/>
                <w:color w:val="000000"/>
                <w:sz w:val="28"/>
                <w:szCs w:val="28"/>
              </w:rPr>
            </w:pPr>
            <w:r>
              <w:rPr>
                <w:rFonts w:cs="Times New Roman"/>
                <w:b/>
                <w:color w:val="000000"/>
                <w:sz w:val="28"/>
                <w:szCs w:val="28"/>
              </w:rPr>
              <w:t>Переваги</w:t>
            </w:r>
          </w:p>
          <w:p w:rsidR="00A70746" w:rsidRDefault="00A70746">
            <w:pPr>
              <w:jc w:val="both"/>
              <w:rPr>
                <w:rFonts w:cs="Times New Roman"/>
                <w:b/>
                <w:color w:val="000000"/>
                <w:sz w:val="28"/>
                <w:szCs w:val="28"/>
              </w:rPr>
            </w:pPr>
          </w:p>
        </w:tc>
      </w:tr>
      <w:tr w:rsidR="00A70746">
        <w:tc>
          <w:tcPr>
            <w:tcW w:w="4927" w:type="dxa"/>
            <w:tcBorders>
              <w:top w:val="single" w:sz="4" w:space="0" w:color="000000"/>
              <w:left w:val="single" w:sz="4" w:space="0" w:color="000000"/>
              <w:bottom w:val="single" w:sz="4" w:space="0" w:color="000000"/>
            </w:tcBorders>
          </w:tcPr>
          <w:p w:rsidR="00A70746" w:rsidRDefault="002821BD">
            <w:pPr>
              <w:jc w:val="both"/>
              <w:rPr>
                <w:rFonts w:cs="Times New Roman"/>
                <w:color w:val="000000"/>
                <w:sz w:val="28"/>
                <w:szCs w:val="28"/>
              </w:rPr>
            </w:pPr>
            <w:r>
              <w:rPr>
                <w:rFonts w:cs="Times New Roman"/>
                <w:color w:val="000000"/>
                <w:sz w:val="28"/>
                <w:szCs w:val="28"/>
              </w:rPr>
              <w:t xml:space="preserve">Створення </w:t>
            </w:r>
            <w:proofErr w:type="spellStart"/>
            <w:r>
              <w:rPr>
                <w:rFonts w:cs="Times New Roman"/>
                <w:color w:val="000000"/>
                <w:sz w:val="28"/>
                <w:szCs w:val="28"/>
              </w:rPr>
              <w:t>велосмуги</w:t>
            </w:r>
            <w:proofErr w:type="spellEnd"/>
            <w:r>
              <w:rPr>
                <w:rFonts w:cs="Times New Roman"/>
                <w:color w:val="000000"/>
                <w:sz w:val="28"/>
                <w:szCs w:val="28"/>
              </w:rPr>
              <w:t xml:space="preserve"> є простішим, швидшим і дешевшим рішенням</w:t>
            </w:r>
          </w:p>
          <w:p w:rsidR="00A70746" w:rsidRDefault="00A70746">
            <w:pPr>
              <w:jc w:val="both"/>
              <w:rPr>
                <w:rFonts w:cs="Times New Roman"/>
                <w:color w:val="000000"/>
                <w:sz w:val="28"/>
                <w:szCs w:val="28"/>
              </w:rPr>
            </w:pPr>
          </w:p>
        </w:tc>
        <w:tc>
          <w:tcPr>
            <w:tcW w:w="4938" w:type="dxa"/>
            <w:tcBorders>
              <w:top w:val="single" w:sz="4" w:space="0" w:color="000000"/>
              <w:left w:val="single" w:sz="4" w:space="0" w:color="000000"/>
              <w:bottom w:val="single" w:sz="4" w:space="0" w:color="000000"/>
              <w:right w:val="single" w:sz="4" w:space="0" w:color="000000"/>
            </w:tcBorders>
          </w:tcPr>
          <w:p w:rsidR="00A70746" w:rsidRDefault="002821BD">
            <w:pPr>
              <w:jc w:val="both"/>
              <w:rPr>
                <w:rFonts w:cs="Times New Roman"/>
                <w:color w:val="000000"/>
                <w:sz w:val="28"/>
                <w:szCs w:val="28"/>
              </w:rPr>
            </w:pPr>
            <w:r>
              <w:rPr>
                <w:rFonts w:cs="Times New Roman"/>
                <w:color w:val="000000"/>
                <w:sz w:val="28"/>
                <w:szCs w:val="28"/>
              </w:rPr>
              <w:t xml:space="preserve">Найвищий рівень безпеки та комфорту </w:t>
            </w:r>
          </w:p>
        </w:tc>
      </w:tr>
      <w:tr w:rsidR="00A70746">
        <w:tc>
          <w:tcPr>
            <w:tcW w:w="4927" w:type="dxa"/>
            <w:tcBorders>
              <w:top w:val="single" w:sz="4" w:space="0" w:color="000000"/>
              <w:left w:val="single" w:sz="4" w:space="0" w:color="000000"/>
              <w:bottom w:val="single" w:sz="4" w:space="0" w:color="000000"/>
            </w:tcBorders>
          </w:tcPr>
          <w:p w:rsidR="00A70746" w:rsidRDefault="002821BD">
            <w:pPr>
              <w:jc w:val="both"/>
              <w:rPr>
                <w:rFonts w:cs="Times New Roman"/>
                <w:color w:val="000000"/>
                <w:sz w:val="28"/>
                <w:szCs w:val="28"/>
              </w:rPr>
            </w:pPr>
            <w:r>
              <w:rPr>
                <w:rFonts w:cs="Times New Roman"/>
                <w:color w:val="000000"/>
                <w:sz w:val="28"/>
                <w:szCs w:val="28"/>
              </w:rPr>
              <w:t>Вимагає менше простору і місця, що є актуально у випадку вузьких вулиць</w:t>
            </w:r>
          </w:p>
          <w:p w:rsidR="00A70746" w:rsidRDefault="00A70746">
            <w:pPr>
              <w:jc w:val="both"/>
              <w:rPr>
                <w:rFonts w:cs="Times New Roman"/>
                <w:color w:val="000000"/>
                <w:sz w:val="28"/>
                <w:szCs w:val="28"/>
              </w:rPr>
            </w:pPr>
          </w:p>
        </w:tc>
        <w:tc>
          <w:tcPr>
            <w:tcW w:w="4938" w:type="dxa"/>
            <w:tcBorders>
              <w:top w:val="single" w:sz="4" w:space="0" w:color="000000"/>
              <w:left w:val="single" w:sz="4" w:space="0" w:color="000000"/>
              <w:bottom w:val="single" w:sz="4" w:space="0" w:color="000000"/>
              <w:right w:val="single" w:sz="4" w:space="0" w:color="000000"/>
            </w:tcBorders>
          </w:tcPr>
          <w:p w:rsidR="00A70746" w:rsidRDefault="002821BD">
            <w:pPr>
              <w:jc w:val="both"/>
              <w:rPr>
                <w:rFonts w:cs="Times New Roman"/>
                <w:color w:val="000000"/>
                <w:sz w:val="28"/>
                <w:szCs w:val="28"/>
              </w:rPr>
            </w:pPr>
            <w:r>
              <w:rPr>
                <w:rFonts w:cs="Times New Roman"/>
                <w:color w:val="000000"/>
                <w:sz w:val="28"/>
                <w:szCs w:val="28"/>
              </w:rPr>
              <w:t>Сильне заохочення для використання велосипеду</w:t>
            </w:r>
          </w:p>
        </w:tc>
      </w:tr>
      <w:tr w:rsidR="00A70746">
        <w:tc>
          <w:tcPr>
            <w:tcW w:w="9865" w:type="dxa"/>
            <w:gridSpan w:val="2"/>
            <w:tcBorders>
              <w:top w:val="single" w:sz="4" w:space="0" w:color="000000"/>
              <w:left w:val="single" w:sz="4" w:space="0" w:color="000000"/>
              <w:bottom w:val="single" w:sz="4" w:space="0" w:color="000000"/>
              <w:right w:val="single" w:sz="4" w:space="0" w:color="000000"/>
            </w:tcBorders>
          </w:tcPr>
          <w:p w:rsidR="00A70746" w:rsidRDefault="002821BD">
            <w:pPr>
              <w:jc w:val="center"/>
              <w:rPr>
                <w:rFonts w:cs="Times New Roman"/>
                <w:b/>
                <w:color w:val="000000"/>
                <w:sz w:val="28"/>
                <w:szCs w:val="28"/>
              </w:rPr>
            </w:pPr>
            <w:r>
              <w:rPr>
                <w:rFonts w:cs="Times New Roman"/>
                <w:b/>
                <w:color w:val="000000"/>
                <w:sz w:val="28"/>
                <w:szCs w:val="28"/>
              </w:rPr>
              <w:t>Недоліки</w:t>
            </w:r>
          </w:p>
          <w:p w:rsidR="00A70746" w:rsidRDefault="00A70746">
            <w:pPr>
              <w:jc w:val="both"/>
              <w:rPr>
                <w:rFonts w:cs="Times New Roman"/>
                <w:b/>
                <w:color w:val="000000"/>
                <w:sz w:val="28"/>
                <w:szCs w:val="28"/>
              </w:rPr>
            </w:pPr>
          </w:p>
        </w:tc>
      </w:tr>
      <w:tr w:rsidR="00A70746">
        <w:tc>
          <w:tcPr>
            <w:tcW w:w="4927" w:type="dxa"/>
            <w:tcBorders>
              <w:top w:val="single" w:sz="4" w:space="0" w:color="000000"/>
              <w:left w:val="single" w:sz="4" w:space="0" w:color="000000"/>
              <w:bottom w:val="single" w:sz="4" w:space="0" w:color="000000"/>
            </w:tcBorders>
          </w:tcPr>
          <w:p w:rsidR="00A70746" w:rsidRDefault="002821BD">
            <w:pPr>
              <w:jc w:val="both"/>
              <w:rPr>
                <w:rFonts w:cs="Times New Roman"/>
                <w:color w:val="000000"/>
                <w:sz w:val="28"/>
                <w:szCs w:val="28"/>
              </w:rPr>
            </w:pPr>
            <w:r>
              <w:rPr>
                <w:rFonts w:cs="Times New Roman"/>
                <w:color w:val="000000"/>
                <w:sz w:val="28"/>
                <w:szCs w:val="28"/>
              </w:rPr>
              <w:t>Фізична незахищеність велосипедиста, відсутність гарантованого інтервалу</w:t>
            </w:r>
          </w:p>
        </w:tc>
        <w:tc>
          <w:tcPr>
            <w:tcW w:w="4938" w:type="dxa"/>
            <w:tcBorders>
              <w:top w:val="single" w:sz="4" w:space="0" w:color="000000"/>
              <w:left w:val="single" w:sz="4" w:space="0" w:color="000000"/>
              <w:bottom w:val="single" w:sz="4" w:space="0" w:color="000000"/>
              <w:right w:val="single" w:sz="4" w:space="0" w:color="000000"/>
            </w:tcBorders>
          </w:tcPr>
          <w:p w:rsidR="00A70746" w:rsidRDefault="002821BD">
            <w:pPr>
              <w:jc w:val="both"/>
              <w:rPr>
                <w:rFonts w:cs="Times New Roman"/>
                <w:color w:val="000000"/>
                <w:sz w:val="28"/>
                <w:szCs w:val="28"/>
              </w:rPr>
            </w:pPr>
            <w:r>
              <w:rPr>
                <w:rFonts w:cs="Times New Roman"/>
                <w:color w:val="000000"/>
                <w:sz w:val="28"/>
                <w:szCs w:val="28"/>
              </w:rPr>
              <w:t xml:space="preserve">Ризик на перехрестях підвищується, оскільки велосипедист на </w:t>
            </w:r>
            <w:proofErr w:type="spellStart"/>
            <w:r>
              <w:rPr>
                <w:rFonts w:cs="Times New Roman"/>
                <w:color w:val="000000"/>
                <w:sz w:val="28"/>
                <w:szCs w:val="28"/>
              </w:rPr>
              <w:t>велодоріжці</w:t>
            </w:r>
            <w:proofErr w:type="spellEnd"/>
            <w:r>
              <w:rPr>
                <w:rFonts w:cs="Times New Roman"/>
                <w:color w:val="000000"/>
                <w:sz w:val="28"/>
                <w:szCs w:val="28"/>
              </w:rPr>
              <w:t xml:space="preserve"> знаходиться за межами видимості автомобіліста, а на перехресті раптово з’являється</w:t>
            </w:r>
          </w:p>
        </w:tc>
      </w:tr>
      <w:tr w:rsidR="00A70746">
        <w:tc>
          <w:tcPr>
            <w:tcW w:w="4927" w:type="dxa"/>
            <w:tcBorders>
              <w:top w:val="single" w:sz="4" w:space="0" w:color="000000"/>
              <w:left w:val="single" w:sz="4" w:space="0" w:color="000000"/>
              <w:bottom w:val="single" w:sz="4" w:space="0" w:color="000000"/>
            </w:tcBorders>
          </w:tcPr>
          <w:p w:rsidR="00A70746" w:rsidRDefault="00A70746">
            <w:pPr>
              <w:snapToGrid w:val="0"/>
              <w:jc w:val="both"/>
              <w:rPr>
                <w:rFonts w:cs="Times New Roman"/>
                <w:color w:val="000000"/>
                <w:sz w:val="28"/>
                <w:szCs w:val="28"/>
              </w:rPr>
            </w:pPr>
          </w:p>
        </w:tc>
        <w:tc>
          <w:tcPr>
            <w:tcW w:w="4938" w:type="dxa"/>
            <w:tcBorders>
              <w:top w:val="single" w:sz="4" w:space="0" w:color="000000"/>
              <w:left w:val="single" w:sz="4" w:space="0" w:color="000000"/>
              <w:bottom w:val="single" w:sz="4" w:space="0" w:color="000000"/>
              <w:right w:val="single" w:sz="4" w:space="0" w:color="000000"/>
            </w:tcBorders>
          </w:tcPr>
          <w:p w:rsidR="00A70746" w:rsidRDefault="002821BD">
            <w:pPr>
              <w:jc w:val="both"/>
              <w:rPr>
                <w:rFonts w:cs="Times New Roman"/>
                <w:color w:val="000000"/>
                <w:sz w:val="28"/>
                <w:szCs w:val="28"/>
              </w:rPr>
            </w:pPr>
            <w:r>
              <w:rPr>
                <w:rFonts w:cs="Times New Roman"/>
                <w:color w:val="000000"/>
                <w:sz w:val="28"/>
                <w:szCs w:val="28"/>
              </w:rPr>
              <w:t>Обмеженість простору (місця) для створення велосипедних доріжок</w:t>
            </w:r>
          </w:p>
          <w:p w:rsidR="00A70746" w:rsidRDefault="00A70746">
            <w:pPr>
              <w:jc w:val="both"/>
              <w:rPr>
                <w:rFonts w:cs="Times New Roman"/>
                <w:color w:val="000000"/>
                <w:sz w:val="28"/>
                <w:szCs w:val="28"/>
              </w:rPr>
            </w:pPr>
          </w:p>
        </w:tc>
      </w:tr>
    </w:tbl>
    <w:p w:rsidR="00A70746" w:rsidRDefault="00A70746">
      <w:pPr>
        <w:jc w:val="both"/>
        <w:rPr>
          <w:rFonts w:cs="Times New Roman"/>
          <w:sz w:val="28"/>
          <w:szCs w:val="28"/>
        </w:rPr>
      </w:pPr>
    </w:p>
    <w:p w:rsidR="00A70746" w:rsidRDefault="002821BD">
      <w:pPr>
        <w:jc w:val="both"/>
      </w:pPr>
      <w:r>
        <w:rPr>
          <w:rFonts w:cs="Times New Roman"/>
          <w:b/>
          <w:sz w:val="28"/>
          <w:szCs w:val="28"/>
        </w:rPr>
        <w:tab/>
        <w:t>2.2. Рекомендації щодо параметрів окремих елементів велосипедної інфраструктури</w:t>
      </w:r>
    </w:p>
    <w:p w:rsidR="00A70746" w:rsidRDefault="002821BD">
      <w:pPr>
        <w:ind w:firstLine="567"/>
        <w:jc w:val="both"/>
        <w:rPr>
          <w:rFonts w:cs="Times New Roman"/>
          <w:sz w:val="28"/>
          <w:szCs w:val="28"/>
        </w:rPr>
      </w:pPr>
      <w:r>
        <w:rPr>
          <w:rFonts w:cs="Times New Roman"/>
          <w:sz w:val="28"/>
          <w:szCs w:val="28"/>
        </w:rPr>
        <w:t xml:space="preserve">Технічні параметри кожної велосипедної доріжки (ширина, покриття, колір, розмітка) визначаються проектною </w:t>
      </w:r>
      <w:proofErr w:type="spellStart"/>
      <w:r>
        <w:rPr>
          <w:rFonts w:cs="Times New Roman"/>
          <w:sz w:val="28"/>
          <w:szCs w:val="28"/>
        </w:rPr>
        <w:t>орагнізацією</w:t>
      </w:r>
      <w:proofErr w:type="spellEnd"/>
      <w:r>
        <w:rPr>
          <w:rFonts w:cs="Times New Roman"/>
          <w:sz w:val="28"/>
          <w:szCs w:val="28"/>
        </w:rPr>
        <w:t xml:space="preserve"> індивідуально для кожної вулиці, враховуючи місцеві умови та вимоги державних стандартів. </w:t>
      </w:r>
    </w:p>
    <w:p w:rsidR="00A70746" w:rsidRDefault="002821BD">
      <w:pPr>
        <w:ind w:firstLine="567"/>
        <w:jc w:val="both"/>
        <w:rPr>
          <w:rFonts w:cs="Times New Roman"/>
          <w:sz w:val="28"/>
          <w:szCs w:val="28"/>
        </w:rPr>
      </w:pPr>
      <w:r>
        <w:rPr>
          <w:rFonts w:cs="Times New Roman"/>
          <w:sz w:val="28"/>
          <w:szCs w:val="28"/>
        </w:rPr>
        <w:t xml:space="preserve">Існує ряд рекомендацій зі створення елементів велосипедної інфраструктури, які не суперечать чинним стандартам, але при цьому значно підвищують ефективність та безпеку функціонування велоінфраструктури. </w:t>
      </w:r>
    </w:p>
    <w:p w:rsidR="00A70746" w:rsidRDefault="002821BD">
      <w:pPr>
        <w:ind w:firstLine="567"/>
        <w:jc w:val="both"/>
      </w:pPr>
      <w:r>
        <w:rPr>
          <w:rFonts w:cs="Times New Roman"/>
          <w:b/>
          <w:sz w:val="28"/>
          <w:szCs w:val="28"/>
        </w:rPr>
        <w:t>Загальноприйняті засоби:</w:t>
      </w:r>
      <w:r>
        <w:rPr>
          <w:rFonts w:cs="Times New Roman"/>
          <w:sz w:val="28"/>
          <w:szCs w:val="28"/>
        </w:rPr>
        <w:t xml:space="preserve"> </w:t>
      </w:r>
    </w:p>
    <w:p w:rsidR="00A70746" w:rsidRDefault="002821BD">
      <w:pPr>
        <w:ind w:firstLine="567"/>
        <w:jc w:val="both"/>
      </w:pPr>
      <w:r>
        <w:rPr>
          <w:rFonts w:cs="Times New Roman"/>
          <w:sz w:val="28"/>
          <w:szCs w:val="28"/>
        </w:rPr>
        <w:t xml:space="preserve">- однозначне і зрозуміле для всіх учасників руху упорядкування простору вулиці для вело руху шляхом маркування і закування, наявність заборони зупинки автотранспорту; </w:t>
      </w:r>
    </w:p>
    <w:p w:rsidR="00A70746" w:rsidRDefault="002821BD">
      <w:pPr>
        <w:ind w:firstLine="567"/>
        <w:jc w:val="both"/>
        <w:rPr>
          <w:rFonts w:cs="Times New Roman"/>
          <w:sz w:val="28"/>
          <w:szCs w:val="28"/>
        </w:rPr>
      </w:pPr>
      <w:r>
        <w:rPr>
          <w:rFonts w:cs="Times New Roman"/>
          <w:sz w:val="28"/>
          <w:szCs w:val="28"/>
        </w:rPr>
        <w:t xml:space="preserve">- нульовий рівень бортових каменів на перехрестях; </w:t>
      </w:r>
    </w:p>
    <w:p w:rsidR="00A70746" w:rsidRDefault="002821BD">
      <w:pPr>
        <w:ind w:firstLine="567"/>
        <w:jc w:val="both"/>
        <w:rPr>
          <w:rFonts w:cs="Times New Roman"/>
          <w:sz w:val="28"/>
          <w:szCs w:val="28"/>
        </w:rPr>
      </w:pPr>
      <w:r>
        <w:rPr>
          <w:rFonts w:cs="Times New Roman"/>
          <w:sz w:val="28"/>
          <w:szCs w:val="28"/>
        </w:rPr>
        <w:t xml:space="preserve">- першість проїзду для велосипедистів перед авто, що повертають праворуч; </w:t>
      </w:r>
    </w:p>
    <w:p w:rsidR="00A70746" w:rsidRDefault="002821BD">
      <w:pPr>
        <w:ind w:firstLine="567"/>
        <w:jc w:val="both"/>
        <w:rPr>
          <w:rFonts w:cs="Times New Roman"/>
          <w:sz w:val="28"/>
          <w:szCs w:val="28"/>
        </w:rPr>
      </w:pPr>
      <w:r>
        <w:rPr>
          <w:rFonts w:cs="Times New Roman"/>
          <w:sz w:val="28"/>
          <w:szCs w:val="28"/>
        </w:rPr>
        <w:t xml:space="preserve">- забезпечення видимості для </w:t>
      </w:r>
      <w:proofErr w:type="spellStart"/>
      <w:r>
        <w:rPr>
          <w:rFonts w:cs="Times New Roman"/>
          <w:sz w:val="28"/>
          <w:szCs w:val="28"/>
        </w:rPr>
        <w:t>вело-</w:t>
      </w:r>
      <w:proofErr w:type="spellEnd"/>
      <w:r>
        <w:rPr>
          <w:rFonts w:cs="Times New Roman"/>
          <w:sz w:val="28"/>
          <w:szCs w:val="28"/>
        </w:rPr>
        <w:t xml:space="preserve"> і </w:t>
      </w:r>
      <w:proofErr w:type="spellStart"/>
      <w:r>
        <w:rPr>
          <w:rFonts w:cs="Times New Roman"/>
          <w:sz w:val="28"/>
          <w:szCs w:val="28"/>
        </w:rPr>
        <w:t>авторуху</w:t>
      </w:r>
      <w:proofErr w:type="spellEnd"/>
      <w:r>
        <w:rPr>
          <w:rFonts w:cs="Times New Roman"/>
          <w:sz w:val="28"/>
          <w:szCs w:val="28"/>
        </w:rPr>
        <w:t xml:space="preserve"> з обох боків; </w:t>
      </w:r>
    </w:p>
    <w:p w:rsidR="00A70746" w:rsidRDefault="002821BD">
      <w:pPr>
        <w:ind w:firstLine="567"/>
        <w:jc w:val="both"/>
        <w:rPr>
          <w:rFonts w:cs="Times New Roman"/>
          <w:sz w:val="28"/>
          <w:szCs w:val="28"/>
        </w:rPr>
      </w:pPr>
      <w:r>
        <w:rPr>
          <w:rFonts w:cs="Times New Roman"/>
          <w:sz w:val="28"/>
          <w:szCs w:val="28"/>
        </w:rPr>
        <w:t xml:space="preserve">- стоки дощової води; </w:t>
      </w:r>
    </w:p>
    <w:p w:rsidR="00A70746" w:rsidRDefault="002821BD">
      <w:pPr>
        <w:ind w:firstLine="567"/>
        <w:jc w:val="both"/>
        <w:rPr>
          <w:rFonts w:cs="Times New Roman"/>
          <w:sz w:val="28"/>
          <w:szCs w:val="28"/>
        </w:rPr>
      </w:pPr>
      <w:r>
        <w:rPr>
          <w:rFonts w:cs="Times New Roman"/>
          <w:sz w:val="28"/>
          <w:szCs w:val="28"/>
        </w:rPr>
        <w:t>- забезпечення прибирання від снігу/бруду.</w:t>
      </w:r>
    </w:p>
    <w:p w:rsidR="00A70746" w:rsidRDefault="00A70746">
      <w:pPr>
        <w:ind w:firstLine="567"/>
        <w:jc w:val="both"/>
        <w:rPr>
          <w:rFonts w:cs="Times New Roman"/>
          <w:b/>
          <w:sz w:val="28"/>
          <w:szCs w:val="28"/>
        </w:rPr>
      </w:pPr>
    </w:p>
    <w:p w:rsidR="00A70746" w:rsidRDefault="002821BD">
      <w:pPr>
        <w:ind w:firstLine="567"/>
        <w:jc w:val="both"/>
        <w:rPr>
          <w:rFonts w:cs="Times New Roman"/>
          <w:b/>
          <w:sz w:val="28"/>
          <w:szCs w:val="28"/>
        </w:rPr>
      </w:pPr>
      <w:r>
        <w:rPr>
          <w:rFonts w:cs="Times New Roman"/>
          <w:b/>
          <w:sz w:val="28"/>
          <w:szCs w:val="28"/>
        </w:rPr>
        <w:t>Ширина велосипедної доріжки*:</w:t>
      </w:r>
    </w:p>
    <w:tbl>
      <w:tblPr>
        <w:tblW w:w="9900" w:type="dxa"/>
        <w:tblInd w:w="-5" w:type="dxa"/>
        <w:tblLook w:val="04A0" w:firstRow="1" w:lastRow="0" w:firstColumn="1" w:lastColumn="0" w:noHBand="0" w:noVBand="1"/>
      </w:tblPr>
      <w:tblGrid>
        <w:gridCol w:w="3936"/>
        <w:gridCol w:w="1985"/>
        <w:gridCol w:w="1984"/>
        <w:gridCol w:w="1995"/>
      </w:tblGrid>
      <w:tr w:rsidR="00A70746">
        <w:tc>
          <w:tcPr>
            <w:tcW w:w="3936" w:type="dxa"/>
            <w:vMerge w:val="restart"/>
            <w:tcBorders>
              <w:top w:val="single" w:sz="4" w:space="0" w:color="000000"/>
              <w:left w:val="single" w:sz="4" w:space="0" w:color="000000"/>
              <w:bottom w:val="single" w:sz="4" w:space="0" w:color="000000"/>
            </w:tcBorders>
          </w:tcPr>
          <w:p w:rsidR="00A70746" w:rsidRDefault="002821BD">
            <w:pPr>
              <w:jc w:val="both"/>
              <w:rPr>
                <w:rFonts w:cs="Times New Roman"/>
                <w:sz w:val="28"/>
                <w:szCs w:val="28"/>
              </w:rPr>
            </w:pPr>
            <w:r>
              <w:rPr>
                <w:rFonts w:cs="Times New Roman"/>
                <w:sz w:val="28"/>
                <w:szCs w:val="28"/>
              </w:rPr>
              <w:t xml:space="preserve">Тип </w:t>
            </w:r>
            <w:proofErr w:type="spellStart"/>
            <w:r>
              <w:rPr>
                <w:rFonts w:cs="Times New Roman"/>
                <w:sz w:val="28"/>
                <w:szCs w:val="28"/>
              </w:rPr>
              <w:t>велодоріжки</w:t>
            </w:r>
            <w:proofErr w:type="spellEnd"/>
          </w:p>
        </w:tc>
        <w:tc>
          <w:tcPr>
            <w:tcW w:w="1985" w:type="dxa"/>
            <w:tcBorders>
              <w:top w:val="single" w:sz="4" w:space="0" w:color="000000"/>
              <w:left w:val="single" w:sz="4" w:space="0" w:color="000000"/>
              <w:bottom w:val="single" w:sz="4" w:space="0" w:color="000000"/>
            </w:tcBorders>
          </w:tcPr>
          <w:p w:rsidR="00A70746" w:rsidRDefault="002821BD">
            <w:pPr>
              <w:jc w:val="both"/>
              <w:rPr>
                <w:rFonts w:cs="Times New Roman"/>
                <w:b/>
                <w:sz w:val="28"/>
                <w:szCs w:val="28"/>
              </w:rPr>
            </w:pPr>
            <w:r>
              <w:rPr>
                <w:rFonts w:cs="Times New Roman"/>
                <w:b/>
                <w:sz w:val="28"/>
                <w:szCs w:val="28"/>
              </w:rPr>
              <w:t>Норми ДБН В.2.3-5-2001</w:t>
            </w:r>
          </w:p>
        </w:tc>
        <w:tc>
          <w:tcPr>
            <w:tcW w:w="3979" w:type="dxa"/>
            <w:gridSpan w:val="2"/>
            <w:tcBorders>
              <w:top w:val="single" w:sz="4" w:space="0" w:color="000000"/>
              <w:left w:val="single" w:sz="4" w:space="0" w:color="000000"/>
              <w:bottom w:val="single" w:sz="4" w:space="0" w:color="000000"/>
              <w:right w:val="single" w:sz="4" w:space="0" w:color="000000"/>
            </w:tcBorders>
          </w:tcPr>
          <w:p w:rsidR="00A70746" w:rsidRDefault="002821BD">
            <w:pPr>
              <w:jc w:val="both"/>
              <w:rPr>
                <w:rFonts w:cs="Times New Roman"/>
                <w:b/>
                <w:sz w:val="28"/>
                <w:szCs w:val="28"/>
              </w:rPr>
            </w:pPr>
            <w:r>
              <w:rPr>
                <w:rFonts w:cs="Times New Roman"/>
                <w:b/>
                <w:sz w:val="28"/>
                <w:szCs w:val="28"/>
              </w:rPr>
              <w:t>Європейські рекомендовані норми</w:t>
            </w:r>
          </w:p>
          <w:p w:rsidR="00A70746" w:rsidRDefault="00A70746">
            <w:pPr>
              <w:jc w:val="both"/>
              <w:rPr>
                <w:rFonts w:cs="Times New Roman"/>
                <w:b/>
                <w:sz w:val="28"/>
                <w:szCs w:val="28"/>
              </w:rPr>
            </w:pPr>
          </w:p>
        </w:tc>
      </w:tr>
      <w:tr w:rsidR="00A70746">
        <w:tc>
          <w:tcPr>
            <w:tcW w:w="3936" w:type="dxa"/>
            <w:vMerge/>
            <w:tcBorders>
              <w:top w:val="single" w:sz="4" w:space="0" w:color="000000"/>
              <w:left w:val="single" w:sz="4" w:space="0" w:color="000000"/>
              <w:bottom w:val="single" w:sz="4" w:space="0" w:color="000000"/>
            </w:tcBorders>
          </w:tcPr>
          <w:p w:rsidR="00A70746" w:rsidRDefault="00A70746">
            <w:pPr>
              <w:snapToGrid w:val="0"/>
              <w:jc w:val="both"/>
              <w:rPr>
                <w:rFonts w:cs="Times New Roman"/>
                <w:b/>
                <w:sz w:val="28"/>
                <w:szCs w:val="28"/>
              </w:rPr>
            </w:pPr>
          </w:p>
        </w:tc>
        <w:tc>
          <w:tcPr>
            <w:tcW w:w="1985" w:type="dxa"/>
            <w:tcBorders>
              <w:top w:val="single" w:sz="4" w:space="0" w:color="000000"/>
              <w:left w:val="single" w:sz="4" w:space="0" w:color="000000"/>
              <w:bottom w:val="single" w:sz="4" w:space="0" w:color="000000"/>
            </w:tcBorders>
          </w:tcPr>
          <w:p w:rsidR="00A70746" w:rsidRDefault="002821BD">
            <w:pPr>
              <w:jc w:val="both"/>
            </w:pPr>
            <w:r>
              <w:rPr>
                <w:rFonts w:cs="Times New Roman"/>
                <w:sz w:val="28"/>
                <w:szCs w:val="28"/>
              </w:rPr>
              <w:t>Мінімальна ширина, м</w:t>
            </w:r>
          </w:p>
        </w:tc>
        <w:tc>
          <w:tcPr>
            <w:tcW w:w="1984" w:type="dxa"/>
            <w:tcBorders>
              <w:top w:val="single" w:sz="4" w:space="0" w:color="000000"/>
              <w:left w:val="single" w:sz="4" w:space="0" w:color="000000"/>
              <w:bottom w:val="single" w:sz="4" w:space="0" w:color="000000"/>
            </w:tcBorders>
          </w:tcPr>
          <w:p w:rsidR="00A70746" w:rsidRDefault="002821BD">
            <w:pPr>
              <w:jc w:val="both"/>
            </w:pPr>
            <w:r>
              <w:rPr>
                <w:rFonts w:cs="Times New Roman"/>
                <w:sz w:val="28"/>
                <w:szCs w:val="28"/>
              </w:rPr>
              <w:t>Оптимальна ширина, м</w:t>
            </w:r>
          </w:p>
        </w:tc>
        <w:tc>
          <w:tcPr>
            <w:tcW w:w="1995" w:type="dxa"/>
            <w:tcBorders>
              <w:top w:val="single" w:sz="4" w:space="0" w:color="000000"/>
              <w:left w:val="single" w:sz="4" w:space="0" w:color="000000"/>
              <w:bottom w:val="single" w:sz="4" w:space="0" w:color="000000"/>
              <w:right w:val="single" w:sz="4" w:space="0" w:color="000000"/>
            </w:tcBorders>
          </w:tcPr>
          <w:p w:rsidR="00A70746" w:rsidRDefault="002821BD">
            <w:pPr>
              <w:jc w:val="both"/>
            </w:pPr>
            <w:r>
              <w:rPr>
                <w:rFonts w:cs="Times New Roman"/>
                <w:sz w:val="28"/>
                <w:szCs w:val="28"/>
              </w:rPr>
              <w:t>Мінімальна ширина, м</w:t>
            </w:r>
          </w:p>
        </w:tc>
      </w:tr>
      <w:tr w:rsidR="00A70746">
        <w:tc>
          <w:tcPr>
            <w:tcW w:w="3936" w:type="dxa"/>
            <w:tcBorders>
              <w:top w:val="single" w:sz="4" w:space="0" w:color="000000"/>
              <w:left w:val="single" w:sz="4" w:space="0" w:color="000000"/>
              <w:bottom w:val="single" w:sz="4" w:space="0" w:color="000000"/>
            </w:tcBorders>
          </w:tcPr>
          <w:p w:rsidR="00A70746" w:rsidRDefault="002821BD">
            <w:pPr>
              <w:jc w:val="both"/>
              <w:rPr>
                <w:rFonts w:cs="Times New Roman"/>
                <w:sz w:val="28"/>
                <w:szCs w:val="28"/>
              </w:rPr>
            </w:pPr>
            <w:r>
              <w:rPr>
                <w:rFonts w:cs="Times New Roman"/>
                <w:sz w:val="28"/>
                <w:szCs w:val="28"/>
              </w:rPr>
              <w:t xml:space="preserve">Виділена (окрема) одностороння </w:t>
            </w:r>
            <w:proofErr w:type="spellStart"/>
            <w:r>
              <w:rPr>
                <w:rFonts w:cs="Times New Roman"/>
                <w:sz w:val="28"/>
                <w:szCs w:val="28"/>
              </w:rPr>
              <w:t>велодоріжка</w:t>
            </w:r>
            <w:proofErr w:type="spellEnd"/>
          </w:p>
        </w:tc>
        <w:tc>
          <w:tcPr>
            <w:tcW w:w="1985" w:type="dxa"/>
            <w:tcBorders>
              <w:top w:val="single" w:sz="4" w:space="0" w:color="000000"/>
              <w:left w:val="single" w:sz="4" w:space="0" w:color="000000"/>
              <w:bottom w:val="single" w:sz="4" w:space="0" w:color="000000"/>
            </w:tcBorders>
          </w:tcPr>
          <w:p w:rsidR="00A70746" w:rsidRDefault="002821BD">
            <w:pPr>
              <w:jc w:val="both"/>
              <w:rPr>
                <w:rFonts w:cs="Times New Roman"/>
                <w:sz w:val="28"/>
                <w:szCs w:val="28"/>
              </w:rPr>
            </w:pPr>
            <w:r>
              <w:rPr>
                <w:rFonts w:cs="Times New Roman"/>
                <w:sz w:val="28"/>
                <w:szCs w:val="28"/>
              </w:rPr>
              <w:t>1,5</w:t>
            </w:r>
          </w:p>
        </w:tc>
        <w:tc>
          <w:tcPr>
            <w:tcW w:w="1984" w:type="dxa"/>
            <w:tcBorders>
              <w:top w:val="single" w:sz="4" w:space="0" w:color="000000"/>
              <w:left w:val="single" w:sz="4" w:space="0" w:color="000000"/>
              <w:bottom w:val="single" w:sz="4" w:space="0" w:color="000000"/>
            </w:tcBorders>
          </w:tcPr>
          <w:p w:rsidR="00A70746" w:rsidRDefault="002821BD">
            <w:pPr>
              <w:jc w:val="both"/>
              <w:rPr>
                <w:rFonts w:cs="Times New Roman"/>
                <w:sz w:val="28"/>
                <w:szCs w:val="28"/>
              </w:rPr>
            </w:pPr>
            <w:r>
              <w:rPr>
                <w:rFonts w:cs="Times New Roman"/>
                <w:sz w:val="28"/>
                <w:szCs w:val="28"/>
              </w:rPr>
              <w:t>2,0</w:t>
            </w:r>
          </w:p>
        </w:tc>
        <w:tc>
          <w:tcPr>
            <w:tcW w:w="1995" w:type="dxa"/>
            <w:tcBorders>
              <w:top w:val="single" w:sz="4" w:space="0" w:color="000000"/>
              <w:left w:val="single" w:sz="4" w:space="0" w:color="000000"/>
              <w:bottom w:val="single" w:sz="4" w:space="0" w:color="000000"/>
              <w:right w:val="single" w:sz="4" w:space="0" w:color="000000"/>
            </w:tcBorders>
          </w:tcPr>
          <w:p w:rsidR="00A70746" w:rsidRDefault="002821BD">
            <w:pPr>
              <w:jc w:val="both"/>
            </w:pPr>
            <w:r>
              <w:rPr>
                <w:rFonts w:cs="Times New Roman"/>
                <w:sz w:val="28"/>
                <w:szCs w:val="28"/>
              </w:rPr>
              <w:t>1,6</w:t>
            </w:r>
          </w:p>
        </w:tc>
      </w:tr>
      <w:tr w:rsidR="00A70746">
        <w:tc>
          <w:tcPr>
            <w:tcW w:w="3936" w:type="dxa"/>
            <w:tcBorders>
              <w:top w:val="single" w:sz="4" w:space="0" w:color="000000"/>
              <w:left w:val="single" w:sz="4" w:space="0" w:color="000000"/>
              <w:bottom w:val="single" w:sz="4" w:space="0" w:color="000000"/>
            </w:tcBorders>
          </w:tcPr>
          <w:p w:rsidR="00A70746" w:rsidRDefault="002821BD">
            <w:pPr>
              <w:jc w:val="both"/>
              <w:rPr>
                <w:rFonts w:cs="Times New Roman"/>
                <w:sz w:val="28"/>
                <w:szCs w:val="28"/>
              </w:rPr>
            </w:pPr>
            <w:r>
              <w:rPr>
                <w:rFonts w:cs="Times New Roman"/>
                <w:sz w:val="28"/>
                <w:szCs w:val="28"/>
              </w:rPr>
              <w:t xml:space="preserve">Виділена (окрема) двостороння </w:t>
            </w:r>
            <w:proofErr w:type="spellStart"/>
            <w:r>
              <w:rPr>
                <w:rFonts w:cs="Times New Roman"/>
                <w:sz w:val="28"/>
                <w:szCs w:val="28"/>
              </w:rPr>
              <w:t>велодоріжка</w:t>
            </w:r>
            <w:proofErr w:type="spellEnd"/>
          </w:p>
        </w:tc>
        <w:tc>
          <w:tcPr>
            <w:tcW w:w="1985" w:type="dxa"/>
            <w:tcBorders>
              <w:top w:val="single" w:sz="4" w:space="0" w:color="000000"/>
              <w:left w:val="single" w:sz="4" w:space="0" w:color="000000"/>
              <w:bottom w:val="single" w:sz="4" w:space="0" w:color="000000"/>
            </w:tcBorders>
          </w:tcPr>
          <w:p w:rsidR="00A70746" w:rsidRDefault="002821BD">
            <w:pPr>
              <w:jc w:val="both"/>
              <w:rPr>
                <w:rFonts w:cs="Times New Roman"/>
                <w:sz w:val="28"/>
                <w:szCs w:val="28"/>
              </w:rPr>
            </w:pPr>
            <w:r>
              <w:rPr>
                <w:rFonts w:cs="Times New Roman"/>
                <w:sz w:val="28"/>
                <w:szCs w:val="28"/>
              </w:rPr>
              <w:t>1,5х2 (3,0)</w:t>
            </w:r>
          </w:p>
        </w:tc>
        <w:tc>
          <w:tcPr>
            <w:tcW w:w="1984" w:type="dxa"/>
            <w:tcBorders>
              <w:top w:val="single" w:sz="4" w:space="0" w:color="000000"/>
              <w:left w:val="single" w:sz="4" w:space="0" w:color="000000"/>
              <w:bottom w:val="single" w:sz="4" w:space="0" w:color="000000"/>
            </w:tcBorders>
          </w:tcPr>
          <w:p w:rsidR="00A70746" w:rsidRDefault="002821BD">
            <w:pPr>
              <w:jc w:val="both"/>
              <w:rPr>
                <w:rFonts w:cs="Times New Roman"/>
                <w:sz w:val="28"/>
                <w:szCs w:val="28"/>
              </w:rPr>
            </w:pPr>
            <w:r>
              <w:rPr>
                <w:rFonts w:cs="Times New Roman"/>
                <w:sz w:val="28"/>
                <w:szCs w:val="28"/>
              </w:rPr>
              <w:t>3,0</w:t>
            </w:r>
          </w:p>
        </w:tc>
        <w:tc>
          <w:tcPr>
            <w:tcW w:w="1995" w:type="dxa"/>
            <w:tcBorders>
              <w:top w:val="single" w:sz="4" w:space="0" w:color="000000"/>
              <w:left w:val="single" w:sz="4" w:space="0" w:color="000000"/>
              <w:bottom w:val="single" w:sz="4" w:space="0" w:color="000000"/>
              <w:right w:val="single" w:sz="4" w:space="0" w:color="000000"/>
            </w:tcBorders>
          </w:tcPr>
          <w:p w:rsidR="00A70746" w:rsidRDefault="002821BD">
            <w:pPr>
              <w:jc w:val="both"/>
              <w:rPr>
                <w:rFonts w:cs="Times New Roman"/>
                <w:sz w:val="28"/>
                <w:szCs w:val="28"/>
              </w:rPr>
            </w:pPr>
            <w:r>
              <w:rPr>
                <w:rFonts w:cs="Times New Roman"/>
                <w:sz w:val="28"/>
                <w:szCs w:val="28"/>
              </w:rPr>
              <w:t>2,5</w:t>
            </w:r>
          </w:p>
        </w:tc>
      </w:tr>
      <w:tr w:rsidR="00A70746">
        <w:tc>
          <w:tcPr>
            <w:tcW w:w="3936" w:type="dxa"/>
            <w:tcBorders>
              <w:top w:val="single" w:sz="4" w:space="0" w:color="000000"/>
              <w:left w:val="single" w:sz="4" w:space="0" w:color="000000"/>
              <w:bottom w:val="single" w:sz="4" w:space="0" w:color="000000"/>
            </w:tcBorders>
          </w:tcPr>
          <w:p w:rsidR="00A70746" w:rsidRDefault="002821BD">
            <w:pPr>
              <w:jc w:val="both"/>
              <w:rPr>
                <w:rFonts w:cs="Times New Roman"/>
                <w:sz w:val="28"/>
                <w:szCs w:val="28"/>
              </w:rPr>
            </w:pPr>
            <w:r>
              <w:rPr>
                <w:rFonts w:cs="Times New Roman"/>
                <w:sz w:val="28"/>
                <w:szCs w:val="28"/>
              </w:rPr>
              <w:t xml:space="preserve">Одностороння </w:t>
            </w:r>
            <w:proofErr w:type="spellStart"/>
            <w:r>
              <w:rPr>
                <w:rFonts w:cs="Times New Roman"/>
                <w:sz w:val="28"/>
                <w:szCs w:val="28"/>
              </w:rPr>
              <w:t>велодоріжка</w:t>
            </w:r>
            <w:proofErr w:type="spellEnd"/>
            <w:r>
              <w:rPr>
                <w:rFonts w:cs="Times New Roman"/>
                <w:sz w:val="28"/>
                <w:szCs w:val="28"/>
              </w:rPr>
              <w:t xml:space="preserve"> на тротуарі</w:t>
            </w:r>
          </w:p>
        </w:tc>
        <w:tc>
          <w:tcPr>
            <w:tcW w:w="1985" w:type="dxa"/>
            <w:tcBorders>
              <w:top w:val="single" w:sz="4" w:space="0" w:color="000000"/>
              <w:left w:val="single" w:sz="4" w:space="0" w:color="000000"/>
              <w:bottom w:val="single" w:sz="4" w:space="0" w:color="000000"/>
            </w:tcBorders>
          </w:tcPr>
          <w:p w:rsidR="00A70746" w:rsidRDefault="002821BD">
            <w:pPr>
              <w:jc w:val="both"/>
              <w:rPr>
                <w:rFonts w:cs="Times New Roman"/>
                <w:sz w:val="28"/>
                <w:szCs w:val="28"/>
              </w:rPr>
            </w:pPr>
            <w:r>
              <w:rPr>
                <w:rFonts w:cs="Times New Roman"/>
                <w:sz w:val="28"/>
                <w:szCs w:val="28"/>
              </w:rPr>
              <w:t>1,5</w:t>
            </w:r>
          </w:p>
        </w:tc>
        <w:tc>
          <w:tcPr>
            <w:tcW w:w="1984" w:type="dxa"/>
            <w:tcBorders>
              <w:top w:val="single" w:sz="4" w:space="0" w:color="000000"/>
              <w:left w:val="single" w:sz="4" w:space="0" w:color="000000"/>
              <w:bottom w:val="single" w:sz="4" w:space="0" w:color="000000"/>
            </w:tcBorders>
          </w:tcPr>
          <w:p w:rsidR="00A70746" w:rsidRDefault="002821BD">
            <w:pPr>
              <w:jc w:val="both"/>
              <w:rPr>
                <w:rFonts w:cs="Times New Roman"/>
                <w:sz w:val="28"/>
                <w:szCs w:val="28"/>
              </w:rPr>
            </w:pPr>
            <w:r>
              <w:rPr>
                <w:rFonts w:cs="Times New Roman"/>
                <w:sz w:val="28"/>
                <w:szCs w:val="28"/>
              </w:rPr>
              <w:t>1,8-2,0</w:t>
            </w:r>
          </w:p>
        </w:tc>
        <w:tc>
          <w:tcPr>
            <w:tcW w:w="1995" w:type="dxa"/>
            <w:tcBorders>
              <w:top w:val="single" w:sz="4" w:space="0" w:color="000000"/>
              <w:left w:val="single" w:sz="4" w:space="0" w:color="000000"/>
              <w:bottom w:val="single" w:sz="4" w:space="0" w:color="000000"/>
              <w:right w:val="single" w:sz="4" w:space="0" w:color="000000"/>
            </w:tcBorders>
          </w:tcPr>
          <w:p w:rsidR="00A70746" w:rsidRDefault="002821BD">
            <w:pPr>
              <w:jc w:val="both"/>
              <w:rPr>
                <w:rFonts w:cs="Times New Roman"/>
                <w:sz w:val="28"/>
                <w:szCs w:val="28"/>
              </w:rPr>
            </w:pPr>
            <w:r>
              <w:rPr>
                <w:rFonts w:cs="Times New Roman"/>
                <w:sz w:val="28"/>
                <w:szCs w:val="28"/>
              </w:rPr>
              <w:t>1,6</w:t>
            </w:r>
          </w:p>
        </w:tc>
      </w:tr>
      <w:tr w:rsidR="00A70746">
        <w:tc>
          <w:tcPr>
            <w:tcW w:w="3936" w:type="dxa"/>
            <w:tcBorders>
              <w:top w:val="single" w:sz="4" w:space="0" w:color="000000"/>
              <w:left w:val="single" w:sz="4" w:space="0" w:color="000000"/>
              <w:bottom w:val="single" w:sz="4" w:space="0" w:color="000000"/>
            </w:tcBorders>
          </w:tcPr>
          <w:p w:rsidR="00A70746" w:rsidRDefault="002821BD">
            <w:pPr>
              <w:jc w:val="both"/>
              <w:rPr>
                <w:rFonts w:cs="Times New Roman"/>
                <w:sz w:val="28"/>
                <w:szCs w:val="28"/>
              </w:rPr>
            </w:pPr>
            <w:r>
              <w:rPr>
                <w:rFonts w:cs="Times New Roman"/>
                <w:sz w:val="28"/>
                <w:szCs w:val="28"/>
              </w:rPr>
              <w:t xml:space="preserve">Двостороння </w:t>
            </w:r>
            <w:proofErr w:type="spellStart"/>
            <w:r>
              <w:rPr>
                <w:rFonts w:cs="Times New Roman"/>
                <w:sz w:val="28"/>
                <w:szCs w:val="28"/>
              </w:rPr>
              <w:t>велодоріжка</w:t>
            </w:r>
            <w:proofErr w:type="spellEnd"/>
            <w:r>
              <w:rPr>
                <w:rFonts w:cs="Times New Roman"/>
                <w:sz w:val="28"/>
                <w:szCs w:val="28"/>
              </w:rPr>
              <w:t xml:space="preserve"> на тротуарі</w:t>
            </w:r>
          </w:p>
        </w:tc>
        <w:tc>
          <w:tcPr>
            <w:tcW w:w="1985" w:type="dxa"/>
            <w:tcBorders>
              <w:top w:val="single" w:sz="4" w:space="0" w:color="000000"/>
              <w:left w:val="single" w:sz="4" w:space="0" w:color="000000"/>
              <w:bottom w:val="single" w:sz="4" w:space="0" w:color="000000"/>
            </w:tcBorders>
          </w:tcPr>
          <w:p w:rsidR="00A70746" w:rsidRDefault="002821BD">
            <w:pPr>
              <w:jc w:val="both"/>
              <w:rPr>
                <w:rFonts w:cs="Times New Roman"/>
                <w:sz w:val="28"/>
                <w:szCs w:val="28"/>
              </w:rPr>
            </w:pPr>
            <w:r>
              <w:rPr>
                <w:rFonts w:cs="Times New Roman"/>
                <w:sz w:val="28"/>
                <w:szCs w:val="28"/>
              </w:rPr>
              <w:t>1,5х2 (3,0)</w:t>
            </w:r>
          </w:p>
        </w:tc>
        <w:tc>
          <w:tcPr>
            <w:tcW w:w="1984" w:type="dxa"/>
            <w:tcBorders>
              <w:top w:val="single" w:sz="4" w:space="0" w:color="000000"/>
              <w:left w:val="single" w:sz="4" w:space="0" w:color="000000"/>
              <w:bottom w:val="single" w:sz="4" w:space="0" w:color="000000"/>
            </w:tcBorders>
          </w:tcPr>
          <w:p w:rsidR="00A70746" w:rsidRDefault="002821BD">
            <w:pPr>
              <w:jc w:val="both"/>
              <w:rPr>
                <w:rFonts w:cs="Times New Roman"/>
                <w:sz w:val="28"/>
                <w:szCs w:val="28"/>
              </w:rPr>
            </w:pPr>
            <w:r>
              <w:rPr>
                <w:rFonts w:cs="Times New Roman"/>
                <w:sz w:val="28"/>
                <w:szCs w:val="28"/>
              </w:rPr>
              <w:t>3,0</w:t>
            </w:r>
          </w:p>
        </w:tc>
        <w:tc>
          <w:tcPr>
            <w:tcW w:w="1995" w:type="dxa"/>
            <w:tcBorders>
              <w:top w:val="single" w:sz="4" w:space="0" w:color="000000"/>
              <w:left w:val="single" w:sz="4" w:space="0" w:color="000000"/>
              <w:bottom w:val="single" w:sz="4" w:space="0" w:color="000000"/>
              <w:right w:val="single" w:sz="4" w:space="0" w:color="000000"/>
            </w:tcBorders>
          </w:tcPr>
          <w:p w:rsidR="00A70746" w:rsidRDefault="002821BD">
            <w:pPr>
              <w:jc w:val="both"/>
              <w:rPr>
                <w:rFonts w:cs="Times New Roman"/>
                <w:sz w:val="28"/>
                <w:szCs w:val="28"/>
              </w:rPr>
            </w:pPr>
            <w:r>
              <w:rPr>
                <w:rFonts w:cs="Times New Roman"/>
                <w:sz w:val="28"/>
                <w:szCs w:val="28"/>
              </w:rPr>
              <w:t>2,5</w:t>
            </w:r>
          </w:p>
        </w:tc>
      </w:tr>
      <w:tr w:rsidR="00A70746">
        <w:tc>
          <w:tcPr>
            <w:tcW w:w="3936" w:type="dxa"/>
            <w:tcBorders>
              <w:top w:val="single" w:sz="4" w:space="0" w:color="000000"/>
              <w:left w:val="single" w:sz="4" w:space="0" w:color="000000"/>
              <w:bottom w:val="single" w:sz="4" w:space="0" w:color="000000"/>
            </w:tcBorders>
          </w:tcPr>
          <w:p w:rsidR="00A70746" w:rsidRDefault="002821BD">
            <w:pPr>
              <w:jc w:val="both"/>
              <w:rPr>
                <w:rFonts w:cs="Times New Roman"/>
                <w:sz w:val="28"/>
                <w:szCs w:val="28"/>
              </w:rPr>
            </w:pPr>
            <w:r>
              <w:rPr>
                <w:rFonts w:cs="Times New Roman"/>
                <w:sz w:val="28"/>
                <w:szCs w:val="28"/>
              </w:rPr>
              <w:t>Спільна пішохідна та велосипедна доріжки (без роздільного маркування)</w:t>
            </w:r>
          </w:p>
        </w:tc>
        <w:tc>
          <w:tcPr>
            <w:tcW w:w="1985" w:type="dxa"/>
            <w:tcBorders>
              <w:top w:val="single" w:sz="4" w:space="0" w:color="000000"/>
              <w:left w:val="single" w:sz="4" w:space="0" w:color="000000"/>
              <w:bottom w:val="single" w:sz="4" w:space="0" w:color="000000"/>
            </w:tcBorders>
          </w:tcPr>
          <w:p w:rsidR="00A70746" w:rsidRDefault="00A70746">
            <w:pPr>
              <w:snapToGrid w:val="0"/>
              <w:jc w:val="both"/>
              <w:rPr>
                <w:rFonts w:cs="Times New Roman"/>
                <w:sz w:val="28"/>
                <w:szCs w:val="28"/>
              </w:rPr>
            </w:pPr>
          </w:p>
          <w:p w:rsidR="00A70746" w:rsidRDefault="002821BD">
            <w:pPr>
              <w:jc w:val="both"/>
              <w:rPr>
                <w:rFonts w:cs="Times New Roman"/>
                <w:sz w:val="28"/>
                <w:szCs w:val="28"/>
              </w:rPr>
            </w:pPr>
            <w:r>
              <w:rPr>
                <w:rFonts w:cs="Times New Roman"/>
                <w:sz w:val="28"/>
                <w:szCs w:val="28"/>
              </w:rPr>
              <w:t>-</w:t>
            </w:r>
          </w:p>
        </w:tc>
        <w:tc>
          <w:tcPr>
            <w:tcW w:w="1984" w:type="dxa"/>
            <w:tcBorders>
              <w:top w:val="single" w:sz="4" w:space="0" w:color="000000"/>
              <w:left w:val="single" w:sz="4" w:space="0" w:color="000000"/>
              <w:bottom w:val="single" w:sz="4" w:space="0" w:color="000000"/>
            </w:tcBorders>
          </w:tcPr>
          <w:p w:rsidR="00A70746" w:rsidRDefault="00A70746">
            <w:pPr>
              <w:snapToGrid w:val="0"/>
              <w:jc w:val="both"/>
              <w:rPr>
                <w:rFonts w:cs="Times New Roman"/>
                <w:sz w:val="28"/>
                <w:szCs w:val="28"/>
              </w:rPr>
            </w:pPr>
          </w:p>
          <w:p w:rsidR="00A70746" w:rsidRDefault="002821BD">
            <w:pPr>
              <w:jc w:val="both"/>
            </w:pPr>
            <w:r>
              <w:rPr>
                <w:rFonts w:cs="Times New Roman"/>
                <w:sz w:val="28"/>
                <w:szCs w:val="28"/>
                <w:lang w:val="en-US"/>
              </w:rPr>
              <w:t>&gt;</w:t>
            </w:r>
            <w:r>
              <w:rPr>
                <w:rFonts w:cs="Times New Roman"/>
                <w:sz w:val="28"/>
                <w:szCs w:val="28"/>
              </w:rPr>
              <w:t>3,0</w:t>
            </w:r>
          </w:p>
        </w:tc>
        <w:tc>
          <w:tcPr>
            <w:tcW w:w="1995" w:type="dxa"/>
            <w:tcBorders>
              <w:top w:val="single" w:sz="4" w:space="0" w:color="000000"/>
              <w:left w:val="single" w:sz="4" w:space="0" w:color="000000"/>
              <w:bottom w:val="single" w:sz="4" w:space="0" w:color="000000"/>
              <w:right w:val="single" w:sz="4" w:space="0" w:color="000000"/>
            </w:tcBorders>
          </w:tcPr>
          <w:p w:rsidR="00A70746" w:rsidRDefault="00A70746">
            <w:pPr>
              <w:snapToGrid w:val="0"/>
              <w:jc w:val="both"/>
              <w:rPr>
                <w:rFonts w:cs="Times New Roman"/>
                <w:sz w:val="28"/>
                <w:szCs w:val="28"/>
              </w:rPr>
            </w:pPr>
          </w:p>
          <w:p w:rsidR="00A70746" w:rsidRDefault="002821BD">
            <w:pPr>
              <w:jc w:val="both"/>
              <w:rPr>
                <w:rFonts w:cs="Times New Roman"/>
                <w:sz w:val="28"/>
                <w:szCs w:val="28"/>
              </w:rPr>
            </w:pPr>
            <w:r>
              <w:rPr>
                <w:rFonts w:cs="Times New Roman"/>
                <w:sz w:val="28"/>
                <w:szCs w:val="28"/>
              </w:rPr>
              <w:t>2,5</w:t>
            </w:r>
          </w:p>
        </w:tc>
      </w:tr>
      <w:tr w:rsidR="00A70746">
        <w:tc>
          <w:tcPr>
            <w:tcW w:w="3936" w:type="dxa"/>
            <w:tcBorders>
              <w:top w:val="single" w:sz="4" w:space="0" w:color="000000"/>
              <w:left w:val="single" w:sz="4" w:space="0" w:color="000000"/>
              <w:bottom w:val="single" w:sz="4" w:space="0" w:color="000000"/>
            </w:tcBorders>
          </w:tcPr>
          <w:p w:rsidR="00A70746" w:rsidRDefault="002821BD">
            <w:pPr>
              <w:jc w:val="both"/>
              <w:rPr>
                <w:rFonts w:cs="Times New Roman"/>
                <w:sz w:val="28"/>
                <w:szCs w:val="28"/>
              </w:rPr>
            </w:pPr>
            <w:proofErr w:type="spellStart"/>
            <w:r>
              <w:rPr>
                <w:rFonts w:cs="Times New Roman"/>
                <w:sz w:val="28"/>
                <w:szCs w:val="28"/>
              </w:rPr>
              <w:t>Велосмуга</w:t>
            </w:r>
            <w:proofErr w:type="spellEnd"/>
          </w:p>
        </w:tc>
        <w:tc>
          <w:tcPr>
            <w:tcW w:w="1985" w:type="dxa"/>
            <w:tcBorders>
              <w:top w:val="single" w:sz="4" w:space="0" w:color="000000"/>
              <w:left w:val="single" w:sz="4" w:space="0" w:color="000000"/>
              <w:bottom w:val="single" w:sz="4" w:space="0" w:color="000000"/>
            </w:tcBorders>
          </w:tcPr>
          <w:p w:rsidR="00A70746" w:rsidRDefault="002821BD">
            <w:pPr>
              <w:jc w:val="both"/>
              <w:rPr>
                <w:rFonts w:cs="Times New Roman"/>
                <w:sz w:val="28"/>
                <w:szCs w:val="28"/>
              </w:rPr>
            </w:pPr>
            <w:r>
              <w:rPr>
                <w:rFonts w:cs="Times New Roman"/>
                <w:sz w:val="28"/>
                <w:szCs w:val="28"/>
              </w:rPr>
              <w:t>1,0</w:t>
            </w:r>
          </w:p>
        </w:tc>
        <w:tc>
          <w:tcPr>
            <w:tcW w:w="1984" w:type="dxa"/>
            <w:tcBorders>
              <w:top w:val="single" w:sz="4" w:space="0" w:color="000000"/>
              <w:left w:val="single" w:sz="4" w:space="0" w:color="000000"/>
              <w:bottom w:val="single" w:sz="4" w:space="0" w:color="000000"/>
            </w:tcBorders>
          </w:tcPr>
          <w:p w:rsidR="00A70746" w:rsidRDefault="002821BD">
            <w:pPr>
              <w:jc w:val="both"/>
              <w:rPr>
                <w:rFonts w:cs="Times New Roman"/>
                <w:sz w:val="28"/>
                <w:szCs w:val="28"/>
              </w:rPr>
            </w:pPr>
            <w:r>
              <w:rPr>
                <w:rFonts w:cs="Times New Roman"/>
                <w:sz w:val="28"/>
                <w:szCs w:val="28"/>
              </w:rPr>
              <w:t>1,8-2,0</w:t>
            </w:r>
          </w:p>
        </w:tc>
        <w:tc>
          <w:tcPr>
            <w:tcW w:w="1995" w:type="dxa"/>
            <w:tcBorders>
              <w:top w:val="single" w:sz="4" w:space="0" w:color="000000"/>
              <w:left w:val="single" w:sz="4" w:space="0" w:color="000000"/>
              <w:bottom w:val="single" w:sz="4" w:space="0" w:color="000000"/>
              <w:right w:val="single" w:sz="4" w:space="0" w:color="000000"/>
            </w:tcBorders>
          </w:tcPr>
          <w:p w:rsidR="00A70746" w:rsidRDefault="002821BD">
            <w:pPr>
              <w:jc w:val="both"/>
              <w:rPr>
                <w:rFonts w:cs="Times New Roman"/>
                <w:sz w:val="28"/>
                <w:szCs w:val="28"/>
              </w:rPr>
            </w:pPr>
            <w:r>
              <w:rPr>
                <w:rFonts w:cs="Times New Roman"/>
                <w:sz w:val="28"/>
                <w:szCs w:val="28"/>
              </w:rPr>
              <w:t>1,6</w:t>
            </w:r>
          </w:p>
        </w:tc>
      </w:tr>
    </w:tbl>
    <w:p w:rsidR="00A70746" w:rsidRDefault="00A70746">
      <w:pPr>
        <w:jc w:val="both"/>
        <w:rPr>
          <w:rFonts w:cs="Times New Roman"/>
          <w:sz w:val="28"/>
          <w:szCs w:val="28"/>
        </w:rPr>
      </w:pPr>
    </w:p>
    <w:p w:rsidR="00A70746" w:rsidRDefault="002821BD">
      <w:pPr>
        <w:jc w:val="both"/>
      </w:pPr>
      <w:r>
        <w:rPr>
          <w:rFonts w:cs="Times New Roman"/>
          <w:sz w:val="28"/>
          <w:szCs w:val="28"/>
        </w:rPr>
        <w:t>*</w:t>
      </w:r>
      <w:r>
        <w:rPr>
          <w:rFonts w:cs="Times New Roman"/>
          <w:i/>
          <w:sz w:val="28"/>
          <w:szCs w:val="28"/>
        </w:rPr>
        <w:t xml:space="preserve"> Технічні пропозиції до велодоріжок у Львові. Презентація: </w:t>
      </w:r>
      <w:proofErr w:type="spellStart"/>
      <w:r>
        <w:rPr>
          <w:rFonts w:cs="Times New Roman"/>
          <w:i/>
          <w:sz w:val="28"/>
          <w:szCs w:val="28"/>
        </w:rPr>
        <w:t>Матіас</w:t>
      </w:r>
      <w:proofErr w:type="spellEnd"/>
      <w:r>
        <w:rPr>
          <w:rFonts w:cs="Times New Roman"/>
          <w:i/>
          <w:sz w:val="28"/>
          <w:szCs w:val="28"/>
        </w:rPr>
        <w:t xml:space="preserve"> </w:t>
      </w:r>
      <w:proofErr w:type="spellStart"/>
      <w:r>
        <w:rPr>
          <w:rFonts w:cs="Times New Roman"/>
          <w:i/>
          <w:sz w:val="28"/>
          <w:szCs w:val="28"/>
        </w:rPr>
        <w:t>Мерфорт</w:t>
      </w:r>
      <w:proofErr w:type="spellEnd"/>
      <w:r>
        <w:rPr>
          <w:rFonts w:cs="Times New Roman"/>
          <w:i/>
          <w:sz w:val="28"/>
          <w:szCs w:val="28"/>
        </w:rPr>
        <w:t xml:space="preserve">, </w:t>
      </w:r>
      <w:proofErr w:type="spellStart"/>
      <w:r>
        <w:rPr>
          <w:rFonts w:cs="Times New Roman"/>
          <w:i/>
          <w:sz w:val="28"/>
          <w:szCs w:val="28"/>
        </w:rPr>
        <w:t>Армін</w:t>
      </w:r>
      <w:proofErr w:type="spellEnd"/>
      <w:r>
        <w:rPr>
          <w:rFonts w:cs="Times New Roman"/>
          <w:i/>
          <w:sz w:val="28"/>
          <w:szCs w:val="28"/>
        </w:rPr>
        <w:t xml:space="preserve"> Вагнер. Квітень 2011</w:t>
      </w:r>
    </w:p>
    <w:p w:rsidR="00A70746" w:rsidRDefault="002821BD">
      <w:pPr>
        <w:jc w:val="both"/>
        <w:rPr>
          <w:rFonts w:cs="Times New Roman"/>
          <w:i/>
          <w:sz w:val="28"/>
          <w:szCs w:val="28"/>
        </w:rPr>
      </w:pPr>
      <w:r>
        <w:rPr>
          <w:rFonts w:cs="Times New Roman"/>
          <w:i/>
          <w:sz w:val="28"/>
          <w:szCs w:val="28"/>
        </w:rPr>
        <w:t xml:space="preserve">   Державні будівельні норми України: "Споруди транспорту. Вулиці та дороги населених пунктів" (ДБН В.2.3-5-2001).</w:t>
      </w:r>
    </w:p>
    <w:p w:rsidR="00A70746" w:rsidRDefault="00A70746">
      <w:pPr>
        <w:jc w:val="both"/>
        <w:rPr>
          <w:rFonts w:cs="Times New Roman"/>
          <w:i/>
          <w:sz w:val="28"/>
          <w:szCs w:val="28"/>
        </w:rPr>
      </w:pPr>
    </w:p>
    <w:p w:rsidR="00A70746" w:rsidRDefault="002821BD">
      <w:pPr>
        <w:ind w:firstLine="567"/>
        <w:jc w:val="both"/>
      </w:pPr>
      <w:r>
        <w:rPr>
          <w:rFonts w:cs="Times New Roman"/>
          <w:b/>
          <w:sz w:val="28"/>
          <w:szCs w:val="28"/>
        </w:rPr>
        <w:lastRenderedPageBreak/>
        <w:t xml:space="preserve">Покриття: </w:t>
      </w:r>
    </w:p>
    <w:p w:rsidR="00A70746" w:rsidRDefault="002821BD">
      <w:pPr>
        <w:ind w:firstLine="567"/>
        <w:jc w:val="both"/>
        <w:rPr>
          <w:rFonts w:cs="Times New Roman"/>
          <w:sz w:val="28"/>
          <w:szCs w:val="28"/>
        </w:rPr>
      </w:pPr>
      <w:r>
        <w:rPr>
          <w:rFonts w:cs="Times New Roman"/>
          <w:sz w:val="28"/>
          <w:szCs w:val="28"/>
        </w:rPr>
        <w:t>Для виділення велосипедних смуг чи доріжок в місцях перетину зі смугами руху автотранспорту, а також в місцях, де необхідна підвищена безпека слід використовувати, за можливості, різнобарвні світлі покриття.</w:t>
      </w:r>
    </w:p>
    <w:p w:rsidR="00A70746" w:rsidRDefault="002821BD">
      <w:pPr>
        <w:ind w:firstLine="567"/>
        <w:jc w:val="both"/>
        <w:rPr>
          <w:rFonts w:cs="Times New Roman"/>
          <w:b/>
          <w:sz w:val="28"/>
          <w:szCs w:val="28"/>
        </w:rPr>
      </w:pPr>
      <w:r>
        <w:rPr>
          <w:rFonts w:cs="Times New Roman"/>
          <w:b/>
          <w:sz w:val="28"/>
          <w:szCs w:val="28"/>
        </w:rPr>
        <w:t>Велосипедні парковки:</w:t>
      </w:r>
    </w:p>
    <w:p w:rsidR="00A70746" w:rsidRDefault="002821BD">
      <w:pPr>
        <w:ind w:firstLine="567"/>
        <w:jc w:val="both"/>
        <w:rPr>
          <w:rFonts w:cs="Times New Roman"/>
          <w:sz w:val="28"/>
          <w:szCs w:val="28"/>
        </w:rPr>
      </w:pPr>
      <w:r>
        <w:rPr>
          <w:rFonts w:cs="Times New Roman"/>
          <w:sz w:val="28"/>
          <w:szCs w:val="28"/>
        </w:rPr>
        <w:t xml:space="preserve">Технічні параметри місць для паркування визначаються середніми розмірами велосипеда (див. схему). </w:t>
      </w:r>
    </w:p>
    <w:p w:rsidR="00A70746" w:rsidRDefault="002821BD">
      <w:pPr>
        <w:jc w:val="both"/>
        <w:rPr>
          <w:rFonts w:cs="Times New Roman"/>
          <w:sz w:val="28"/>
          <w:szCs w:val="28"/>
          <w:lang w:eastAsia="uk-UA"/>
        </w:rPr>
      </w:pPr>
      <w:r>
        <w:rPr>
          <w:rFonts w:cs="Times New Roman"/>
          <w:noProof/>
          <w:sz w:val="28"/>
          <w:szCs w:val="28"/>
          <w:lang w:eastAsia="uk-UA" w:bidi="ar-SA"/>
        </w:rPr>
        <w:drawing>
          <wp:inline distT="0" distB="0" distL="0" distR="0">
            <wp:extent cx="5146040" cy="2276475"/>
            <wp:effectExtent l="0" t="0" r="0" b="0"/>
            <wp:docPr id="1" name="Рисунок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0"/>
                    <pic:cNvPicPr>
                      <a:picLocks noChangeAspect="1" noChangeArrowheads="1"/>
                    </pic:cNvPicPr>
                  </pic:nvPicPr>
                  <pic:blipFill>
                    <a:blip r:embed="rId5"/>
                    <a:srcRect l="-5" t="-11" r="-5" b="-11"/>
                    <a:stretch>
                      <a:fillRect/>
                    </a:stretch>
                  </pic:blipFill>
                  <pic:spPr bwMode="auto">
                    <a:xfrm>
                      <a:off x="0" y="0"/>
                      <a:ext cx="5146040" cy="2276475"/>
                    </a:xfrm>
                    <a:prstGeom prst="rect">
                      <a:avLst/>
                    </a:prstGeom>
                  </pic:spPr>
                </pic:pic>
              </a:graphicData>
            </a:graphic>
          </wp:inline>
        </w:drawing>
      </w:r>
    </w:p>
    <w:p w:rsidR="00A70746" w:rsidRDefault="00A70746">
      <w:pPr>
        <w:jc w:val="both"/>
        <w:rPr>
          <w:rFonts w:cs="Times New Roman"/>
          <w:sz w:val="28"/>
          <w:szCs w:val="28"/>
        </w:rPr>
      </w:pPr>
    </w:p>
    <w:p w:rsidR="00A70746" w:rsidRDefault="002821BD">
      <w:pPr>
        <w:ind w:firstLine="567"/>
        <w:jc w:val="both"/>
        <w:rPr>
          <w:rFonts w:cs="Times New Roman"/>
          <w:sz w:val="28"/>
          <w:szCs w:val="28"/>
        </w:rPr>
      </w:pPr>
      <w:r>
        <w:rPr>
          <w:rFonts w:cs="Times New Roman"/>
          <w:sz w:val="28"/>
          <w:szCs w:val="28"/>
        </w:rPr>
        <w:t xml:space="preserve">Виходячи з розмірів велосипеда визначається розмір одного </w:t>
      </w:r>
      <w:proofErr w:type="spellStart"/>
      <w:r>
        <w:rPr>
          <w:rFonts w:cs="Times New Roman"/>
          <w:sz w:val="28"/>
          <w:szCs w:val="28"/>
        </w:rPr>
        <w:t>паркувального</w:t>
      </w:r>
      <w:proofErr w:type="spellEnd"/>
      <w:r>
        <w:rPr>
          <w:rFonts w:cs="Times New Roman"/>
          <w:sz w:val="28"/>
          <w:szCs w:val="28"/>
        </w:rPr>
        <w:t xml:space="preserve"> місця для велосипеда: довжина – 2,0 м., ширина – 0,6 м., висота – 1,25 м. </w:t>
      </w:r>
    </w:p>
    <w:p w:rsidR="00A70746" w:rsidRDefault="002821BD">
      <w:pPr>
        <w:jc w:val="both"/>
        <w:rPr>
          <w:rFonts w:cs="Times New Roman"/>
          <w:sz w:val="28"/>
          <w:szCs w:val="28"/>
        </w:rPr>
      </w:pPr>
      <w:r>
        <w:rPr>
          <w:rFonts w:cs="Times New Roman"/>
          <w:sz w:val="28"/>
          <w:szCs w:val="28"/>
        </w:rPr>
        <w:t xml:space="preserve">(див. схему). </w:t>
      </w:r>
    </w:p>
    <w:p w:rsidR="00A70746" w:rsidRDefault="00A70746">
      <w:pPr>
        <w:jc w:val="both"/>
        <w:rPr>
          <w:rFonts w:cs="Times New Roman"/>
          <w:sz w:val="28"/>
          <w:szCs w:val="28"/>
        </w:rPr>
      </w:pPr>
    </w:p>
    <w:p w:rsidR="00A70746" w:rsidRDefault="002821BD">
      <w:pPr>
        <w:jc w:val="both"/>
        <w:rPr>
          <w:rFonts w:cs="Times New Roman"/>
          <w:sz w:val="28"/>
          <w:szCs w:val="28"/>
          <w:lang w:eastAsia="uk-UA"/>
        </w:rPr>
      </w:pPr>
      <w:r>
        <w:rPr>
          <w:rFonts w:cs="Times New Roman"/>
          <w:noProof/>
          <w:sz w:val="28"/>
          <w:szCs w:val="28"/>
          <w:lang w:eastAsia="uk-UA" w:bidi="ar-SA"/>
        </w:rPr>
        <w:drawing>
          <wp:inline distT="0" distB="0" distL="0" distR="0">
            <wp:extent cx="5146040" cy="227520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6"/>
                    <a:srcRect l="-5" t="-11" r="-5" b="-11"/>
                    <a:stretch>
                      <a:fillRect/>
                    </a:stretch>
                  </pic:blipFill>
                  <pic:spPr bwMode="auto">
                    <a:xfrm>
                      <a:off x="0" y="0"/>
                      <a:ext cx="5146040" cy="2275205"/>
                    </a:xfrm>
                    <a:prstGeom prst="rect">
                      <a:avLst/>
                    </a:prstGeom>
                  </pic:spPr>
                </pic:pic>
              </a:graphicData>
            </a:graphic>
          </wp:inline>
        </w:drawing>
      </w:r>
    </w:p>
    <w:p w:rsidR="00A70746" w:rsidRDefault="00A70746">
      <w:pPr>
        <w:jc w:val="both"/>
        <w:rPr>
          <w:rFonts w:cs="Times New Roman"/>
          <w:sz w:val="28"/>
          <w:szCs w:val="28"/>
        </w:rPr>
      </w:pPr>
    </w:p>
    <w:p w:rsidR="00A70746" w:rsidRDefault="002821BD">
      <w:pPr>
        <w:ind w:firstLine="567"/>
        <w:jc w:val="both"/>
      </w:pPr>
      <w:r>
        <w:rPr>
          <w:rFonts w:cs="Times New Roman"/>
          <w:sz w:val="28"/>
          <w:szCs w:val="28"/>
        </w:rPr>
        <w:t xml:space="preserve">Загальні рекомендації для встановлення велосипедних </w:t>
      </w:r>
      <w:proofErr w:type="spellStart"/>
      <w:r>
        <w:rPr>
          <w:rFonts w:cs="Times New Roman"/>
          <w:sz w:val="28"/>
          <w:szCs w:val="28"/>
        </w:rPr>
        <w:t>парковок</w:t>
      </w:r>
      <w:proofErr w:type="spellEnd"/>
      <w:r>
        <w:rPr>
          <w:rFonts w:cs="Times New Roman"/>
          <w:sz w:val="28"/>
          <w:szCs w:val="28"/>
        </w:rPr>
        <w:t>:</w:t>
      </w:r>
    </w:p>
    <w:p w:rsidR="00A70746" w:rsidRDefault="002821BD">
      <w:pPr>
        <w:ind w:firstLine="567"/>
        <w:jc w:val="both"/>
        <w:rPr>
          <w:rFonts w:cs="Times New Roman"/>
          <w:sz w:val="28"/>
          <w:szCs w:val="28"/>
        </w:rPr>
      </w:pPr>
      <w:r>
        <w:rPr>
          <w:rFonts w:cs="Times New Roman"/>
          <w:sz w:val="28"/>
          <w:szCs w:val="28"/>
        </w:rPr>
        <w:t xml:space="preserve">- найпростішим засобом для тимчасового зберігання велосипеда є так звана </w:t>
      </w:r>
      <w:proofErr w:type="spellStart"/>
      <w:r>
        <w:rPr>
          <w:rFonts w:cs="Times New Roman"/>
          <w:sz w:val="28"/>
          <w:szCs w:val="28"/>
        </w:rPr>
        <w:t>парковочна</w:t>
      </w:r>
      <w:proofErr w:type="spellEnd"/>
      <w:r>
        <w:rPr>
          <w:rFonts w:cs="Times New Roman"/>
          <w:sz w:val="28"/>
          <w:szCs w:val="28"/>
        </w:rPr>
        <w:t xml:space="preserve"> стійка – мала архітектурна металева споруда, яка забезпечує можливість прикріплення велосипеда одночасно за раму і переднє колесо; висота такої стійки має бути не менше 80 см, а ширина – 70-100 см; найпростіша конструкція, яка відповідає вимогам – арка з металевої треби діаметром не менше 5 см, прикріплена до твердого покриття; </w:t>
      </w:r>
    </w:p>
    <w:p w:rsidR="00A70746" w:rsidRDefault="002821BD">
      <w:pPr>
        <w:ind w:firstLine="567"/>
        <w:jc w:val="both"/>
        <w:rPr>
          <w:rFonts w:cs="Times New Roman"/>
          <w:sz w:val="28"/>
          <w:szCs w:val="28"/>
        </w:rPr>
      </w:pPr>
      <w:r>
        <w:rPr>
          <w:rFonts w:cs="Times New Roman"/>
          <w:sz w:val="28"/>
          <w:szCs w:val="28"/>
        </w:rPr>
        <w:lastRenderedPageBreak/>
        <w:t xml:space="preserve">- одна </w:t>
      </w:r>
      <w:proofErr w:type="spellStart"/>
      <w:r>
        <w:rPr>
          <w:rFonts w:cs="Times New Roman"/>
          <w:sz w:val="28"/>
          <w:szCs w:val="28"/>
        </w:rPr>
        <w:t>паркувальна</w:t>
      </w:r>
      <w:proofErr w:type="spellEnd"/>
      <w:r>
        <w:rPr>
          <w:rFonts w:cs="Times New Roman"/>
          <w:sz w:val="28"/>
          <w:szCs w:val="28"/>
        </w:rPr>
        <w:t xml:space="preserve"> стійка забезпечує можливість паркування одночасно двох велосипедів, тому встановлювати стійки, враховуючи параметри одного </w:t>
      </w:r>
      <w:proofErr w:type="spellStart"/>
      <w:r>
        <w:rPr>
          <w:rFonts w:cs="Times New Roman"/>
          <w:sz w:val="28"/>
          <w:szCs w:val="28"/>
        </w:rPr>
        <w:t>паркомісця</w:t>
      </w:r>
      <w:proofErr w:type="spellEnd"/>
      <w:r>
        <w:rPr>
          <w:rFonts w:cs="Times New Roman"/>
          <w:sz w:val="28"/>
          <w:szCs w:val="28"/>
        </w:rPr>
        <w:t xml:space="preserve">, варто на відстані 1,2 м. одна від одної; </w:t>
      </w:r>
    </w:p>
    <w:p w:rsidR="00A70746" w:rsidRDefault="002821BD">
      <w:pPr>
        <w:ind w:firstLine="567"/>
        <w:jc w:val="both"/>
      </w:pPr>
      <w:r>
        <w:rPr>
          <w:rFonts w:cs="Times New Roman"/>
          <w:sz w:val="28"/>
          <w:szCs w:val="28"/>
        </w:rPr>
        <w:t xml:space="preserve">- для ефективного функціонування велопарковок їх слід розміщувати якомога ближче до закладів, до яких вони відносяться, при цьому ніяким чином не пересікаючись з проїжджою частиною для уникнення зіткнень з автотранспортом; при можливості, велопарковки варто встановлювати під накриттям, а також під наглядом (охорона, відеокамери, можливість огляду власником велотранспорту). </w:t>
      </w:r>
    </w:p>
    <w:p w:rsidR="00A70746" w:rsidRDefault="00A70746">
      <w:pPr>
        <w:jc w:val="both"/>
        <w:rPr>
          <w:rFonts w:cs="Times New Roman"/>
          <w:sz w:val="28"/>
          <w:szCs w:val="28"/>
        </w:rPr>
      </w:pPr>
    </w:p>
    <w:p w:rsidR="00A70746" w:rsidRDefault="00A70746">
      <w:pPr>
        <w:jc w:val="both"/>
        <w:rPr>
          <w:rFonts w:cs="Times New Roman"/>
          <w:b/>
          <w:sz w:val="28"/>
          <w:szCs w:val="28"/>
        </w:rPr>
      </w:pPr>
    </w:p>
    <w:p w:rsidR="00A70746" w:rsidRDefault="002821BD">
      <w:pPr>
        <w:jc w:val="both"/>
      </w:pPr>
      <w:r>
        <w:rPr>
          <w:rFonts w:cs="Times New Roman"/>
          <w:b/>
          <w:sz w:val="28"/>
          <w:szCs w:val="28"/>
        </w:rPr>
        <w:t>3. Розвиток велосипедної інфраструктури міста Решетилівка</w:t>
      </w:r>
    </w:p>
    <w:p w:rsidR="00A70746" w:rsidRDefault="00A70746">
      <w:pPr>
        <w:jc w:val="both"/>
        <w:rPr>
          <w:rFonts w:cs="Times New Roman"/>
          <w:b/>
          <w:sz w:val="28"/>
          <w:szCs w:val="28"/>
        </w:rPr>
      </w:pPr>
    </w:p>
    <w:p w:rsidR="00A70746" w:rsidRDefault="002821BD">
      <w:pPr>
        <w:jc w:val="both"/>
        <w:rPr>
          <w:rFonts w:cs="Times New Roman"/>
          <w:b/>
          <w:sz w:val="28"/>
          <w:szCs w:val="28"/>
        </w:rPr>
      </w:pPr>
      <w:r>
        <w:rPr>
          <w:rFonts w:cs="Times New Roman"/>
          <w:b/>
          <w:sz w:val="28"/>
          <w:szCs w:val="28"/>
        </w:rPr>
        <w:t>3.1. Характеристика міста в стосунку до велосипедної інфраструктури</w:t>
      </w:r>
    </w:p>
    <w:p w:rsidR="00A70746" w:rsidRDefault="00A70746">
      <w:pPr>
        <w:jc w:val="both"/>
        <w:rPr>
          <w:rFonts w:cs="Times New Roman"/>
          <w:b/>
          <w:sz w:val="28"/>
          <w:szCs w:val="28"/>
        </w:rPr>
      </w:pPr>
    </w:p>
    <w:p w:rsidR="00A70746" w:rsidRDefault="002821BD">
      <w:pPr>
        <w:ind w:firstLine="567"/>
        <w:jc w:val="both"/>
      </w:pPr>
      <w:r>
        <w:rPr>
          <w:rFonts w:cs="Times New Roman"/>
          <w:sz w:val="28"/>
          <w:szCs w:val="28"/>
        </w:rPr>
        <w:t xml:space="preserve">Місто Решетилівка – сучасне розвинене місто з розгалуженою системою галузей економіки, адміністративними, культурним потенціалом та розвиненою інфраструктурою.  Різноманітність у сферах діяльності, статус центру громади, а також інвестиційна привабливість спонукають місто до розвитку із сучасними елементами функціонування. </w:t>
      </w:r>
    </w:p>
    <w:p w:rsidR="00A70746" w:rsidRDefault="002821BD">
      <w:pPr>
        <w:ind w:firstLine="567"/>
        <w:jc w:val="both"/>
      </w:pPr>
      <w:r>
        <w:rPr>
          <w:rFonts w:cs="Times New Roman"/>
          <w:sz w:val="28"/>
          <w:szCs w:val="28"/>
        </w:rPr>
        <w:t xml:space="preserve">Природні умови, в яких знаходиться місто характеризуються переважно рівнинними територіями та помірно-континентальним кліматом з чітко вираженою сезонністю з розподілом на чотири сезони – весна, літо, осінь, зима. </w:t>
      </w:r>
    </w:p>
    <w:p w:rsidR="00A70746" w:rsidRDefault="002821BD">
      <w:pPr>
        <w:ind w:firstLine="567"/>
        <w:jc w:val="both"/>
      </w:pPr>
      <w:r w:rsidRPr="002821BD">
        <w:rPr>
          <w:rFonts w:cs="Times New Roman"/>
          <w:sz w:val="28"/>
          <w:szCs w:val="28"/>
        </w:rPr>
        <w:t xml:space="preserve">В стосунку до житлової території </w:t>
      </w:r>
      <w:r w:rsidR="000E007B" w:rsidRPr="002821BD">
        <w:rPr>
          <w:rFonts w:cs="Times New Roman"/>
          <w:sz w:val="28"/>
          <w:szCs w:val="28"/>
        </w:rPr>
        <w:t>37,1</w:t>
      </w:r>
      <w:r w:rsidRPr="002821BD">
        <w:rPr>
          <w:rFonts w:cs="Times New Roman"/>
          <w:sz w:val="28"/>
          <w:szCs w:val="28"/>
        </w:rPr>
        <w:t xml:space="preserve"> % займає садибна забудова, а 8,9 – багатоквартирна.  </w:t>
      </w:r>
    </w:p>
    <w:p w:rsidR="00A70746" w:rsidRDefault="002821BD">
      <w:pPr>
        <w:ind w:firstLine="567"/>
        <w:jc w:val="both"/>
      </w:pPr>
      <w:r>
        <w:rPr>
          <w:rFonts w:cs="Times New Roman"/>
          <w:color w:val="000000"/>
          <w:sz w:val="28"/>
          <w:szCs w:val="28"/>
        </w:rPr>
        <w:t xml:space="preserve">Загальна довжина всіх вулиць міста становить </w:t>
      </w:r>
      <w:r w:rsidR="00F54B14">
        <w:rPr>
          <w:rFonts w:cs="Times New Roman"/>
          <w:color w:val="000000"/>
          <w:sz w:val="28"/>
          <w:szCs w:val="28"/>
        </w:rPr>
        <w:t>90</w:t>
      </w:r>
      <w:r>
        <w:rPr>
          <w:rFonts w:cs="Times New Roman"/>
          <w:color w:val="000000"/>
          <w:sz w:val="28"/>
          <w:szCs w:val="28"/>
        </w:rPr>
        <w:t xml:space="preserve"> км. Головними магістральними вулицями міста є </w:t>
      </w:r>
      <w:r>
        <w:rPr>
          <w:rFonts w:cs="Times New Roman"/>
          <w:b/>
          <w:color w:val="000000"/>
          <w:sz w:val="28"/>
          <w:szCs w:val="28"/>
        </w:rPr>
        <w:t>вул. Покровська, вул. Полтавська, вул. Старокиївська, вул. Гарячківська, вул. Грушевська, вул. Червонопартизанська, вул. Шевченка, вул. Новосанжарська.</w:t>
      </w:r>
      <w:r>
        <w:rPr>
          <w:rFonts w:cs="Times New Roman"/>
          <w:color w:val="000000"/>
          <w:sz w:val="28"/>
          <w:szCs w:val="28"/>
        </w:rPr>
        <w:t xml:space="preserve"> Ці вулиці складають основу транспортної структури міста. На території міста існує 3 шляхопроводи та 2 мости через річки.</w:t>
      </w:r>
    </w:p>
    <w:p w:rsidR="00A70746" w:rsidRDefault="002821BD">
      <w:pPr>
        <w:ind w:firstLine="709"/>
        <w:jc w:val="both"/>
      </w:pPr>
      <w:r>
        <w:rPr>
          <w:rFonts w:cs="Times New Roman"/>
          <w:color w:val="000000"/>
          <w:sz w:val="28"/>
          <w:szCs w:val="28"/>
        </w:rPr>
        <w:t xml:space="preserve">Для задоволення потреб населення м. Решетилівка у пасажирських перевезеннях створено автобусний маршрут. </w:t>
      </w:r>
    </w:p>
    <w:p w:rsidR="00A70746" w:rsidRDefault="002821BD">
      <w:pPr>
        <w:ind w:firstLine="709"/>
        <w:jc w:val="both"/>
      </w:pPr>
      <w:r>
        <w:rPr>
          <w:rFonts w:cs="Times New Roman"/>
          <w:color w:val="000000"/>
          <w:sz w:val="28"/>
          <w:szCs w:val="28"/>
        </w:rPr>
        <w:t xml:space="preserve">Основними напрямками розвитку вулично-дорожньої мережі є:  забезпечення умов для безпечного руху транспорту. </w:t>
      </w:r>
    </w:p>
    <w:p w:rsidR="00A70746" w:rsidRDefault="00A70746">
      <w:pPr>
        <w:jc w:val="both"/>
        <w:rPr>
          <w:rFonts w:cs="Times New Roman"/>
          <w:color w:val="000000"/>
          <w:sz w:val="28"/>
          <w:szCs w:val="28"/>
        </w:rPr>
      </w:pPr>
    </w:p>
    <w:p w:rsidR="00A70746" w:rsidRDefault="002821BD">
      <w:pPr>
        <w:jc w:val="both"/>
        <w:rPr>
          <w:rFonts w:cs="Times New Roman"/>
          <w:b/>
          <w:sz w:val="28"/>
          <w:szCs w:val="28"/>
        </w:rPr>
      </w:pPr>
      <w:r>
        <w:rPr>
          <w:rFonts w:cs="Times New Roman"/>
          <w:b/>
          <w:sz w:val="28"/>
          <w:szCs w:val="28"/>
        </w:rPr>
        <w:tab/>
        <w:t>3.2. Перспективи створення велосипедної інфраструктури в місті</w:t>
      </w:r>
    </w:p>
    <w:p w:rsidR="00A70746" w:rsidRDefault="00A70746">
      <w:pPr>
        <w:jc w:val="both"/>
        <w:rPr>
          <w:rFonts w:cs="Times New Roman"/>
          <w:b/>
          <w:sz w:val="28"/>
          <w:szCs w:val="28"/>
        </w:rPr>
      </w:pPr>
    </w:p>
    <w:p w:rsidR="00A70746" w:rsidRDefault="002821BD">
      <w:pPr>
        <w:jc w:val="both"/>
        <w:rPr>
          <w:rFonts w:cs="Times New Roman"/>
          <w:b/>
          <w:sz w:val="28"/>
          <w:szCs w:val="28"/>
        </w:rPr>
      </w:pPr>
      <w:r>
        <w:rPr>
          <w:rFonts w:cs="Times New Roman"/>
          <w:b/>
          <w:sz w:val="28"/>
          <w:szCs w:val="28"/>
        </w:rPr>
        <w:t>Переваги</w:t>
      </w:r>
    </w:p>
    <w:p w:rsidR="00A70746" w:rsidRDefault="002821BD">
      <w:pPr>
        <w:ind w:firstLine="567"/>
        <w:jc w:val="both"/>
      </w:pPr>
      <w:r>
        <w:rPr>
          <w:rFonts w:cs="Times New Roman"/>
          <w:sz w:val="28"/>
          <w:szCs w:val="28"/>
        </w:rPr>
        <w:t xml:space="preserve">1. </w:t>
      </w:r>
      <w:r>
        <w:rPr>
          <w:rFonts w:cs="Times New Roman"/>
          <w:b/>
          <w:sz w:val="28"/>
          <w:szCs w:val="28"/>
        </w:rPr>
        <w:t>Невеликі розміри</w:t>
      </w:r>
      <w:r>
        <w:rPr>
          <w:rFonts w:cs="Times New Roman"/>
          <w:sz w:val="28"/>
          <w:szCs w:val="28"/>
        </w:rPr>
        <w:t xml:space="preserve"> та компактність міста, робить його досяжним і зручним для руху велосипедистів. Розміщення мікрорайонів відносно центру робить актуальними короткотривалі поїздки (до 5 км), які є найефективнішими якраз на велосипеді. </w:t>
      </w:r>
    </w:p>
    <w:p w:rsidR="00A70746" w:rsidRDefault="002821BD">
      <w:pPr>
        <w:ind w:firstLine="567"/>
        <w:jc w:val="both"/>
      </w:pPr>
      <w:r>
        <w:rPr>
          <w:rFonts w:cs="Times New Roman"/>
          <w:sz w:val="28"/>
          <w:szCs w:val="28"/>
        </w:rPr>
        <w:t xml:space="preserve">2. </w:t>
      </w:r>
      <w:r>
        <w:rPr>
          <w:rFonts w:cs="Times New Roman"/>
          <w:b/>
          <w:sz w:val="28"/>
          <w:szCs w:val="28"/>
        </w:rPr>
        <w:t>Рельєф</w:t>
      </w:r>
      <w:r>
        <w:rPr>
          <w:rFonts w:cs="Times New Roman"/>
          <w:sz w:val="28"/>
          <w:szCs w:val="28"/>
        </w:rPr>
        <w:t xml:space="preserve"> міста рівнинний і це суттєво спрощує можливості для пересування велосипедом, оскільки не вимагає серйозних навантажень для </w:t>
      </w:r>
      <w:r>
        <w:rPr>
          <w:rFonts w:cs="Times New Roman"/>
          <w:sz w:val="28"/>
          <w:szCs w:val="28"/>
        </w:rPr>
        <w:lastRenderedPageBreak/>
        <w:t xml:space="preserve">подолання схилів. Крім того, рівнинні території більш сприятливі для технічного створення велосипедних доріжок, оскільки вуличні мережі володіють достатнім для цього простором.  </w:t>
      </w:r>
    </w:p>
    <w:p w:rsidR="00A70746" w:rsidRDefault="002821BD">
      <w:pPr>
        <w:ind w:firstLine="567"/>
        <w:jc w:val="both"/>
      </w:pPr>
      <w:r>
        <w:rPr>
          <w:rFonts w:cs="Times New Roman"/>
          <w:sz w:val="28"/>
          <w:szCs w:val="28"/>
        </w:rPr>
        <w:t xml:space="preserve">3. Розвинений </w:t>
      </w:r>
      <w:r>
        <w:rPr>
          <w:rFonts w:cs="Times New Roman"/>
          <w:b/>
          <w:sz w:val="28"/>
          <w:szCs w:val="28"/>
        </w:rPr>
        <w:t>приватний сектор</w:t>
      </w:r>
      <w:r>
        <w:rPr>
          <w:rFonts w:cs="Times New Roman"/>
          <w:sz w:val="28"/>
          <w:szCs w:val="28"/>
        </w:rPr>
        <w:t xml:space="preserve"> у місті Решетилівка є позитивною передумовою для розвитку велосипедної інфраструктури. Мешканці приватного сектору частіше володіють велосипедом і частіше ним користуються. Причиною цьому є наявність умов для зберігання та частіша побутова необхідність користуватись велосипедом. </w:t>
      </w:r>
    </w:p>
    <w:p w:rsidR="00A70746" w:rsidRDefault="00A70746">
      <w:pPr>
        <w:jc w:val="both"/>
        <w:rPr>
          <w:rFonts w:cs="Times New Roman"/>
          <w:sz w:val="28"/>
          <w:szCs w:val="28"/>
        </w:rPr>
      </w:pPr>
    </w:p>
    <w:p w:rsidR="00A70746" w:rsidRDefault="002821BD">
      <w:pPr>
        <w:jc w:val="both"/>
        <w:rPr>
          <w:rFonts w:cs="Times New Roman"/>
          <w:b/>
          <w:sz w:val="28"/>
          <w:szCs w:val="28"/>
        </w:rPr>
      </w:pPr>
      <w:r>
        <w:rPr>
          <w:rFonts w:cs="Times New Roman"/>
          <w:b/>
          <w:sz w:val="28"/>
          <w:szCs w:val="28"/>
        </w:rPr>
        <w:t>Недоліки</w:t>
      </w:r>
    </w:p>
    <w:p w:rsidR="00A70746" w:rsidRDefault="002821BD">
      <w:pPr>
        <w:ind w:firstLine="567"/>
        <w:jc w:val="both"/>
      </w:pPr>
      <w:r>
        <w:rPr>
          <w:rFonts w:cs="Times New Roman"/>
          <w:sz w:val="28"/>
          <w:szCs w:val="28"/>
        </w:rPr>
        <w:t xml:space="preserve">1. </w:t>
      </w:r>
      <w:r>
        <w:rPr>
          <w:rFonts w:cs="Times New Roman"/>
          <w:b/>
          <w:sz w:val="28"/>
          <w:szCs w:val="28"/>
        </w:rPr>
        <w:t>Погодні умови</w:t>
      </w:r>
      <w:r>
        <w:rPr>
          <w:rFonts w:cs="Times New Roman"/>
          <w:sz w:val="28"/>
          <w:szCs w:val="28"/>
        </w:rPr>
        <w:t xml:space="preserve"> (сніг, дощ, ожеледиця) ускладнюють пересування на велосипеді, особливо у зимовий період. Пересування велосипедом в несприятливих погодних умовах може викликати дискомфорт або може бути небезпечним, а тому вимагає організації додаткових засобів (спеціальний одяг, розчистка шляхів руху від снігу/льоду тощо).   </w:t>
      </w:r>
    </w:p>
    <w:p w:rsidR="00A70746" w:rsidRDefault="002821BD">
      <w:pPr>
        <w:ind w:firstLine="567"/>
        <w:jc w:val="both"/>
      </w:pPr>
      <w:r>
        <w:rPr>
          <w:rFonts w:cs="Times New Roman"/>
          <w:sz w:val="28"/>
          <w:szCs w:val="28"/>
        </w:rPr>
        <w:t xml:space="preserve">2. </w:t>
      </w:r>
      <w:r>
        <w:rPr>
          <w:rFonts w:cs="Times New Roman"/>
          <w:b/>
          <w:sz w:val="28"/>
          <w:szCs w:val="28"/>
        </w:rPr>
        <w:t>Менталітет</w:t>
      </w:r>
      <w:r>
        <w:rPr>
          <w:rFonts w:cs="Times New Roman"/>
          <w:sz w:val="28"/>
          <w:szCs w:val="28"/>
        </w:rPr>
        <w:t xml:space="preserve"> мешканців міста, як і країни загалом, поки не сприяє «пересіданню» на велосипеди.  Велосипед в багатьох випадках вважається не престижним засобом пересування. Перевага надається приватному автотранспорту. </w:t>
      </w:r>
    </w:p>
    <w:p w:rsidR="00A70746" w:rsidRDefault="00A70746">
      <w:pPr>
        <w:jc w:val="both"/>
        <w:rPr>
          <w:rFonts w:cs="Times New Roman"/>
          <w:sz w:val="28"/>
          <w:szCs w:val="28"/>
        </w:rPr>
      </w:pPr>
    </w:p>
    <w:p w:rsidR="00A70746" w:rsidRDefault="002821BD">
      <w:pPr>
        <w:jc w:val="both"/>
      </w:pPr>
      <w:r>
        <w:rPr>
          <w:rFonts w:cs="Times New Roman"/>
          <w:b/>
          <w:sz w:val="28"/>
          <w:szCs w:val="28"/>
        </w:rPr>
        <w:t xml:space="preserve">3.3. Схема велосипедних шляхів міста </w:t>
      </w:r>
    </w:p>
    <w:p w:rsidR="00A70746" w:rsidRDefault="002821BD">
      <w:pPr>
        <w:ind w:firstLine="567"/>
        <w:jc w:val="both"/>
      </w:pPr>
      <w:r>
        <w:rPr>
          <w:rFonts w:cs="Times New Roman"/>
          <w:color w:val="000000"/>
          <w:sz w:val="28"/>
          <w:szCs w:val="28"/>
        </w:rPr>
        <w:t>Концепція розвитку велосипедної інфраструктури передбачає наявність головних елементів велосипедної інфраструктури – велосипедних доріжок, велосипедних смуг та їх альтернативних варіантів. Інші елементи – парковки, невидима інфраструктура, додаткові засоби тощо мають визначатись більш детальними проектами чи планами.</w:t>
      </w:r>
    </w:p>
    <w:p w:rsidR="00A70746" w:rsidRDefault="002821BD">
      <w:pPr>
        <w:ind w:firstLine="567"/>
        <w:jc w:val="both"/>
      </w:pPr>
      <w:r>
        <w:rPr>
          <w:rFonts w:cs="Times New Roman"/>
          <w:color w:val="000000"/>
          <w:sz w:val="28"/>
          <w:szCs w:val="28"/>
        </w:rPr>
        <w:t xml:space="preserve">Схема передбачає створення велосипедних шляхів відповідно до їх цільового призначення. За їх допомогою цих маршрутів вдасться з’єднати околиці міста, віддалені житлові райони із центром, дозволяє забезпечити зручне та продуктивне дозвілля учасникам велосипедного руху адже вони  проходять парками, скверами та зеленими територіями міста. </w:t>
      </w:r>
    </w:p>
    <w:p w:rsidR="00A70746" w:rsidRDefault="00A70746">
      <w:pPr>
        <w:jc w:val="both"/>
        <w:rPr>
          <w:rFonts w:cs="Times New Roman"/>
          <w:sz w:val="28"/>
          <w:szCs w:val="28"/>
        </w:rPr>
      </w:pPr>
    </w:p>
    <w:p w:rsidR="00A70746" w:rsidRDefault="002821BD">
      <w:pPr>
        <w:jc w:val="both"/>
      </w:pPr>
      <w:r>
        <w:rPr>
          <w:rFonts w:cs="Times New Roman"/>
          <w:b/>
          <w:sz w:val="28"/>
          <w:szCs w:val="28"/>
        </w:rPr>
        <w:tab/>
        <w:t>3.4. Інші елементи інфраструктури міста</w:t>
      </w:r>
    </w:p>
    <w:p w:rsidR="00A70746" w:rsidRDefault="00A70746">
      <w:pPr>
        <w:jc w:val="both"/>
        <w:rPr>
          <w:rFonts w:cs="Times New Roman"/>
          <w:b/>
          <w:sz w:val="28"/>
          <w:szCs w:val="28"/>
        </w:rPr>
      </w:pPr>
    </w:p>
    <w:p w:rsidR="00A70746" w:rsidRDefault="002821BD">
      <w:pPr>
        <w:jc w:val="both"/>
      </w:pPr>
      <w:r>
        <w:rPr>
          <w:rFonts w:cs="Times New Roman"/>
          <w:b/>
          <w:sz w:val="28"/>
          <w:szCs w:val="28"/>
        </w:rPr>
        <w:tab/>
        <w:t xml:space="preserve">Велосипедні парковки короткотривалого використання </w:t>
      </w:r>
    </w:p>
    <w:p w:rsidR="00A70746" w:rsidRDefault="002821BD">
      <w:pPr>
        <w:ind w:firstLine="567"/>
        <w:jc w:val="both"/>
      </w:pPr>
      <w:r>
        <w:rPr>
          <w:rFonts w:cs="Times New Roman"/>
          <w:sz w:val="28"/>
          <w:szCs w:val="28"/>
        </w:rPr>
        <w:t xml:space="preserve">Найпростіший спосіб створення таких велопарковок – встановлення велосипедних стійок для зручного кріплення велосипедів. </w:t>
      </w:r>
    </w:p>
    <w:p w:rsidR="00A70746" w:rsidRDefault="002821BD">
      <w:pPr>
        <w:ind w:firstLine="567"/>
        <w:jc w:val="both"/>
        <w:rPr>
          <w:rFonts w:cs="Times New Roman"/>
          <w:sz w:val="28"/>
          <w:szCs w:val="28"/>
        </w:rPr>
      </w:pPr>
      <w:r>
        <w:rPr>
          <w:rFonts w:cs="Times New Roman"/>
          <w:sz w:val="28"/>
          <w:szCs w:val="28"/>
        </w:rPr>
        <w:t xml:space="preserve">Найдоцільніше такі парковки встановлювати: </w:t>
      </w:r>
    </w:p>
    <w:p w:rsidR="00A70746" w:rsidRDefault="002821BD">
      <w:pPr>
        <w:ind w:firstLine="567"/>
        <w:jc w:val="both"/>
      </w:pPr>
      <w:r>
        <w:rPr>
          <w:rFonts w:cs="Times New Roman"/>
          <w:sz w:val="28"/>
          <w:szCs w:val="28"/>
        </w:rPr>
        <w:t>- вздовж вулиць, на яких знаходиться велика кількість закладів соціальної інфраструктури (магазини, кафе, салони тощо)</w:t>
      </w:r>
    </w:p>
    <w:p w:rsidR="00A70746" w:rsidRDefault="002821BD">
      <w:pPr>
        <w:ind w:firstLine="567"/>
        <w:jc w:val="both"/>
      </w:pPr>
      <w:r>
        <w:rPr>
          <w:rFonts w:cs="Times New Roman"/>
          <w:sz w:val="28"/>
          <w:szCs w:val="28"/>
        </w:rPr>
        <w:t xml:space="preserve">- біля великих торгівельних закладів – супермаркетів, торгівельних центрів, магазинів, ринків; </w:t>
      </w:r>
    </w:p>
    <w:p w:rsidR="00A70746" w:rsidRDefault="002821BD">
      <w:pPr>
        <w:ind w:firstLine="567"/>
        <w:jc w:val="both"/>
      </w:pPr>
      <w:r>
        <w:rPr>
          <w:rFonts w:cs="Times New Roman"/>
          <w:sz w:val="28"/>
          <w:szCs w:val="28"/>
        </w:rPr>
        <w:t xml:space="preserve">- у парках та скверах міста; </w:t>
      </w:r>
    </w:p>
    <w:p w:rsidR="00A70746" w:rsidRDefault="002821BD">
      <w:pPr>
        <w:ind w:firstLine="567"/>
        <w:jc w:val="both"/>
        <w:rPr>
          <w:rFonts w:cs="Times New Roman"/>
          <w:sz w:val="28"/>
          <w:szCs w:val="28"/>
        </w:rPr>
      </w:pPr>
      <w:r>
        <w:rPr>
          <w:rFonts w:cs="Times New Roman"/>
          <w:sz w:val="28"/>
          <w:szCs w:val="28"/>
        </w:rPr>
        <w:t xml:space="preserve">- поруч зі спортивними закладами; </w:t>
      </w:r>
    </w:p>
    <w:p w:rsidR="00A70746" w:rsidRDefault="002821BD">
      <w:pPr>
        <w:ind w:firstLine="567"/>
        <w:jc w:val="both"/>
        <w:rPr>
          <w:rFonts w:cs="Times New Roman"/>
          <w:sz w:val="28"/>
          <w:szCs w:val="28"/>
        </w:rPr>
      </w:pPr>
      <w:r>
        <w:rPr>
          <w:rFonts w:cs="Times New Roman"/>
          <w:sz w:val="28"/>
          <w:szCs w:val="28"/>
        </w:rPr>
        <w:t xml:space="preserve">- в місцях, які відвідують туристи. </w:t>
      </w:r>
    </w:p>
    <w:p w:rsidR="00A70746" w:rsidRDefault="002821BD">
      <w:pPr>
        <w:ind w:firstLine="567"/>
        <w:jc w:val="both"/>
      </w:pPr>
      <w:r>
        <w:rPr>
          <w:rFonts w:cs="Times New Roman"/>
          <w:sz w:val="28"/>
          <w:szCs w:val="28"/>
        </w:rPr>
        <w:lastRenderedPageBreak/>
        <w:t xml:space="preserve">Кількість паркувальних місць визначається в залежності від існуючої та перспективної кількості клієнтів-велосипедистів. Місця для короткотривалого зберігання велосипедів доцільно обладнати засобами безпеки – розмістити в полі зору клієнта, або під наглядом відеокамер чи охорони.  </w:t>
      </w:r>
    </w:p>
    <w:p w:rsidR="00A70746" w:rsidRDefault="002821BD">
      <w:pPr>
        <w:jc w:val="both"/>
      </w:pPr>
      <w:r>
        <w:rPr>
          <w:rFonts w:cs="Times New Roman"/>
          <w:b/>
          <w:sz w:val="28"/>
          <w:szCs w:val="28"/>
        </w:rPr>
        <w:tab/>
      </w:r>
    </w:p>
    <w:p w:rsidR="00A70746" w:rsidRDefault="002821BD">
      <w:pPr>
        <w:jc w:val="both"/>
      </w:pPr>
      <w:r>
        <w:rPr>
          <w:rFonts w:cs="Times New Roman"/>
          <w:b/>
          <w:sz w:val="28"/>
          <w:szCs w:val="28"/>
        </w:rPr>
        <w:tab/>
        <w:t>Велосипеді парковки довготривалого використання</w:t>
      </w:r>
    </w:p>
    <w:p w:rsidR="00A70746" w:rsidRDefault="002821BD">
      <w:pPr>
        <w:ind w:firstLine="567"/>
        <w:jc w:val="both"/>
      </w:pPr>
      <w:r>
        <w:rPr>
          <w:rFonts w:cs="Times New Roman"/>
          <w:sz w:val="28"/>
          <w:szCs w:val="28"/>
        </w:rPr>
        <w:t xml:space="preserve">Такими велопарковками доцільно облаштовувати адміністративні споруди, чи промислові території з великою кількість працівників (студентів, учнів), які можуть використовувати велосипед для щоденного пересування від додому до робочого місця (навчання). Крім обладнання засобами безпеки, такі велопарковки доцільно робити захищеними від несприятливих </w:t>
      </w:r>
      <w:proofErr w:type="spellStart"/>
      <w:r>
        <w:rPr>
          <w:rFonts w:cs="Times New Roman"/>
          <w:sz w:val="28"/>
          <w:szCs w:val="28"/>
        </w:rPr>
        <w:t>погодніх</w:t>
      </w:r>
      <w:proofErr w:type="spellEnd"/>
      <w:r>
        <w:rPr>
          <w:rFonts w:cs="Times New Roman"/>
          <w:sz w:val="28"/>
          <w:szCs w:val="28"/>
        </w:rPr>
        <w:t xml:space="preserve"> умов. </w:t>
      </w:r>
    </w:p>
    <w:p w:rsidR="00A70746" w:rsidRDefault="002821BD">
      <w:pPr>
        <w:ind w:firstLine="567"/>
        <w:jc w:val="both"/>
        <w:rPr>
          <w:rFonts w:cs="Times New Roman"/>
          <w:sz w:val="28"/>
          <w:szCs w:val="28"/>
        </w:rPr>
      </w:pPr>
      <w:r>
        <w:rPr>
          <w:rFonts w:cs="Times New Roman"/>
          <w:sz w:val="28"/>
          <w:szCs w:val="28"/>
        </w:rPr>
        <w:t xml:space="preserve">До категорії установ міста, біля яких доцільно створювати довготривалі місця для паркування, можна віднести: </w:t>
      </w:r>
    </w:p>
    <w:p w:rsidR="00A70746" w:rsidRDefault="002821BD">
      <w:pPr>
        <w:ind w:firstLine="567"/>
        <w:jc w:val="both"/>
      </w:pPr>
      <w:r>
        <w:rPr>
          <w:rFonts w:cs="Times New Roman"/>
          <w:sz w:val="28"/>
          <w:szCs w:val="28"/>
        </w:rPr>
        <w:t xml:space="preserve">- державні установи та установи місцевого самоврядування, комунальні підприємства; </w:t>
      </w:r>
    </w:p>
    <w:p w:rsidR="00A70746" w:rsidRDefault="002821BD">
      <w:pPr>
        <w:ind w:firstLine="567"/>
        <w:jc w:val="both"/>
        <w:rPr>
          <w:rFonts w:cs="Times New Roman"/>
          <w:sz w:val="28"/>
          <w:szCs w:val="28"/>
        </w:rPr>
      </w:pPr>
      <w:r>
        <w:rPr>
          <w:rFonts w:cs="Times New Roman"/>
          <w:sz w:val="28"/>
          <w:szCs w:val="28"/>
        </w:rPr>
        <w:t xml:space="preserve">- бізнес-центри та великі офісні будівлі; </w:t>
      </w:r>
    </w:p>
    <w:p w:rsidR="00A70746" w:rsidRDefault="002821BD">
      <w:pPr>
        <w:ind w:firstLine="567"/>
        <w:jc w:val="both"/>
        <w:rPr>
          <w:rFonts w:cs="Times New Roman"/>
          <w:sz w:val="28"/>
          <w:szCs w:val="28"/>
        </w:rPr>
      </w:pPr>
      <w:r>
        <w:rPr>
          <w:rFonts w:cs="Times New Roman"/>
          <w:sz w:val="28"/>
          <w:szCs w:val="28"/>
        </w:rPr>
        <w:t xml:space="preserve">- навчальні заклади; </w:t>
      </w:r>
    </w:p>
    <w:p w:rsidR="00A70746" w:rsidRDefault="002821BD">
      <w:pPr>
        <w:ind w:firstLine="567"/>
        <w:jc w:val="both"/>
        <w:rPr>
          <w:rFonts w:cs="Times New Roman"/>
          <w:sz w:val="28"/>
          <w:szCs w:val="28"/>
        </w:rPr>
      </w:pPr>
      <w:r>
        <w:rPr>
          <w:rFonts w:cs="Times New Roman"/>
          <w:sz w:val="28"/>
          <w:szCs w:val="28"/>
        </w:rPr>
        <w:t xml:space="preserve">- об’єкти транспортної інфраструктури: залізничний та автомобільний вокзали. </w:t>
      </w:r>
    </w:p>
    <w:p w:rsidR="00A70746" w:rsidRDefault="00A70746">
      <w:pPr>
        <w:jc w:val="both"/>
        <w:rPr>
          <w:rFonts w:cs="Times New Roman"/>
          <w:sz w:val="28"/>
          <w:szCs w:val="28"/>
        </w:rPr>
      </w:pPr>
    </w:p>
    <w:p w:rsidR="00A70746" w:rsidRDefault="002821BD">
      <w:pPr>
        <w:jc w:val="both"/>
      </w:pPr>
      <w:r>
        <w:rPr>
          <w:rFonts w:cs="Times New Roman"/>
          <w:b/>
          <w:sz w:val="28"/>
          <w:szCs w:val="28"/>
        </w:rPr>
        <w:tab/>
        <w:t>Місця постійного зберігання велосипедів.</w:t>
      </w:r>
    </w:p>
    <w:p w:rsidR="00A70746" w:rsidRDefault="002821BD">
      <w:pPr>
        <w:ind w:firstLine="567"/>
        <w:jc w:val="both"/>
        <w:rPr>
          <w:rFonts w:cs="Times New Roman"/>
          <w:sz w:val="28"/>
          <w:szCs w:val="28"/>
        </w:rPr>
      </w:pPr>
      <w:r>
        <w:rPr>
          <w:rFonts w:cs="Times New Roman"/>
          <w:sz w:val="28"/>
          <w:szCs w:val="28"/>
        </w:rPr>
        <w:t xml:space="preserve">Наявність ємностей (боксів) для постійного зберігання велосипеда робить доступним цей вид транспорту для мешканців багатоквартирних забудов, які за браком місця чи додаткових споруд (гаражів, підвалів) не мають можливості тримати велосипед. </w:t>
      </w:r>
    </w:p>
    <w:p w:rsidR="00A70746" w:rsidRDefault="002821BD">
      <w:pPr>
        <w:ind w:firstLine="567"/>
        <w:jc w:val="both"/>
        <w:rPr>
          <w:rFonts w:cs="Times New Roman"/>
          <w:sz w:val="28"/>
          <w:szCs w:val="28"/>
        </w:rPr>
      </w:pPr>
      <w:r>
        <w:rPr>
          <w:rFonts w:cs="Times New Roman"/>
          <w:sz w:val="28"/>
          <w:szCs w:val="28"/>
        </w:rPr>
        <w:t xml:space="preserve">Найдоцільніше створювати такі місця: </w:t>
      </w:r>
    </w:p>
    <w:p w:rsidR="00A70746" w:rsidRDefault="002821BD">
      <w:pPr>
        <w:ind w:firstLine="567"/>
        <w:jc w:val="both"/>
        <w:rPr>
          <w:rFonts w:cs="Times New Roman"/>
          <w:sz w:val="28"/>
          <w:szCs w:val="28"/>
        </w:rPr>
      </w:pPr>
      <w:r>
        <w:rPr>
          <w:rFonts w:cs="Times New Roman"/>
          <w:sz w:val="28"/>
          <w:szCs w:val="28"/>
        </w:rPr>
        <w:t xml:space="preserve">- у багатоквартирних житлових масивах; </w:t>
      </w:r>
    </w:p>
    <w:p w:rsidR="00A70746" w:rsidRDefault="002821BD">
      <w:pPr>
        <w:ind w:firstLine="567"/>
        <w:jc w:val="both"/>
        <w:rPr>
          <w:rFonts w:cs="Times New Roman"/>
          <w:sz w:val="28"/>
          <w:szCs w:val="28"/>
        </w:rPr>
      </w:pPr>
      <w:r>
        <w:rPr>
          <w:rFonts w:cs="Times New Roman"/>
          <w:sz w:val="28"/>
          <w:szCs w:val="28"/>
        </w:rPr>
        <w:t xml:space="preserve">- біля гуртожитків.  </w:t>
      </w:r>
    </w:p>
    <w:p w:rsidR="00A70746" w:rsidRDefault="00A70746">
      <w:pPr>
        <w:jc w:val="both"/>
        <w:rPr>
          <w:rFonts w:cs="Times New Roman"/>
          <w:sz w:val="28"/>
          <w:szCs w:val="28"/>
        </w:rPr>
      </w:pPr>
    </w:p>
    <w:p w:rsidR="00A70746" w:rsidRDefault="002821BD">
      <w:pPr>
        <w:jc w:val="both"/>
        <w:rPr>
          <w:rFonts w:cs="Times New Roman"/>
          <w:b/>
          <w:sz w:val="28"/>
          <w:szCs w:val="28"/>
        </w:rPr>
      </w:pPr>
      <w:r>
        <w:rPr>
          <w:rFonts w:cs="Times New Roman"/>
          <w:b/>
          <w:sz w:val="28"/>
          <w:szCs w:val="28"/>
        </w:rPr>
        <w:tab/>
        <w:t>Дитячий велосипедний парк.</w:t>
      </w:r>
    </w:p>
    <w:p w:rsidR="00A70746" w:rsidRDefault="002821BD">
      <w:pPr>
        <w:ind w:firstLine="567"/>
        <w:jc w:val="both"/>
        <w:rPr>
          <w:rFonts w:cs="Times New Roman"/>
          <w:sz w:val="28"/>
          <w:szCs w:val="28"/>
        </w:rPr>
      </w:pPr>
      <w:r>
        <w:rPr>
          <w:rFonts w:cs="Times New Roman"/>
          <w:sz w:val="28"/>
          <w:szCs w:val="28"/>
        </w:rPr>
        <w:t xml:space="preserve">Функція такого парку – забезпечення дозвілля для сімей, виховання європейського ставлення лучан до розвитку міста та велосипедного транспорту зокрема, а також наочна презентація обставин пересування на велосипеді – правила дорожнього руху, дорожні знаки, взаємоповага між учасниками дорожнього руху. </w:t>
      </w:r>
    </w:p>
    <w:p w:rsidR="00A70746" w:rsidRDefault="00A70746">
      <w:pPr>
        <w:jc w:val="both"/>
        <w:rPr>
          <w:rFonts w:cs="Times New Roman"/>
          <w:b/>
          <w:sz w:val="28"/>
          <w:szCs w:val="28"/>
        </w:rPr>
      </w:pPr>
    </w:p>
    <w:p w:rsidR="00A70746" w:rsidRDefault="002821BD">
      <w:pPr>
        <w:jc w:val="both"/>
        <w:rPr>
          <w:rFonts w:cs="Times New Roman"/>
          <w:b/>
          <w:sz w:val="28"/>
          <w:szCs w:val="28"/>
        </w:rPr>
      </w:pPr>
      <w:r>
        <w:rPr>
          <w:rFonts w:cs="Times New Roman"/>
          <w:b/>
          <w:sz w:val="28"/>
          <w:szCs w:val="28"/>
        </w:rPr>
        <w:tab/>
        <w:t xml:space="preserve">Прокат велосипедів. </w:t>
      </w:r>
    </w:p>
    <w:p w:rsidR="00A70746" w:rsidRDefault="002821BD">
      <w:pPr>
        <w:ind w:firstLine="567"/>
        <w:jc w:val="both"/>
        <w:rPr>
          <w:rFonts w:cs="Times New Roman"/>
          <w:sz w:val="28"/>
          <w:szCs w:val="28"/>
        </w:rPr>
      </w:pPr>
      <w:r>
        <w:rPr>
          <w:rFonts w:cs="Times New Roman"/>
          <w:sz w:val="28"/>
          <w:szCs w:val="28"/>
        </w:rPr>
        <w:t xml:space="preserve">Пункт прокату та обслуговування велосипедів доцільно створити в центральній частині міста для охоплення крім мешканців міста ще й туристів, як важливої цільової групи велосипедної інфраструктури. </w:t>
      </w:r>
    </w:p>
    <w:p w:rsidR="00A70746" w:rsidRDefault="00A70746">
      <w:pPr>
        <w:jc w:val="both"/>
        <w:rPr>
          <w:rFonts w:cs="Times New Roman"/>
          <w:b/>
          <w:sz w:val="28"/>
          <w:szCs w:val="28"/>
        </w:rPr>
      </w:pPr>
    </w:p>
    <w:p w:rsidR="00A70746" w:rsidRDefault="00A70746">
      <w:pPr>
        <w:jc w:val="both"/>
        <w:rPr>
          <w:rFonts w:cs="Times New Roman"/>
          <w:b/>
          <w:sz w:val="28"/>
          <w:szCs w:val="28"/>
        </w:rPr>
      </w:pPr>
    </w:p>
    <w:p w:rsidR="00A70746" w:rsidRDefault="00A70746">
      <w:pPr>
        <w:jc w:val="both"/>
        <w:rPr>
          <w:rFonts w:cs="Times New Roman"/>
          <w:b/>
          <w:sz w:val="28"/>
          <w:szCs w:val="28"/>
        </w:rPr>
      </w:pPr>
    </w:p>
    <w:p w:rsidR="00A70746" w:rsidRDefault="002821BD">
      <w:pPr>
        <w:jc w:val="both"/>
      </w:pPr>
      <w:r>
        <w:rPr>
          <w:rFonts w:cs="Times New Roman"/>
          <w:b/>
          <w:sz w:val="28"/>
          <w:szCs w:val="28"/>
        </w:rPr>
        <w:tab/>
        <w:t>4. ПЛАН ДІЙ ДО 2020 РОКУ.</w:t>
      </w:r>
    </w:p>
    <w:p w:rsidR="00A70746" w:rsidRDefault="00A70746">
      <w:pPr>
        <w:jc w:val="both"/>
        <w:rPr>
          <w:rFonts w:cs="Times New Roman"/>
          <w:b/>
          <w:sz w:val="28"/>
          <w:szCs w:val="28"/>
        </w:rPr>
      </w:pPr>
    </w:p>
    <w:p w:rsidR="00A70746" w:rsidRDefault="002821BD">
      <w:pPr>
        <w:ind w:firstLine="567"/>
        <w:jc w:val="both"/>
      </w:pPr>
      <w:r>
        <w:rPr>
          <w:rFonts w:cs="Times New Roman"/>
          <w:sz w:val="28"/>
          <w:szCs w:val="28"/>
        </w:rPr>
        <w:lastRenderedPageBreak/>
        <w:t xml:space="preserve">Відчутних позитивних змін у розвитку транспортної системи міста очікується досягти при збільшенні кількості активних велосипедистів до 1,5-2 тисяч осіб, що складатиме 10% від розрахункової кількості власників автотранспортних засобів. Для досягнення такого результату потрібно здійснити ряд заходів управлінського, інфраструктурного та інформаційного характеру. </w:t>
      </w:r>
    </w:p>
    <w:p w:rsidR="00A70746" w:rsidRDefault="00A70746">
      <w:pPr>
        <w:jc w:val="both"/>
        <w:rPr>
          <w:rFonts w:cs="Times New Roman"/>
          <w:sz w:val="28"/>
          <w:szCs w:val="28"/>
        </w:rPr>
      </w:pPr>
    </w:p>
    <w:p w:rsidR="00A70746" w:rsidRDefault="002821BD">
      <w:pPr>
        <w:jc w:val="both"/>
        <w:rPr>
          <w:rFonts w:cs="Times New Roman"/>
          <w:b/>
          <w:sz w:val="28"/>
          <w:szCs w:val="28"/>
        </w:rPr>
      </w:pPr>
      <w:r>
        <w:rPr>
          <w:rFonts w:cs="Times New Roman"/>
          <w:b/>
          <w:sz w:val="28"/>
          <w:szCs w:val="28"/>
        </w:rPr>
        <w:t>Менеджмент</w:t>
      </w:r>
    </w:p>
    <w:p w:rsidR="00A70746" w:rsidRDefault="002821BD">
      <w:pPr>
        <w:ind w:firstLine="567"/>
        <w:jc w:val="both"/>
        <w:rPr>
          <w:rFonts w:cs="Times New Roman"/>
          <w:sz w:val="28"/>
          <w:szCs w:val="28"/>
        </w:rPr>
      </w:pPr>
      <w:r>
        <w:rPr>
          <w:rFonts w:cs="Times New Roman"/>
          <w:sz w:val="28"/>
          <w:szCs w:val="28"/>
        </w:rPr>
        <w:t xml:space="preserve">1. Інтегрувати схему велосипедних шляхів до загального транспортного планування, планів стратегічного розвитку тощо. </w:t>
      </w:r>
    </w:p>
    <w:p w:rsidR="00A70746" w:rsidRDefault="002821BD">
      <w:pPr>
        <w:ind w:firstLine="567"/>
        <w:jc w:val="both"/>
        <w:rPr>
          <w:rFonts w:cs="Times New Roman"/>
          <w:sz w:val="28"/>
          <w:szCs w:val="28"/>
        </w:rPr>
      </w:pPr>
      <w:r>
        <w:rPr>
          <w:rFonts w:cs="Times New Roman"/>
          <w:sz w:val="28"/>
          <w:szCs w:val="28"/>
        </w:rPr>
        <w:t xml:space="preserve">2. Призначити координатора з питань розвитку велотранспорту (посадова особа з повною зайнятістю, або радник міського голови). </w:t>
      </w:r>
    </w:p>
    <w:p w:rsidR="00A70746" w:rsidRDefault="002821BD">
      <w:pPr>
        <w:ind w:firstLine="567"/>
        <w:jc w:val="both"/>
        <w:rPr>
          <w:rFonts w:cs="Times New Roman"/>
          <w:sz w:val="28"/>
          <w:szCs w:val="28"/>
        </w:rPr>
      </w:pPr>
      <w:r>
        <w:rPr>
          <w:rFonts w:cs="Times New Roman"/>
          <w:sz w:val="28"/>
          <w:szCs w:val="28"/>
        </w:rPr>
        <w:t xml:space="preserve">3. Забезпечити контроль за виконанням положень Концепції під час розробки проектів будівництва.  </w:t>
      </w:r>
    </w:p>
    <w:p w:rsidR="00A70746" w:rsidRDefault="002821BD">
      <w:pPr>
        <w:ind w:firstLine="567"/>
        <w:jc w:val="both"/>
        <w:rPr>
          <w:rFonts w:cs="Times New Roman"/>
          <w:sz w:val="28"/>
          <w:szCs w:val="28"/>
        </w:rPr>
      </w:pPr>
      <w:r>
        <w:rPr>
          <w:rFonts w:cs="Times New Roman"/>
          <w:sz w:val="28"/>
          <w:szCs w:val="28"/>
        </w:rPr>
        <w:t xml:space="preserve">4. Спростити механізм отримання дозволів на встановлення велосипедних стоянок. </w:t>
      </w:r>
    </w:p>
    <w:p w:rsidR="00A70746" w:rsidRDefault="00A70746">
      <w:pPr>
        <w:jc w:val="both"/>
        <w:rPr>
          <w:rFonts w:cs="Times New Roman"/>
          <w:b/>
          <w:sz w:val="28"/>
          <w:szCs w:val="28"/>
        </w:rPr>
      </w:pPr>
    </w:p>
    <w:p w:rsidR="00A70746" w:rsidRDefault="002821BD">
      <w:pPr>
        <w:jc w:val="both"/>
        <w:rPr>
          <w:rFonts w:cs="Times New Roman"/>
          <w:b/>
          <w:sz w:val="28"/>
          <w:szCs w:val="28"/>
        </w:rPr>
      </w:pPr>
      <w:r>
        <w:rPr>
          <w:rFonts w:cs="Times New Roman"/>
          <w:b/>
          <w:sz w:val="28"/>
          <w:szCs w:val="28"/>
        </w:rPr>
        <w:t>Інфраструктура</w:t>
      </w:r>
    </w:p>
    <w:p w:rsidR="00A70746" w:rsidRDefault="002821BD">
      <w:pPr>
        <w:ind w:firstLine="567"/>
        <w:jc w:val="both"/>
        <w:rPr>
          <w:rFonts w:cs="Times New Roman"/>
          <w:sz w:val="28"/>
          <w:szCs w:val="28"/>
        </w:rPr>
      </w:pPr>
      <w:r>
        <w:rPr>
          <w:rFonts w:cs="Times New Roman"/>
          <w:sz w:val="28"/>
          <w:szCs w:val="28"/>
        </w:rPr>
        <w:t xml:space="preserve">Визначити найскладніші перешкоди для руху велосипедистів (перехрестя, мости, розв’язки), сформувати пропозиції щодо способів облаштування на цих ділянках велосипедної інфраструктури.  </w:t>
      </w:r>
    </w:p>
    <w:p w:rsidR="00A70746" w:rsidRDefault="002821BD">
      <w:pPr>
        <w:ind w:firstLine="567"/>
        <w:jc w:val="both"/>
        <w:rPr>
          <w:rFonts w:cs="Times New Roman"/>
          <w:sz w:val="28"/>
          <w:szCs w:val="28"/>
        </w:rPr>
      </w:pPr>
      <w:r>
        <w:rPr>
          <w:rFonts w:cs="Times New Roman"/>
          <w:sz w:val="28"/>
          <w:szCs w:val="28"/>
        </w:rPr>
        <w:t xml:space="preserve">Розробити систему велосипедних шляхів у зелених та паркових зонах міста. </w:t>
      </w:r>
    </w:p>
    <w:p w:rsidR="00A70746" w:rsidRDefault="002821BD">
      <w:pPr>
        <w:ind w:firstLine="567"/>
        <w:jc w:val="both"/>
      </w:pPr>
      <w:r>
        <w:rPr>
          <w:rFonts w:cs="Times New Roman"/>
          <w:sz w:val="28"/>
          <w:szCs w:val="28"/>
        </w:rPr>
        <w:t xml:space="preserve">Розробити детальний план облаштування велосипедної інфраструктури в місті Решетилівка. </w:t>
      </w:r>
    </w:p>
    <w:p w:rsidR="00A70746" w:rsidRDefault="002821BD">
      <w:pPr>
        <w:ind w:firstLine="567"/>
        <w:jc w:val="both"/>
        <w:rPr>
          <w:rFonts w:cs="Times New Roman"/>
          <w:sz w:val="28"/>
          <w:szCs w:val="28"/>
        </w:rPr>
      </w:pPr>
      <w:r>
        <w:rPr>
          <w:rFonts w:cs="Times New Roman"/>
          <w:sz w:val="28"/>
          <w:szCs w:val="28"/>
        </w:rPr>
        <w:t xml:space="preserve">З’єднати велосипедним маршрутом найбільш густозаселені райони міста велосипедними маршрутами. </w:t>
      </w:r>
    </w:p>
    <w:p w:rsidR="00A70746" w:rsidRDefault="002821BD">
      <w:pPr>
        <w:ind w:firstLine="567"/>
        <w:jc w:val="both"/>
        <w:rPr>
          <w:rFonts w:cs="Times New Roman"/>
          <w:sz w:val="28"/>
          <w:szCs w:val="28"/>
        </w:rPr>
      </w:pPr>
      <w:r>
        <w:rPr>
          <w:rFonts w:cs="Times New Roman"/>
          <w:sz w:val="28"/>
          <w:szCs w:val="28"/>
        </w:rPr>
        <w:t xml:space="preserve">Інтегрувати велосипедний транспорт та громадський. </w:t>
      </w:r>
    </w:p>
    <w:p w:rsidR="00A70746" w:rsidRDefault="00A70746">
      <w:pPr>
        <w:jc w:val="both"/>
        <w:rPr>
          <w:rFonts w:cs="Times New Roman"/>
          <w:b/>
          <w:sz w:val="28"/>
          <w:szCs w:val="28"/>
        </w:rPr>
      </w:pPr>
    </w:p>
    <w:p w:rsidR="00A70746" w:rsidRDefault="002821BD">
      <w:pPr>
        <w:jc w:val="both"/>
        <w:rPr>
          <w:rFonts w:cs="Times New Roman"/>
          <w:b/>
          <w:sz w:val="28"/>
          <w:szCs w:val="28"/>
        </w:rPr>
      </w:pPr>
      <w:r>
        <w:rPr>
          <w:rFonts w:cs="Times New Roman"/>
          <w:b/>
          <w:sz w:val="28"/>
          <w:szCs w:val="28"/>
        </w:rPr>
        <w:t>Популяризація</w:t>
      </w:r>
    </w:p>
    <w:p w:rsidR="00A70746" w:rsidRDefault="002821BD">
      <w:pPr>
        <w:ind w:firstLine="567"/>
        <w:jc w:val="both"/>
        <w:rPr>
          <w:rFonts w:cs="Times New Roman"/>
          <w:sz w:val="28"/>
          <w:szCs w:val="28"/>
        </w:rPr>
      </w:pPr>
      <w:r>
        <w:rPr>
          <w:rFonts w:cs="Times New Roman"/>
          <w:sz w:val="28"/>
          <w:szCs w:val="28"/>
        </w:rPr>
        <w:t xml:space="preserve">Підтримати традицію проведення масових велопробігів під час відзначення Всеукраїнського </w:t>
      </w:r>
      <w:proofErr w:type="spellStart"/>
      <w:r>
        <w:rPr>
          <w:rFonts w:cs="Times New Roman"/>
          <w:sz w:val="28"/>
          <w:szCs w:val="28"/>
        </w:rPr>
        <w:t>Велодня</w:t>
      </w:r>
      <w:proofErr w:type="spellEnd"/>
      <w:r>
        <w:rPr>
          <w:rFonts w:cs="Times New Roman"/>
          <w:sz w:val="28"/>
          <w:szCs w:val="28"/>
        </w:rPr>
        <w:t xml:space="preserve"> та Дня Незалежності України. </w:t>
      </w:r>
    </w:p>
    <w:p w:rsidR="00A70746" w:rsidRDefault="002821BD">
      <w:pPr>
        <w:ind w:firstLine="567"/>
        <w:jc w:val="both"/>
        <w:rPr>
          <w:rFonts w:cs="Times New Roman"/>
          <w:sz w:val="28"/>
          <w:szCs w:val="28"/>
        </w:rPr>
      </w:pPr>
      <w:r>
        <w:rPr>
          <w:rFonts w:cs="Times New Roman"/>
          <w:sz w:val="28"/>
          <w:szCs w:val="28"/>
        </w:rPr>
        <w:t xml:space="preserve">Створити електронну карту велосипедної інфраструктури – шляхів руху, велосипедних стоянок тощо.  </w:t>
      </w:r>
    </w:p>
    <w:p w:rsidR="00A70746" w:rsidRDefault="002821BD">
      <w:pPr>
        <w:ind w:firstLine="567"/>
        <w:jc w:val="both"/>
        <w:rPr>
          <w:rFonts w:cs="Times New Roman"/>
          <w:sz w:val="28"/>
          <w:szCs w:val="28"/>
        </w:rPr>
      </w:pPr>
      <w:r>
        <w:rPr>
          <w:rFonts w:cs="Times New Roman"/>
          <w:sz w:val="28"/>
          <w:szCs w:val="28"/>
        </w:rPr>
        <w:t xml:space="preserve">Розробити рекомендації велосипедистам-початківцям щодо безпечного пересування вулицями міста. </w:t>
      </w:r>
    </w:p>
    <w:p w:rsidR="00A70746" w:rsidRDefault="002821BD">
      <w:pPr>
        <w:ind w:firstLine="567"/>
        <w:jc w:val="both"/>
      </w:pPr>
      <w:r>
        <w:rPr>
          <w:rFonts w:cs="Times New Roman"/>
          <w:sz w:val="28"/>
          <w:szCs w:val="28"/>
        </w:rPr>
        <w:t xml:space="preserve">Забезпечити постійну популяризацію використання велосипеда як додаткового до автотранспорту транспортного засобу. </w:t>
      </w:r>
    </w:p>
    <w:p w:rsidR="00A70746" w:rsidRDefault="00A70746">
      <w:pPr>
        <w:ind w:firstLine="567"/>
        <w:jc w:val="both"/>
        <w:rPr>
          <w:rFonts w:cs="Times New Roman"/>
          <w:sz w:val="28"/>
          <w:szCs w:val="28"/>
        </w:rPr>
      </w:pPr>
    </w:p>
    <w:p w:rsidR="00A70746" w:rsidRDefault="00A70746">
      <w:pPr>
        <w:ind w:firstLine="567"/>
        <w:jc w:val="both"/>
        <w:rPr>
          <w:rFonts w:cs="Times New Roman"/>
          <w:sz w:val="28"/>
          <w:szCs w:val="28"/>
        </w:rPr>
      </w:pPr>
    </w:p>
    <w:p w:rsidR="00A70746" w:rsidRDefault="00A70746">
      <w:pPr>
        <w:jc w:val="both"/>
        <w:rPr>
          <w:sz w:val="32"/>
          <w:szCs w:val="32"/>
          <w:u w:val="single"/>
        </w:rPr>
      </w:pPr>
    </w:p>
    <w:sectPr w:rsidR="00A70746">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compat>
    <w:compatSetting w:name="compatibilityMode" w:uri="http://schemas.microsoft.com/office/word" w:val="12"/>
  </w:compat>
  <w:rsids>
    <w:rsidRoot w:val="00A70746"/>
    <w:rsid w:val="000E007B"/>
    <w:rsid w:val="001739F5"/>
    <w:rsid w:val="002821BD"/>
    <w:rsid w:val="00A70746"/>
    <w:rsid w:val="00F54B1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ans CJK SC Regular" w:hAnsi="Times New Roman" w:cs="FreeSans"/>
        <w:kern w:val="2"/>
        <w:szCs w:val="24"/>
        <w:lang w:val="uk-U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Покажчик"/>
    <w:basedOn w:val="a"/>
    <w:qFormat/>
    <w:pPr>
      <w:suppressLineNumbers/>
    </w:pPr>
  </w:style>
  <w:style w:type="paragraph" w:styleId="HTML">
    <w:name w:val="HTML Preformatted"/>
    <w:basedOn w:val="a"/>
    <w:qFormat/>
    <w:rPr>
      <w:rFonts w:ascii="Courier New" w:eastAsia="Times New Roman" w:hAnsi="Courier New" w:cs="Courier New"/>
      <w:sz w:val="20"/>
      <w:szCs w:val="20"/>
    </w:rPr>
  </w:style>
  <w:style w:type="paragraph" w:styleId="3">
    <w:name w:val="Body Text Indent 3"/>
    <w:basedOn w:val="a"/>
    <w:qFormat/>
    <w:pPr>
      <w:widowControl w:val="0"/>
      <w:ind w:firstLine="400"/>
      <w:jc w:val="both"/>
    </w:pPr>
    <w:rPr>
      <w:rFonts w:eastAsia="Times New Roman" w:cs="Times New Roman"/>
      <w:szCs w:val="20"/>
    </w:rPr>
  </w:style>
  <w:style w:type="paragraph" w:styleId="a8">
    <w:name w:val="Balloon Text"/>
    <w:basedOn w:val="a"/>
    <w:link w:val="a9"/>
    <w:uiPriority w:val="99"/>
    <w:semiHidden/>
    <w:unhideWhenUsed/>
    <w:rsid w:val="001739F5"/>
    <w:rPr>
      <w:rFonts w:ascii="Tahoma" w:hAnsi="Tahoma" w:cs="Mangal"/>
      <w:sz w:val="16"/>
      <w:szCs w:val="14"/>
    </w:rPr>
  </w:style>
  <w:style w:type="character" w:customStyle="1" w:styleId="a9">
    <w:name w:val="Текст выноски Знак"/>
    <w:basedOn w:val="a0"/>
    <w:link w:val="a8"/>
    <w:uiPriority w:val="99"/>
    <w:semiHidden/>
    <w:rsid w:val="001739F5"/>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1170</TotalTime>
  <Pages>1</Pages>
  <Words>12982</Words>
  <Characters>7401</Characters>
  <Application>Microsoft Office Word</Application>
  <DocSecurity>0</DocSecurity>
  <Lines>61</Lines>
  <Paragraphs>40</Paragraphs>
  <ScaleCrop>false</ScaleCrop>
  <Company>SPecialiST RePack</Company>
  <LinksUpToDate>false</LinksUpToDate>
  <CharactersWithSpaces>20343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34</cp:revision>
  <cp:lastPrinted>2019-01-10T17:26:00Z</cp:lastPrinted>
  <dcterms:created xsi:type="dcterms:W3CDTF">2018-08-27T16:49:00Z</dcterms:created>
  <dcterms:modified xsi:type="dcterms:W3CDTF">2021-08-04T12:07:00Z</dcterms:modified>
  <dc:language>uk-UA</dc:language>
</cp:coreProperties>
</file>