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7A4C2994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3D67A3" w:rsidRPr="003D67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UA-2023-11-03-011685-a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2A20B05B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наборами акумуляторних інструментів </w:t>
      </w:r>
      <w:r w:rsidR="0004418E">
        <w:rPr>
          <w:rFonts w:ascii="Times New Roman" w:eastAsia="SimSun" w:hAnsi="Times New Roman" w:cs="Times New Roman"/>
          <w:sz w:val="24"/>
          <w:szCs w:val="24"/>
        </w:rPr>
        <w:t>в/ч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 для зручності проведення ремонтних робіт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E1875F" w14:textId="48711B55" w:rsidR="00A16E24" w:rsidRPr="00A16E24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Особливостями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Про публічні закупівлі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затверджених постановою Кабінету Міністрів України від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2022 № 1178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 (далі – Особливості)</w:t>
      </w:r>
      <w:r w:rsidR="00C71100" w:rsidRPr="00B41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D5F57F" w14:textId="2B7BC170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bookmarkStart w:id="1" w:name="_GoBack"/>
      <w:bookmarkEnd w:id="1"/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-аг, з метою забезпечення </w:t>
      </w:r>
      <w:r w:rsidR="003D67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наборами акумуляторних інструментів </w:t>
      </w:r>
      <w:r w:rsid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в/ч ( по передачі).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3CFF7E05" w:rsidR="003F46FE" w:rsidRPr="00B5161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D67A3" w:rsidRPr="003D67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UA-2023-11-03-011685-a</w:t>
      </w:r>
    </w:p>
    <w:p w14:paraId="63F36CEC" w14:textId="5AEDA80B" w:rsidR="00A16E24" w:rsidRPr="00B51612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3D67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Набір акумуляторних інструментів в ящику на колесах </w:t>
      </w:r>
    </w:p>
    <w:p w14:paraId="1207767D" w14:textId="012E14FD" w:rsidR="003F46FE" w:rsidRPr="00B51612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B51612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3D67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42650000-7 Ручні інструменти пневматичні чи моторизовані (42652000-1 </w:t>
      </w:r>
      <w:proofErr w:type="spellStart"/>
      <w:r w:rsidR="003D67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Едектромеханічні</w:t>
      </w:r>
      <w:proofErr w:type="spellEnd"/>
      <w:r w:rsidR="003D67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 ручні інструменти)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514CA642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D67A3">
        <w:rPr>
          <w:rFonts w:ascii="Times New Roman" w:eastAsia="SimSun" w:hAnsi="Times New Roman" w:cs="Times New Roman"/>
          <w:sz w:val="24"/>
          <w:szCs w:val="24"/>
        </w:rPr>
        <w:t>2</w:t>
      </w:r>
      <w:r w:rsidR="00C71100">
        <w:rPr>
          <w:rFonts w:ascii="Times New Roman" w:eastAsia="SimSun" w:hAnsi="Times New Roman" w:cs="Times New Roman"/>
          <w:sz w:val="24"/>
          <w:szCs w:val="24"/>
        </w:rPr>
        <w:t>80 000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копійок( 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Двісті 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вісімдесят </w:t>
      </w:r>
      <w:r w:rsidR="00B51612">
        <w:rPr>
          <w:rFonts w:ascii="Times New Roman" w:eastAsia="SimSun" w:hAnsi="Times New Roman" w:cs="Times New Roman"/>
          <w:sz w:val="24"/>
          <w:szCs w:val="24"/>
        </w:rPr>
        <w:t xml:space="preserve"> тисяч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tbl>
      <w:tblPr>
        <w:tblW w:w="16211" w:type="dxa"/>
        <w:tblLayout w:type="fixed"/>
        <w:tblLook w:val="04A0" w:firstRow="1" w:lastRow="0" w:firstColumn="1" w:lastColumn="0" w:noHBand="0" w:noVBand="1"/>
      </w:tblPr>
      <w:tblGrid>
        <w:gridCol w:w="10031"/>
        <w:gridCol w:w="3285"/>
        <w:gridCol w:w="2895"/>
      </w:tblGrid>
      <w:tr w:rsidR="00E15B54" w:rsidRPr="00230E0B" w14:paraId="00BD10A1" w14:textId="77777777" w:rsidTr="003D67A3">
        <w:trPr>
          <w:trHeight w:val="131"/>
        </w:trPr>
        <w:tc>
          <w:tcPr>
            <w:tcW w:w="10031" w:type="dxa"/>
          </w:tcPr>
          <w:p w14:paraId="7AC8433B" w14:textId="6153336E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a"/>
              <w:tblW w:w="867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4"/>
              <w:gridCol w:w="709"/>
              <w:gridCol w:w="47"/>
              <w:gridCol w:w="3922"/>
              <w:gridCol w:w="9"/>
              <w:gridCol w:w="3931"/>
              <w:gridCol w:w="29"/>
            </w:tblGrid>
            <w:tr w:rsidR="003D67A3" w:rsidRPr="00A43CE4" w14:paraId="05C9FC4D" w14:textId="77777777" w:rsidTr="00714235">
              <w:trPr>
                <w:gridAfter w:val="1"/>
                <w:wAfter w:w="29" w:type="dxa"/>
              </w:trPr>
              <w:tc>
                <w:tcPr>
                  <w:tcW w:w="780" w:type="dxa"/>
                  <w:gridSpan w:val="3"/>
                </w:tcPr>
                <w:p w14:paraId="481A7673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3931" w:type="dxa"/>
                  <w:gridSpan w:val="2"/>
                </w:tcPr>
                <w:p w14:paraId="3A3EE707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Назва параметру</w:t>
                  </w:r>
                </w:p>
              </w:tc>
              <w:tc>
                <w:tcPr>
                  <w:tcW w:w="3931" w:type="dxa"/>
                </w:tcPr>
                <w:p w14:paraId="1A31DBCD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Характеристики товару, заявлені Замовником</w:t>
                  </w:r>
                </w:p>
              </w:tc>
            </w:tr>
            <w:tr w:rsidR="003D67A3" w14:paraId="356118BA" w14:textId="77777777" w:rsidTr="00714235">
              <w:trPr>
                <w:gridAfter w:val="1"/>
                <w:wAfter w:w="29" w:type="dxa"/>
              </w:trPr>
              <w:tc>
                <w:tcPr>
                  <w:tcW w:w="780" w:type="dxa"/>
                  <w:gridSpan w:val="3"/>
                </w:tcPr>
                <w:p w14:paraId="30E0CB9F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931" w:type="dxa"/>
                  <w:gridSpan w:val="2"/>
                </w:tcPr>
                <w:p w14:paraId="3AF06EB3" w14:textId="77777777" w:rsidR="003D67A3" w:rsidRPr="00480DE6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Назва товару з торговою маркою</w:t>
                  </w:r>
                </w:p>
              </w:tc>
              <w:tc>
                <w:tcPr>
                  <w:tcW w:w="3931" w:type="dxa"/>
                </w:tcPr>
                <w:p w14:paraId="34D39DF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D67A3" w:rsidRPr="00B62EBD" w14:paraId="74DD9D81" w14:textId="77777777" w:rsidTr="00714235">
              <w:trPr>
                <w:gridAfter w:val="1"/>
                <w:wAfter w:w="29" w:type="dxa"/>
              </w:trPr>
              <w:tc>
                <w:tcPr>
                  <w:tcW w:w="780" w:type="dxa"/>
                  <w:gridSpan w:val="3"/>
                </w:tcPr>
                <w:p w14:paraId="68FE7049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931" w:type="dxa"/>
                  <w:gridSpan w:val="2"/>
                </w:tcPr>
                <w:p w14:paraId="04267CC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Ящик для інструментів на 3 кейса :</w:t>
                  </w:r>
                </w:p>
                <w:p w14:paraId="538CE8F4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а)1-й кейс розмір, мм;</w:t>
                  </w:r>
                </w:p>
                <w:p w14:paraId="5FD1C79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2-й кейс розмір, мм;</w:t>
                  </w:r>
                </w:p>
                <w:p w14:paraId="0DE385E4" w14:textId="77777777" w:rsidR="003D67A3" w:rsidRPr="004F18DC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3-й кейс розмір, мм</w:t>
                  </w:r>
                </w:p>
              </w:tc>
              <w:tc>
                <w:tcPr>
                  <w:tcW w:w="3931" w:type="dxa"/>
                </w:tcPr>
                <w:p w14:paraId="6C94239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колесах і з ручкою, (формою нагадує валізу)</w:t>
                  </w:r>
                </w:p>
                <w:p w14:paraId="0A27293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а) не менше 650х560х470 ;</w:t>
                  </w:r>
                </w:p>
                <w:p w14:paraId="1B63C05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не менше 280х560х410;</w:t>
                  </w:r>
                </w:p>
                <w:p w14:paraId="5CD5F83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165х560х410.</w:t>
                  </w:r>
                </w:p>
                <w:p w14:paraId="17A0E59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1294E338" w14:textId="77777777" w:rsidR="003D67A3" w:rsidRPr="00B62EBD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D67A3" w14:paraId="45BCFD3A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51259B80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969" w:type="dxa"/>
                  <w:gridSpan w:val="2"/>
                </w:tcPr>
                <w:p w14:paraId="2ACB6A73" w14:textId="77777777" w:rsidR="003D67A3" w:rsidRPr="00854F72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54F7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Акумуляторний свердло і викрутка: </w:t>
                  </w:r>
                </w:p>
                <w:p w14:paraId="58BF754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крут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  <w:p w14:paraId="4403D54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б)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безщітковий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двигун</w:t>
                  </w:r>
                </w:p>
                <w:p w14:paraId="621ACC01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в)  вбудована</w:t>
                  </w:r>
                </w:p>
                <w:p w14:paraId="391124D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електроніка</w:t>
                  </w:r>
                </w:p>
                <w:p w14:paraId="61BE59B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д)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світлодіодна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підсвітка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робочої поверхні </w:t>
                  </w:r>
                </w:p>
                <w:p w14:paraId="5E83A72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г)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потужність  свердління по дереву,мм</w:t>
                  </w:r>
                </w:p>
                <w:p w14:paraId="7BAF6FE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д)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потужність свердління по металу, мм </w:t>
                  </w:r>
                </w:p>
                <w:p w14:paraId="1466009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28314F8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Є</w:t>
                  </w:r>
                </w:p>
                <w:p w14:paraId="06C51AD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2A30B9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158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54013C4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Є;</w:t>
                  </w:r>
                </w:p>
                <w:p w14:paraId="4E72837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в) Є;</w:t>
                  </w:r>
                </w:p>
                <w:p w14:paraId="1A2AB9B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4224AA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Є;</w:t>
                  </w:r>
                </w:p>
                <w:p w14:paraId="6297184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98C12D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DBADBC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г) не менше 89;</w:t>
                  </w:r>
                </w:p>
                <w:p w14:paraId="348D504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C4EAE6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1859F1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E3581A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не менше  16;</w:t>
                  </w:r>
                </w:p>
              </w:tc>
            </w:tr>
            <w:tr w:rsidR="003D67A3" w:rsidRPr="00A43CE4" w14:paraId="563AA82B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7E4B6E10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3969" w:type="dxa"/>
                  <w:gridSpan w:val="2"/>
                </w:tcPr>
                <w:p w14:paraId="2ECA4D68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54F7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Ударний шуруповерт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</w:p>
                <w:p w14:paraId="22085058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54F7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крут.мом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33FF1756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робота</w:t>
                  </w:r>
                </w:p>
                <w:p w14:paraId="5C2F1023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режими</w:t>
                  </w:r>
                </w:p>
                <w:p w14:paraId="148AFD03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г) без щітковий двигун</w:t>
                  </w:r>
                </w:p>
                <w:p w14:paraId="33191DF4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тримач</w:t>
                  </w:r>
                </w:p>
                <w:p w14:paraId="659EE684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е) частота ударів в хв.</w:t>
                  </w:r>
                </w:p>
                <w:p w14:paraId="1BFE3DBB" w14:textId="77777777" w:rsidR="003D67A3" w:rsidRPr="00854F72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69" w:type="dxa"/>
                  <w:gridSpan w:val="3"/>
                  <w:shd w:val="clear" w:color="auto" w:fill="FFFFFF" w:themeFill="background1"/>
                </w:tcPr>
                <w:p w14:paraId="0392F85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</w:t>
                  </w:r>
                </w:p>
                <w:p w14:paraId="384EE1E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53E084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226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77D07B0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до 3600 об/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140DE48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4053FC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не менше 4-х;</w:t>
                  </w:r>
                </w:p>
                <w:p w14:paraId="086D61C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74C11A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г) Є;</w:t>
                  </w:r>
                </w:p>
                <w:p w14:paraId="6C4D82F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шестигранний</w:t>
                  </w:r>
                </w:p>
                <w:p w14:paraId="74A6150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81522F" w14:textId="77777777" w:rsidR="003D67A3" w:rsidRPr="00A43CE4" w:rsidRDefault="003D67A3" w:rsidP="00F4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е) приблизно 1200/3400/4300</w:t>
                  </w:r>
                </w:p>
              </w:tc>
            </w:tr>
            <w:tr w:rsidR="003D67A3" w:rsidRPr="00C1278C" w14:paraId="7E3D1C71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23526452" w14:textId="77777777" w:rsidR="003D67A3" w:rsidRPr="00A43CE4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969" w:type="dxa"/>
                  <w:gridSpan w:val="2"/>
                </w:tcPr>
                <w:p w14:paraId="2ADF6A71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1646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Вугловий</w:t>
                  </w:r>
                  <w:proofErr w:type="spellEnd"/>
                  <w:r w:rsidRPr="00C1646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шліфувальний станок  з гальмами і перемикачем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</w:p>
                <w:p w14:paraId="580343EC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D15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змінна пилозахисна кришка;</w:t>
                  </w:r>
                </w:p>
                <w:p w14:paraId="10518A88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функція блокування   лінії для попередження автоматичного запуску;</w:t>
                  </w:r>
                </w:p>
                <w:p w14:paraId="233C360F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функція блокування перемикача;</w:t>
                  </w:r>
                </w:p>
                <w:p w14:paraId="57F2AF32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г) різьблення шпинделя;</w:t>
                  </w:r>
                </w:p>
                <w:p w14:paraId="1437F186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швидкість без загрузки , об/хв.;</w:t>
                  </w:r>
                </w:p>
                <w:p w14:paraId="41396BC9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е) тип;</w:t>
                  </w:r>
                </w:p>
                <w:p w14:paraId="52E8CA25" w14:textId="77777777" w:rsidR="003D67A3" w:rsidRPr="006D1508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є) діаметр диска</w:t>
                  </w:r>
                </w:p>
              </w:tc>
              <w:tc>
                <w:tcPr>
                  <w:tcW w:w="3969" w:type="dxa"/>
                  <w:gridSpan w:val="3"/>
                </w:tcPr>
                <w:p w14:paraId="479FDC4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Є</w:t>
                  </w:r>
                </w:p>
                <w:p w14:paraId="5AD1C29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C23FDC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BCC18C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FDF87C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а) Є; </w:t>
                  </w:r>
                </w:p>
                <w:p w14:paraId="6D69807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37229A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DB5A09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BDEE3C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б) Є;</w:t>
                  </w:r>
                </w:p>
                <w:p w14:paraId="40D4123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CCB80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BCC6C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F2278C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в) Є;</w:t>
                  </w:r>
                </w:p>
                <w:p w14:paraId="2880B59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CC29A3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г) 14;</w:t>
                  </w:r>
                </w:p>
                <w:p w14:paraId="00A3640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1741735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4F230F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д) не менше 8500;</w:t>
                  </w:r>
                </w:p>
                <w:p w14:paraId="1A4E263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31D45C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е) повзунковий перемикач;</w:t>
                  </w:r>
                </w:p>
                <w:p w14:paraId="550BB54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D36E6B2" w14:textId="77777777" w:rsidR="003D67A3" w:rsidRPr="00C1278C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є) близько 125</w:t>
                  </w:r>
                </w:p>
              </w:tc>
            </w:tr>
            <w:tr w:rsidR="003D67A3" w:rsidRPr="008019F9" w14:paraId="68105883" w14:textId="77777777" w:rsidTr="00714235">
              <w:trPr>
                <w:gridBefore w:val="1"/>
                <w:wBefore w:w="24" w:type="dxa"/>
                <w:trHeight w:val="1278"/>
              </w:trPr>
              <w:tc>
                <w:tcPr>
                  <w:tcW w:w="709" w:type="dxa"/>
                </w:tcPr>
                <w:p w14:paraId="09791CD5" w14:textId="77777777" w:rsidR="003D67A3" w:rsidRPr="006D1508" w:rsidRDefault="003D67A3" w:rsidP="00F41F1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150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3969" w:type="dxa"/>
                  <w:gridSpan w:val="2"/>
                </w:tcPr>
                <w:p w14:paraId="0653BB93" w14:textId="77777777" w:rsidR="003D67A3" w:rsidRPr="006D1508" w:rsidRDefault="003D67A3" w:rsidP="00F41F1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150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Ударний дриль :</w:t>
                  </w:r>
                </w:p>
                <w:p w14:paraId="554F9F9D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D15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а) режими;</w:t>
                  </w:r>
                </w:p>
                <w:p w14:paraId="6AAB2020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автоматичне відключення на випадок заклинювання свердла;</w:t>
                  </w:r>
                </w:p>
                <w:p w14:paraId="41FC6083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енергія удару, Дж;</w:t>
                  </w:r>
                </w:p>
                <w:p w14:paraId="0A0F6938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макс.частота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ходу,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/хв.;</w:t>
                  </w:r>
                </w:p>
                <w:p w14:paraId="0C4444D7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д)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потужність свердління по бетону ,мм</w:t>
                  </w:r>
                </w:p>
                <w:p w14:paraId="3211A820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е)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потужність свердління по сталі, мм;</w:t>
                  </w:r>
                </w:p>
                <w:p w14:paraId="6A6B9A0E" w14:textId="77777777" w:rsidR="003D67A3" w:rsidRPr="006D1508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є) мак. потужність свердління по дереву, мм;</w:t>
                  </w:r>
                </w:p>
                <w:p w14:paraId="3D020166" w14:textId="77777777" w:rsidR="003D67A3" w:rsidRPr="006D1508" w:rsidRDefault="003D67A3" w:rsidP="00F41F1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10FC78A1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Є</w:t>
                  </w:r>
                </w:p>
                <w:p w14:paraId="40AC7268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2ADE948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а) не менше 4-х;</w:t>
                  </w:r>
                </w:p>
                <w:p w14:paraId="54DB3F67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A1C40DC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б) Є;</w:t>
                  </w:r>
                </w:p>
                <w:p w14:paraId="28F12E16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781C6B4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8B0B085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D70C2F3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в) не менше 2,5;</w:t>
                  </w:r>
                </w:p>
                <w:p w14:paraId="39F39595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0BE3C89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г) 0-4800;</w:t>
                  </w:r>
                </w:p>
                <w:p w14:paraId="2D253195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6EBE47E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A97491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д) не менше 26;</w:t>
                  </w:r>
                </w:p>
                <w:p w14:paraId="59E99A64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1D4E59C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F799879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6DB04BE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е) не менше 13;</w:t>
                  </w:r>
                </w:p>
                <w:p w14:paraId="5B51BBFF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9A610B5" w14:textId="77777777" w:rsidR="003D67A3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DBDF40" w14:textId="77777777" w:rsidR="003D67A3" w:rsidRPr="008019F9" w:rsidRDefault="003D67A3" w:rsidP="00F4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є) не менше 28;</w:t>
                  </w:r>
                </w:p>
              </w:tc>
            </w:tr>
            <w:tr w:rsidR="003D67A3" w:rsidRPr="007D2D74" w14:paraId="2488457C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5620979E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gridSpan w:val="2"/>
                </w:tcPr>
                <w:p w14:paraId="3B65762B" w14:textId="77777777" w:rsidR="003D67A3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Пилка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рециркулярна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</w:p>
                <w:p w14:paraId="3E732D6F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4A3F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 без щітковий двигун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63A2BEAF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б) посилений металевий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роз’єм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акумулятора ;</w:t>
                  </w:r>
                </w:p>
                <w:p w14:paraId="757A24B9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вбудовані світло діоди;</w:t>
                  </w:r>
                </w:p>
                <w:p w14:paraId="69DFD5A6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індекатор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рівня зарядки акумулятора;</w:t>
                  </w:r>
                </w:p>
                <w:p w14:paraId="4B1438AA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глибина різки металевих труб, мм;</w:t>
                  </w:r>
                </w:p>
                <w:p w14:paraId="61CEB928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е)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глибина різки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алюмінія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мм;</w:t>
                  </w:r>
                </w:p>
                <w:p w14:paraId="52A226D8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є) глибина різки деревини, мм;</w:t>
                  </w:r>
                </w:p>
                <w:p w14:paraId="31B91B37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ж) глибина різки сталі, мм</w:t>
                  </w:r>
                </w:p>
                <w:p w14:paraId="2555D24B" w14:textId="77777777" w:rsidR="003D67A3" w:rsidRPr="006858B2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69" w:type="dxa"/>
                  <w:gridSpan w:val="3"/>
                </w:tcPr>
                <w:p w14:paraId="68713B6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Є</w:t>
                  </w:r>
                </w:p>
                <w:p w14:paraId="5B007BB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3C96F62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а) Є;</w:t>
                  </w:r>
                </w:p>
                <w:p w14:paraId="066DBB0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3AAD410E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б) Є;</w:t>
                  </w:r>
                </w:p>
                <w:p w14:paraId="23A5886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206FD5B4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7D6629E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5361DEF4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в) Є;</w:t>
                  </w:r>
                </w:p>
                <w:p w14:paraId="6CB3094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2B781CC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г) Є;</w:t>
                  </w:r>
                </w:p>
                <w:p w14:paraId="39F4971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7755524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1F42507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д) не менше 150;</w:t>
                  </w:r>
                </w:p>
                <w:p w14:paraId="4E16145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4017140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5068939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е) не менше 25;</w:t>
                  </w:r>
                </w:p>
                <w:p w14:paraId="56F28DB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3232EC5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66A07C3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є) не менше 300;</w:t>
                  </w:r>
                </w:p>
                <w:p w14:paraId="35C980C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E5E1A61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4B26A4AC" w14:textId="77777777" w:rsidR="003D67A3" w:rsidRPr="007D2D74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 xml:space="preserve"> ж) не менше 20</w:t>
                  </w:r>
                </w:p>
              </w:tc>
            </w:tr>
            <w:tr w:rsidR="003D67A3" w:rsidRPr="00762D20" w14:paraId="2A5512F6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1ADE6836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3969" w:type="dxa"/>
                  <w:gridSpan w:val="2"/>
                </w:tcPr>
                <w:p w14:paraId="6150A200" w14:textId="77777777" w:rsidR="003D67A3" w:rsidRPr="006858B2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858B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Ліхтар</w:t>
                  </w:r>
                </w:p>
              </w:tc>
              <w:tc>
                <w:tcPr>
                  <w:tcW w:w="3969" w:type="dxa"/>
                  <w:gridSpan w:val="3"/>
                </w:tcPr>
                <w:p w14:paraId="6D63D7A7" w14:textId="77777777" w:rsidR="003D67A3" w:rsidRPr="00762D20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Є</w:t>
                  </w:r>
                </w:p>
              </w:tc>
            </w:tr>
            <w:tr w:rsidR="003D67A3" w14:paraId="5CCE4453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1CC5336C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3969" w:type="dxa"/>
                  <w:gridSpan w:val="2"/>
                </w:tcPr>
                <w:p w14:paraId="545277B9" w14:textId="77777777" w:rsidR="003D67A3" w:rsidRPr="006858B2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858B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Акумулятор </w:t>
                  </w:r>
                </w:p>
              </w:tc>
              <w:tc>
                <w:tcPr>
                  <w:tcW w:w="3969" w:type="dxa"/>
                  <w:gridSpan w:val="3"/>
                </w:tcPr>
                <w:p w14:paraId="7AC7C49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3х5,5 Ач</w:t>
                  </w:r>
                </w:p>
              </w:tc>
            </w:tr>
            <w:tr w:rsidR="003D67A3" w14:paraId="19637D0A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70201212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3969" w:type="dxa"/>
                  <w:gridSpan w:val="2"/>
                </w:tcPr>
                <w:p w14:paraId="1962284A" w14:textId="77777777" w:rsidR="003D67A3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Багатофункціональни</w:t>
                  </w:r>
                  <w:r w:rsidRPr="006858B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й інструмент:</w:t>
                  </w:r>
                </w:p>
                <w:p w14:paraId="65B05A26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858B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без</w:t>
                  </w:r>
                  <w:r w:rsidRPr="006858B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щітковий</w:t>
                  </w:r>
                  <w:proofErr w:type="spellEnd"/>
                  <w:r w:rsidRPr="006858B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двигун;</w:t>
                  </w:r>
                </w:p>
                <w:p w14:paraId="397F57A5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10-швидкісний набір з функцією автоматичної загрузки;</w:t>
                  </w:r>
                </w:p>
                <w:p w14:paraId="655227BC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комплект :</w:t>
                  </w:r>
                </w:p>
                <w:p w14:paraId="1BCB4C7D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-універсальна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насадка;</w:t>
                  </w:r>
                </w:p>
                <w:p w14:paraId="61420E2E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багатофункціональне пильне полотно по дереву</w:t>
                  </w:r>
                </w:p>
                <w:p w14:paraId="3E26F272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-наждачний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папір з зернистістю 60,1;</w:t>
                  </w:r>
                </w:p>
                <w:p w14:paraId="772FE34A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 наждачний папір з зернистістю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80,2;</w:t>
                  </w:r>
                </w:p>
                <w:p w14:paraId="032F92F6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наждачний папір з зернистістю 120 і 1;</w:t>
                  </w:r>
                </w:p>
                <w:p w14:paraId="53258B42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-наждачний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папір з зернистістю 240;</w:t>
                  </w:r>
                </w:p>
                <w:p w14:paraId="625C3D0A" w14:textId="77777777" w:rsidR="003D67A3" w:rsidRPr="006858B2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г) швидкість без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нагрузки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</w:tc>
              <w:tc>
                <w:tcPr>
                  <w:tcW w:w="3969" w:type="dxa"/>
                  <w:gridSpan w:val="3"/>
                </w:tcPr>
                <w:p w14:paraId="079EA63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lastRenderedPageBreak/>
                    <w:t>Є</w:t>
                  </w:r>
                </w:p>
                <w:p w14:paraId="6C5B4FF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616A0BA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2D20C0D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а) Є;</w:t>
                  </w:r>
                </w:p>
                <w:p w14:paraId="5C928D3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7D41192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б) Є;</w:t>
                  </w:r>
                </w:p>
                <w:p w14:paraId="456FC02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6B2B1B6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6FC69DE6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в) Є;</w:t>
                  </w:r>
                </w:p>
                <w:p w14:paraId="31A460FD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A299B1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792E5D6C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2C2E350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99716E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456878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699BD7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53076098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5D1187A4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48D86B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447679D7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102D1901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2D25046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0275A89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00C8EF3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378D1833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3AE625DF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</w:p>
                <w:p w14:paraId="2A47A3CB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1011B"/>
                      <w:sz w:val="24"/>
                      <w:szCs w:val="24"/>
                      <w:lang w:val="uk-UA"/>
                    </w:rPr>
                    <w:t>г) 10000-20000;</w:t>
                  </w:r>
                </w:p>
              </w:tc>
            </w:tr>
            <w:tr w:rsidR="003D67A3" w:rsidRPr="003C6C12" w14:paraId="35E9BD40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18C09764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3969" w:type="dxa"/>
                  <w:gridSpan w:val="2"/>
                </w:tcPr>
                <w:p w14:paraId="2F7C97FE" w14:textId="77777777" w:rsidR="003D67A3" w:rsidRPr="00F2433D" w:rsidRDefault="003D67A3" w:rsidP="00F41F12">
                  <w:pP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2433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Швидкий зарядний пристрій </w:t>
                  </w:r>
                </w:p>
              </w:tc>
              <w:tc>
                <w:tcPr>
                  <w:tcW w:w="3969" w:type="dxa"/>
                  <w:gridSpan w:val="3"/>
                </w:tcPr>
                <w:p w14:paraId="59DFBBBF" w14:textId="77777777" w:rsidR="003D67A3" w:rsidRPr="00291861" w:rsidRDefault="003D67A3" w:rsidP="00F41F12">
                  <w:pPr>
                    <w:pStyle w:val="1"/>
                    <w:spacing w:befor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221F1F"/>
                      <w:kern w:val="36"/>
                      <w:sz w:val="24"/>
                      <w:szCs w:val="24"/>
                    </w:rPr>
                  </w:pPr>
                  <w:r w:rsidRPr="0029186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Для акумуляторів </w:t>
                  </w: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</w:rPr>
                    <w:t>М18™</w:t>
                  </w:r>
                </w:p>
                <w:p w14:paraId="77326B5F" w14:textId="77777777" w:rsidR="003D67A3" w:rsidRPr="00291861" w:rsidRDefault="003D67A3" w:rsidP="00F41F12">
                  <w:pPr>
                    <w:pStyle w:val="1"/>
                    <w:spacing w:befor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221F1F"/>
                      <w:kern w:val="36"/>
                      <w:sz w:val="24"/>
                      <w:szCs w:val="24"/>
                    </w:rPr>
                  </w:pP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</w:rPr>
                    <w:t>М1</w:t>
                  </w: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  <w:lang w:val="uk-UA"/>
                    </w:rPr>
                    <w:t>4</w:t>
                  </w: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</w:rPr>
                    <w:t>™</w:t>
                  </w:r>
                </w:p>
                <w:p w14:paraId="644E054F" w14:textId="77777777" w:rsidR="003D67A3" w:rsidRPr="00291861" w:rsidRDefault="003D67A3" w:rsidP="00F41F12">
                  <w:pPr>
                    <w:pStyle w:val="1"/>
                    <w:spacing w:befor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221F1F"/>
                      <w:kern w:val="36"/>
                      <w:sz w:val="24"/>
                      <w:szCs w:val="24"/>
                    </w:rPr>
                  </w:pP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</w:rPr>
                    <w:t>М1</w:t>
                  </w: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  <w:lang w:val="uk-UA"/>
                    </w:rPr>
                    <w:t>2</w:t>
                  </w:r>
                  <w:r w:rsidRPr="00291861">
                    <w:rPr>
                      <w:rFonts w:ascii="Times New Roman" w:eastAsia="Times New Roman" w:hAnsi="Times New Roman" w:cs="Times New Roman"/>
                      <w:color w:val="221F1F"/>
                      <w:kern w:val="36"/>
                      <w:sz w:val="24"/>
                      <w:szCs w:val="24"/>
                    </w:rPr>
                    <w:t>™</w:t>
                  </w:r>
                </w:p>
                <w:p w14:paraId="202E93D3" w14:textId="77777777" w:rsidR="003D67A3" w:rsidRPr="003C6C12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3D67A3" w14:paraId="66CEFEEF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630E118C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3969" w:type="dxa"/>
                  <w:gridSpan w:val="2"/>
                </w:tcPr>
                <w:p w14:paraId="2DC404C6" w14:textId="77777777" w:rsidR="003D67A3" w:rsidRPr="00F2433D" w:rsidRDefault="003D67A3" w:rsidP="00F41F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2433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Акумуляторна циркулярна  пилка по дереву</w:t>
                  </w:r>
                </w:p>
              </w:tc>
              <w:tc>
                <w:tcPr>
                  <w:tcW w:w="3969" w:type="dxa"/>
                  <w:gridSpan w:val="3"/>
                </w:tcPr>
                <w:p w14:paraId="53F7DC65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Є</w:t>
                  </w:r>
                </w:p>
              </w:tc>
            </w:tr>
            <w:tr w:rsidR="003D67A3" w14:paraId="21AA6910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2E16F469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3969" w:type="dxa"/>
                  <w:gridSpan w:val="2"/>
                </w:tcPr>
                <w:p w14:paraId="41AB34F7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Країна виробник</w:t>
                  </w:r>
                </w:p>
              </w:tc>
              <w:tc>
                <w:tcPr>
                  <w:tcW w:w="3969" w:type="dxa"/>
                  <w:gridSpan w:val="3"/>
                </w:tcPr>
                <w:p w14:paraId="601BB2E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Не Росія, не Білорусія</w:t>
                  </w:r>
                </w:p>
              </w:tc>
            </w:tr>
            <w:tr w:rsidR="003D67A3" w14:paraId="6E262781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218D3FF0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969" w:type="dxa"/>
                  <w:gridSpan w:val="2"/>
                </w:tcPr>
                <w:p w14:paraId="42DAABB6" w14:textId="77777777" w:rsidR="003D67A3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Гарантія</w:t>
                  </w:r>
                </w:p>
              </w:tc>
              <w:tc>
                <w:tcPr>
                  <w:tcW w:w="3969" w:type="dxa"/>
                  <w:gridSpan w:val="3"/>
                </w:tcPr>
                <w:p w14:paraId="59FA3092" w14:textId="77777777" w:rsidR="003D67A3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Не менше 1 року</w:t>
                  </w:r>
                </w:p>
              </w:tc>
            </w:tr>
            <w:tr w:rsidR="003D67A3" w:rsidRPr="00EC5446" w14:paraId="115E65AE" w14:textId="77777777" w:rsidTr="00714235">
              <w:trPr>
                <w:gridBefore w:val="1"/>
                <w:wBefore w:w="24" w:type="dxa"/>
              </w:trPr>
              <w:tc>
                <w:tcPr>
                  <w:tcW w:w="709" w:type="dxa"/>
                </w:tcPr>
                <w:p w14:paraId="48C6713B" w14:textId="77777777" w:rsidR="003D67A3" w:rsidRDefault="003D67A3" w:rsidP="00F41F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3969" w:type="dxa"/>
                  <w:gridSpan w:val="2"/>
                </w:tcPr>
                <w:p w14:paraId="7FF2B787" w14:textId="77777777" w:rsidR="003D67A3" w:rsidRPr="00EC5446" w:rsidRDefault="003D67A3" w:rsidP="00F41F12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C54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Кількість </w:t>
                  </w:r>
                </w:p>
              </w:tc>
              <w:tc>
                <w:tcPr>
                  <w:tcW w:w="3969" w:type="dxa"/>
                  <w:gridSpan w:val="3"/>
                </w:tcPr>
                <w:p w14:paraId="1D77A0BE" w14:textId="77777777" w:rsidR="003D67A3" w:rsidRPr="00EC5446" w:rsidRDefault="003D67A3" w:rsidP="00F41F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2</w:t>
                  </w:r>
                  <w:r w:rsidRPr="00EC544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EC544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шт</w:t>
                  </w:r>
                  <w:proofErr w:type="spellEnd"/>
                  <w:r w:rsidRPr="00EC544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</w:p>
              </w:tc>
            </w:tr>
          </w:tbl>
          <w:p w14:paraId="6C835CEC" w14:textId="77777777" w:rsidR="003D67A3" w:rsidRDefault="003D67A3" w:rsidP="003D67A3">
            <w:pPr>
              <w:tabs>
                <w:tab w:val="left" w:pos="1440"/>
              </w:tabs>
              <w:spacing w:after="0" w:line="240" w:lineRule="auto"/>
              <w:ind w:right="-30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690A8AC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6A3875A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A25438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F8FBE7B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8B28FB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DB01D25" w14:textId="77777777" w:rsidR="003D67A3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5AE6DD" w14:textId="77777777" w:rsidR="003D67A3" w:rsidRPr="00230E0B" w:rsidRDefault="003D67A3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55501F6" w14:textId="77777777" w:rsidR="00714235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бухгалтерського обліку, звітності та </w:t>
            </w:r>
          </w:p>
          <w:p w14:paraId="203128AE" w14:textId="493904D8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адміністративно-</w:t>
            </w:r>
            <w:proofErr w:type="spellEnd"/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A078153" w14:textId="072D117C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67A3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14235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1100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A9CA7-8856-4AAF-BF22-8ED7CC1A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2023-11-06T07:38:00Z</cp:lastPrinted>
  <dcterms:created xsi:type="dcterms:W3CDTF">2023-11-06T07:39:00Z</dcterms:created>
  <dcterms:modified xsi:type="dcterms:W3CDTF">2023-11-06T07:39:00Z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